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1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drawings/drawing1.xml" ContentType="application/vnd.openxmlformats-officedocument.drawingml.chartshapes+xml"/>
  <Override PartName="/word/charts/chart1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1.xml" ContentType="application/vnd.openxmlformats-officedocument.themeOverride+xml"/>
  <Override PartName="/word/charts/chart1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206458497"/>
    <w:bookmarkEnd w:id="0"/>
    <w:p w14:paraId="78D06B0C" w14:textId="77777777" w:rsidR="00481F4C" w:rsidRPr="007C1ED8" w:rsidRDefault="0060457F" w:rsidP="00F049AB">
      <w:pPr>
        <w:pStyle w:val="Tytuinfomacjisygnalnej"/>
        <w:rPr>
          <w:noProof/>
          <w:lang w:eastAsia="pl-PL"/>
        </w:rPr>
      </w:pPr>
      <w:r w:rsidRPr="00BB58B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24D0B5AD" wp14:editId="75D673E7">
                <wp:simplePos x="0" y="0"/>
                <wp:positionH relativeFrom="margin">
                  <wp:posOffset>-88265</wp:posOffset>
                </wp:positionH>
                <wp:positionV relativeFrom="paragraph">
                  <wp:posOffset>1011522</wp:posOffset>
                </wp:positionV>
                <wp:extent cx="2204085" cy="1154430"/>
                <wp:effectExtent l="0" t="0" r="5715" b="6985"/>
                <wp:wrapTight wrapText="bothSides">
                  <wp:wrapPolygon edited="0">
                    <wp:start x="933" y="0"/>
                    <wp:lineTo x="0" y="1529"/>
                    <wp:lineTo x="0" y="19877"/>
                    <wp:lineTo x="747" y="21406"/>
                    <wp:lineTo x="933" y="21406"/>
                    <wp:lineTo x="20536" y="21406"/>
                    <wp:lineTo x="20909" y="21406"/>
                    <wp:lineTo x="21469" y="19571"/>
                    <wp:lineTo x="21469" y="1529"/>
                    <wp:lineTo x="20536" y="0"/>
                    <wp:lineTo x="933" y="0"/>
                  </wp:wrapPolygon>
                </wp:wrapTight>
                <wp:docPr id="15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2239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385A3" w14:textId="77777777" w:rsidR="00932A4D" w:rsidRPr="003A218E" w:rsidRDefault="00932A4D" w:rsidP="003A218E">
                            <w:pPr>
                              <w:pStyle w:val="Wartowskanika"/>
                              <w:spacing w:before="0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18,4</w:t>
                            </w:r>
                            <w:r w:rsidRPr="003A218E">
                              <w:rPr>
                                <w:sz w:val="56"/>
                              </w:rPr>
                              <w:t>%</w:t>
                            </w:r>
                          </w:p>
                          <w:p w14:paraId="091A9702" w14:textId="77777777" w:rsidR="00932A4D" w:rsidRPr="003A218E" w:rsidRDefault="00932A4D" w:rsidP="003A218E">
                            <w:pPr>
                              <w:pStyle w:val="Opiswskanika"/>
                              <w:spacing w:before="12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Wzrost liczby </w:t>
                            </w:r>
                            <w:r w:rsidRPr="00BB58BF"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organizacji pozarządowych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w latach 2019-2023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0B5AD" id="Pole tekstowe 2" o:spid="_x0000_s1026" alt="Opis wskaźnika" style="position:absolute;margin-left:-6.95pt;margin-top:79.65pt;width:173.55pt;height:90.9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" fillcolor="#522398" stroked="f">
                <v:stroke joinstyle="miter"/>
                <v:textbox>
                  <w:txbxContent>
                    <w:p w14:paraId="33B385A3" w14:textId="77777777" w:rsidR="00932A4D" w:rsidRPr="003A218E" w:rsidRDefault="00932A4D" w:rsidP="003A218E">
                      <w:pPr>
                        <w:pStyle w:val="Wartowskanika"/>
                        <w:spacing w:before="0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18,4</w:t>
                      </w:r>
                      <w:r w:rsidRPr="003A218E">
                        <w:rPr>
                          <w:sz w:val="56"/>
                        </w:rPr>
                        <w:t>%</w:t>
                      </w:r>
                    </w:p>
                    <w:p w14:paraId="091A9702" w14:textId="77777777" w:rsidR="00932A4D" w:rsidRPr="003A218E" w:rsidRDefault="00932A4D" w:rsidP="003A218E">
                      <w:pPr>
                        <w:pStyle w:val="Opiswskanika"/>
                        <w:spacing w:before="12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Wzrost liczby </w:t>
                      </w:r>
                      <w:r w:rsidRPr="00BB58BF">
                        <w:rPr>
                          <w:color w:val="FFFFFF" w:themeColor="background1"/>
                          <w:sz w:val="19"/>
                          <w:szCs w:val="19"/>
                        </w:rPr>
                        <w:t xml:space="preserve">organizacji pozarządowych </w:t>
                      </w:r>
                      <w:r>
                        <w:rPr>
                          <w:sz w:val="19"/>
                          <w:szCs w:val="19"/>
                        </w:rPr>
                        <w:t>w latach 2019-2023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6C2B3D" w:rsidRPr="00BB58BF">
        <w:rPr>
          <w:noProof/>
          <w:lang w:eastAsia="pl-PL"/>
        </w:rPr>
        <w:t xml:space="preserve">Organizacje </w:t>
      </w:r>
      <w:r w:rsidR="0065257C" w:rsidRPr="00BB58BF">
        <w:rPr>
          <w:noProof/>
          <w:lang w:eastAsia="pl-PL"/>
        </w:rPr>
        <w:t>pozarządowe</w:t>
      </w:r>
      <w:r w:rsidR="006C2B3D" w:rsidRPr="00BB58BF">
        <w:rPr>
          <w:noProof/>
          <w:lang w:eastAsia="pl-PL"/>
        </w:rPr>
        <w:t xml:space="preserve"> </w:t>
      </w:r>
      <w:r w:rsidR="00481F4C" w:rsidRPr="00481F4C">
        <w:rPr>
          <w:noProof/>
          <w:lang w:eastAsia="pl-PL"/>
        </w:rPr>
        <w:t xml:space="preserve">jako podmioty </w:t>
      </w:r>
      <w:r w:rsidR="00E56EB2">
        <w:rPr>
          <w:noProof/>
          <w:lang w:eastAsia="pl-PL"/>
        </w:rPr>
        <w:t xml:space="preserve">ekonomii społecznej </w:t>
      </w:r>
      <w:r w:rsidR="007C1ED8">
        <w:rPr>
          <w:noProof/>
          <w:lang w:eastAsia="pl-PL"/>
        </w:rPr>
        <w:t>w</w:t>
      </w:r>
      <w:r w:rsidR="007160E9">
        <w:rPr>
          <w:noProof/>
          <w:lang w:eastAsia="pl-PL"/>
        </w:rPr>
        <w:t xml:space="preserve"> </w:t>
      </w:r>
      <w:r w:rsidR="007C1ED8">
        <w:rPr>
          <w:noProof/>
          <w:lang w:eastAsia="pl-PL"/>
        </w:rPr>
        <w:t>latach 2019-2023</w:t>
      </w:r>
      <w:r>
        <w:rPr>
          <w:noProof/>
          <w:lang w:eastAsia="pl-PL"/>
        </w:rPr>
        <w:t xml:space="preserve"> </w:t>
      </w:r>
      <w:r w:rsidR="00364AF9" w:rsidRPr="00E8217C">
        <w:rPr>
          <w:sz w:val="32"/>
        </w:rPr>
        <w:tab/>
      </w:r>
    </w:p>
    <w:p w14:paraId="6EA7A3EB" w14:textId="77777777" w:rsidR="00D86805" w:rsidRPr="000038B7" w:rsidRDefault="000F356C" w:rsidP="00B5061C">
      <w:pPr>
        <w:pStyle w:val="Lead"/>
      </w:pPr>
      <w:bookmarkStart w:id="1" w:name="_Hlk194389718"/>
      <w:bookmarkEnd w:id="1"/>
      <w:r>
        <w:t>W 2023 r. działalność prowadziło</w:t>
      </w:r>
      <w:r w:rsidRPr="000A6FA3">
        <w:t xml:space="preserve"> </w:t>
      </w:r>
      <w:r w:rsidR="000A6FA3" w:rsidRPr="000A6FA3">
        <w:t>105,0</w:t>
      </w:r>
      <w:r w:rsidRPr="000A6FA3">
        <w:t xml:space="preserve"> tys. </w:t>
      </w:r>
      <w:r w:rsidR="006C2B3D" w:rsidRPr="00BB58BF">
        <w:t>organizacji</w:t>
      </w:r>
      <w:r w:rsidRPr="00BB58BF">
        <w:t xml:space="preserve"> </w:t>
      </w:r>
      <w:r w:rsidR="00BB58BF" w:rsidRPr="00BB58BF">
        <w:t>pozarządowych</w:t>
      </w:r>
      <w:r w:rsidRPr="000A6FA3">
        <w:t xml:space="preserve">. </w:t>
      </w:r>
      <w:r w:rsidR="00BE1A9E">
        <w:t xml:space="preserve">Zatrudniały one </w:t>
      </w:r>
      <w:r w:rsidR="003C4DAD" w:rsidRPr="003B550F">
        <w:t>187</w:t>
      </w:r>
      <w:r w:rsidR="00BE1A9E" w:rsidRPr="003B550F">
        <w:t>,</w:t>
      </w:r>
      <w:r w:rsidR="009D7D3E">
        <w:t>5</w:t>
      </w:r>
      <w:r w:rsidR="00276F57">
        <w:t> </w:t>
      </w:r>
      <w:r w:rsidR="00BE1A9E" w:rsidRPr="003B550F">
        <w:t xml:space="preserve">tys. </w:t>
      </w:r>
      <w:r w:rsidR="00BE1A9E">
        <w:t>osób na podstawie umowy o pracę, z</w:t>
      </w:r>
      <w:r w:rsidR="00276F57">
        <w:t> </w:t>
      </w:r>
      <w:r w:rsidR="00BE1A9E">
        <w:t xml:space="preserve">czego </w:t>
      </w:r>
      <w:r w:rsidR="00C61D54">
        <w:t>8,7</w:t>
      </w:r>
      <w:r w:rsidR="00BE1A9E" w:rsidRPr="00F76955">
        <w:t xml:space="preserve">% </w:t>
      </w:r>
      <w:r w:rsidR="00E84D2A">
        <w:t xml:space="preserve">stanowiły </w:t>
      </w:r>
      <w:r w:rsidR="00BE1A9E">
        <w:t xml:space="preserve">osoby </w:t>
      </w:r>
      <w:r w:rsidR="00BE1A9E" w:rsidRPr="00610D11">
        <w:t>z</w:t>
      </w:r>
      <w:r w:rsidR="00BB326B">
        <w:t> </w:t>
      </w:r>
      <w:r w:rsidR="00BE1A9E" w:rsidRPr="00610D11">
        <w:t>grup zagrożonych wykluczeniem społecznym</w:t>
      </w:r>
      <w:r w:rsidR="00BE1A9E">
        <w:t>.</w:t>
      </w:r>
      <w:r w:rsidR="00B5061C">
        <w:t xml:space="preserve"> Przychody </w:t>
      </w:r>
      <w:r w:rsidR="006C2B3D">
        <w:t>organizacji</w:t>
      </w:r>
      <w:r w:rsidR="00B5061C">
        <w:t xml:space="preserve"> wyniosły </w:t>
      </w:r>
      <w:r w:rsidR="00F76955" w:rsidRPr="00F76955">
        <w:t>51</w:t>
      </w:r>
      <w:r w:rsidR="003E66E8" w:rsidRPr="00F76955">
        <w:t>,</w:t>
      </w:r>
      <w:r w:rsidR="00F76955" w:rsidRPr="00F76955">
        <w:t>0</w:t>
      </w:r>
      <w:r w:rsidR="00B5061C" w:rsidRPr="00F76955">
        <w:t xml:space="preserve"> mld zł, </w:t>
      </w:r>
      <w:r w:rsidR="00B5061C">
        <w:t xml:space="preserve">natomiast koszty </w:t>
      </w:r>
      <w:r w:rsidR="00A30BE1">
        <w:t xml:space="preserve">- </w:t>
      </w:r>
      <w:r w:rsidR="00F76955" w:rsidRPr="00F76955">
        <w:t>47,</w:t>
      </w:r>
      <w:r w:rsidR="00760E38">
        <w:t>2</w:t>
      </w:r>
      <w:r w:rsidR="00B5061C" w:rsidRPr="00F76955">
        <w:t xml:space="preserve"> mld zł.</w:t>
      </w:r>
    </w:p>
    <w:bookmarkStart w:id="2" w:name="_Toc195872487"/>
    <w:p w14:paraId="30485240" w14:textId="77777777" w:rsidR="00296931" w:rsidRDefault="004F4DB6" w:rsidP="001C4D92">
      <w:pPr>
        <w:pStyle w:val="Nagwek1"/>
        <w:tabs>
          <w:tab w:val="left" w:pos="7010"/>
        </w:tabs>
        <w:spacing w:line="276" w:lineRule="auto"/>
        <w:rPr>
          <w:rFonts w:ascii="Fira Sans" w:hAnsi="Fira Sans"/>
          <w:b/>
          <w:color w:val="522398"/>
          <w:szCs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1" locked="0" layoutInCell="1" allowOverlap="1" wp14:anchorId="3F295EC0" wp14:editId="3124D314">
                <wp:simplePos x="0" y="0"/>
                <wp:positionH relativeFrom="page">
                  <wp:posOffset>5674995</wp:posOffset>
                </wp:positionH>
                <wp:positionV relativeFrom="paragraph">
                  <wp:posOffset>107950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1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07B65" w14:textId="77777777" w:rsidR="00932A4D" w:rsidRPr="00525EBC" w:rsidRDefault="00932A4D" w:rsidP="00563B66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 w:rsidRPr="0024675B">
                              <w:rPr>
                                <w:color w:val="522398"/>
                              </w:rPr>
                              <w:t xml:space="preserve">W 2023 r. działało 105,0 tys. organizacji </w:t>
                            </w:r>
                            <w:r>
                              <w:rPr>
                                <w:color w:val="522398"/>
                              </w:rPr>
                              <w:t>pozarządowych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95EC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3 r. 44,7% JST wspierało sieciowanie PES." style="position:absolute;margin-left:446.85pt;margin-top:8.5pt;width:135.85pt;height:65.5pt;z-index:-251610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" filled="f" stroked="f">
                <v:textbox>
                  <w:txbxContent>
                    <w:p w14:paraId="4E907B65" w14:textId="77777777" w:rsidR="00932A4D" w:rsidRPr="00525EBC" w:rsidRDefault="00932A4D" w:rsidP="00563B66">
                      <w:pPr>
                        <w:pStyle w:val="tekstzboku"/>
                        <w:rPr>
                          <w:color w:val="522398"/>
                        </w:rPr>
                      </w:pPr>
                      <w:r w:rsidRPr="0024675B">
                        <w:rPr>
                          <w:color w:val="522398"/>
                        </w:rPr>
                        <w:t xml:space="preserve">W 2023 r. działało 105,0 tys. organizacji </w:t>
                      </w:r>
                      <w:r>
                        <w:rPr>
                          <w:color w:val="522398"/>
                        </w:rPr>
                        <w:t>pozarządowych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835FC">
        <w:rPr>
          <w:rFonts w:ascii="Fira Sans" w:hAnsi="Fira Sans"/>
          <w:b/>
          <w:color w:val="522398"/>
          <w:szCs w:val="19"/>
        </w:rPr>
        <w:t xml:space="preserve">Liczba aktywnych </w:t>
      </w:r>
      <w:bookmarkEnd w:id="2"/>
      <w:r w:rsidR="006C2B3D">
        <w:rPr>
          <w:rFonts w:ascii="Fira Sans" w:hAnsi="Fira Sans"/>
          <w:b/>
          <w:color w:val="522398"/>
          <w:szCs w:val="19"/>
        </w:rPr>
        <w:t>organizacji</w:t>
      </w:r>
      <w:r w:rsidR="0058249E">
        <w:rPr>
          <w:rFonts w:ascii="Fira Sans" w:hAnsi="Fira Sans"/>
          <w:b/>
          <w:color w:val="522398"/>
          <w:szCs w:val="19"/>
        </w:rPr>
        <w:t xml:space="preserve"> pozarządowych</w:t>
      </w:r>
      <w:r w:rsidR="00BA15D8">
        <w:rPr>
          <w:rStyle w:val="Odwoanieprzypisudolnego"/>
          <w:rFonts w:ascii="Fira Sans" w:hAnsi="Fira Sans"/>
          <w:b/>
          <w:color w:val="522398"/>
          <w:szCs w:val="19"/>
        </w:rPr>
        <w:footnoteReference w:id="1"/>
      </w:r>
      <w:r w:rsidR="007C1ED8">
        <w:rPr>
          <w:rFonts w:ascii="Fira Sans" w:hAnsi="Fira Sans"/>
          <w:b/>
          <w:color w:val="522398"/>
          <w:szCs w:val="19"/>
        </w:rPr>
        <w:tab/>
      </w:r>
    </w:p>
    <w:p w14:paraId="61884008" w14:textId="77777777" w:rsidR="00BA15D8" w:rsidRDefault="002A64E6" w:rsidP="00F46C83">
      <w:pPr>
        <w:spacing w:after="0"/>
      </w:pPr>
      <w:r>
        <w:t xml:space="preserve">W 2023 r. </w:t>
      </w:r>
      <w:r w:rsidRPr="0058249E">
        <w:t>l</w:t>
      </w:r>
      <w:r w:rsidR="00D86805" w:rsidRPr="0058249E">
        <w:t>iczba</w:t>
      </w:r>
      <w:r w:rsidRPr="0058249E">
        <w:t xml:space="preserve"> aktywnych</w:t>
      </w:r>
      <w:r w:rsidR="00D86805" w:rsidRPr="0058249E">
        <w:t xml:space="preserve"> </w:t>
      </w:r>
      <w:r w:rsidR="000A6FA3" w:rsidRPr="0058249E">
        <w:t>organizacji</w:t>
      </w:r>
      <w:r w:rsidR="00D86805" w:rsidRPr="0058249E">
        <w:t xml:space="preserve"> </w:t>
      </w:r>
      <w:r w:rsidR="00BB58BF" w:rsidRPr="0058249E">
        <w:t>pozarządowych</w:t>
      </w:r>
      <w:r w:rsidR="00465A95" w:rsidRPr="0058249E">
        <w:t xml:space="preserve"> </w:t>
      </w:r>
      <w:r w:rsidRPr="0058249E">
        <w:t>w Polsce</w:t>
      </w:r>
      <w:r>
        <w:t xml:space="preserve"> </w:t>
      </w:r>
      <w:r w:rsidR="00330317">
        <w:t>wyn</w:t>
      </w:r>
      <w:r w:rsidR="00B97F11">
        <w:t>ios</w:t>
      </w:r>
      <w:r w:rsidR="00330317">
        <w:t>ła</w:t>
      </w:r>
      <w:r w:rsidR="00330317" w:rsidRPr="00357BE4">
        <w:t xml:space="preserve"> </w:t>
      </w:r>
      <w:r w:rsidR="000A6FA3" w:rsidRPr="000A6FA3">
        <w:t xml:space="preserve">105,0 tys. </w:t>
      </w:r>
      <w:r w:rsidR="00D86805" w:rsidRPr="00357BE4">
        <w:t xml:space="preserve">Spośród nich </w:t>
      </w:r>
      <w:r w:rsidR="00D660F6">
        <w:t xml:space="preserve">największą zbiorowość stanowiły </w:t>
      </w:r>
      <w:r w:rsidR="000A6FA3">
        <w:t>stowarzyszenia i podobne organi</w:t>
      </w:r>
      <w:r w:rsidR="001060F3">
        <w:t>z</w:t>
      </w:r>
      <w:r w:rsidR="000A6FA3">
        <w:t>acje społeczne</w:t>
      </w:r>
      <w:r w:rsidR="0037718E">
        <w:t xml:space="preserve"> </w:t>
      </w:r>
      <w:r w:rsidR="00775AFB">
        <w:t>–</w:t>
      </w:r>
      <w:r w:rsidR="0037718E">
        <w:t xml:space="preserve"> </w:t>
      </w:r>
      <w:r w:rsidR="000A6FA3">
        <w:t>6</w:t>
      </w:r>
      <w:r w:rsidR="00D660F6">
        <w:t>8</w:t>
      </w:r>
      <w:r w:rsidR="000A6FA3">
        <w:t>,9</w:t>
      </w:r>
      <w:r w:rsidR="00E14E63">
        <w:t> </w:t>
      </w:r>
      <w:r w:rsidR="00D660F6">
        <w:t>tys</w:t>
      </w:r>
      <w:r w:rsidR="00775AFB">
        <w:t>.</w:t>
      </w:r>
      <w:r w:rsidR="00CB4950">
        <w:t>,</w:t>
      </w:r>
      <w:r w:rsidR="00D86805" w:rsidRPr="00357BE4">
        <w:t xml:space="preserve"> </w:t>
      </w:r>
      <w:r w:rsidR="00CB4950">
        <w:t>następnie</w:t>
      </w:r>
      <w:r w:rsidR="00D660F6">
        <w:t xml:space="preserve"> </w:t>
      </w:r>
      <w:r w:rsidR="000A6FA3">
        <w:t>fundacje</w:t>
      </w:r>
      <w:r w:rsidR="00D86805" w:rsidRPr="00357BE4">
        <w:t xml:space="preserve"> oraz </w:t>
      </w:r>
      <w:r w:rsidR="000A6FA3">
        <w:t xml:space="preserve">koła gospodyń wiejskich </w:t>
      </w:r>
      <w:r w:rsidR="00D86805" w:rsidRPr="00357BE4">
        <w:t xml:space="preserve">– odpowiednio </w:t>
      </w:r>
      <w:r w:rsidR="000A6FA3">
        <w:t>2</w:t>
      </w:r>
      <w:r w:rsidR="00D660F6">
        <w:t xml:space="preserve">0,3 </w:t>
      </w:r>
      <w:r w:rsidR="00C843A0">
        <w:t xml:space="preserve">tys. </w:t>
      </w:r>
      <w:r w:rsidR="00774677">
        <w:t xml:space="preserve">i </w:t>
      </w:r>
      <w:r w:rsidR="000A6FA3">
        <w:t>12,7</w:t>
      </w:r>
      <w:r w:rsidR="00A037C6">
        <w:t> </w:t>
      </w:r>
      <w:r w:rsidR="000F460C">
        <w:t>tys.</w:t>
      </w:r>
      <w:r w:rsidR="00D86805" w:rsidRPr="000A6FA3">
        <w:t xml:space="preserve"> </w:t>
      </w:r>
      <w:r w:rsidR="008A549A">
        <w:t xml:space="preserve">Omawianą zbiorowość dopełniają społeczne podmioty wyznaniowe (1,9 tys.) oraz samorząd gospodarczy, kółka rolnicze (1,2 tys.). </w:t>
      </w:r>
    </w:p>
    <w:p w14:paraId="430D6A7E" w14:textId="77777777" w:rsidR="00D7306A" w:rsidRDefault="008A549A" w:rsidP="00F46C83">
      <w:pPr>
        <w:spacing w:after="0"/>
      </w:pPr>
      <w:r>
        <w:t>Status przedsiębiorstwa społecznego posiadało</w:t>
      </w:r>
      <w:r w:rsidR="002855EF" w:rsidRPr="002855EF">
        <w:t xml:space="preserve"> 0,</w:t>
      </w:r>
      <w:r w:rsidR="002855EF">
        <w:t>3</w:t>
      </w:r>
      <w:r w:rsidR="002855EF" w:rsidRPr="002855EF">
        <w:t xml:space="preserve"> tys. </w:t>
      </w:r>
      <w:r>
        <w:t>organizacji pozarządowych. Zbiorowość tą tworzyły głównie fundacje (80,1%) oraz stowarzyszenia i podobne organizacje społeczne (19,3%).</w:t>
      </w:r>
    </w:p>
    <w:p w14:paraId="74BB39B7" w14:textId="77777777" w:rsidR="00A62903" w:rsidRDefault="00AB6D92" w:rsidP="006965C8">
      <w:pPr>
        <w:pStyle w:val="Tytutablicy"/>
      </w:pPr>
      <w:r w:rsidRPr="00205F46">
        <w:rPr>
          <w:noProof/>
        </w:rPr>
        <w:drawing>
          <wp:anchor distT="0" distB="0" distL="114300" distR="114300" simplePos="0" relativeHeight="251916800" behindDoc="0" locked="0" layoutInCell="1" allowOverlap="1" wp14:anchorId="6CC26C3F" wp14:editId="79BF9FC0">
            <wp:simplePos x="0" y="0"/>
            <wp:positionH relativeFrom="margin">
              <wp:posOffset>32385</wp:posOffset>
            </wp:positionH>
            <wp:positionV relativeFrom="paragraph">
              <wp:posOffset>477520</wp:posOffset>
            </wp:positionV>
            <wp:extent cx="5036820" cy="2713355"/>
            <wp:effectExtent l="0" t="0" r="0" b="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5C8" w:rsidRPr="00064C6F">
        <w:t xml:space="preserve">Wykres 1. Liczba aktywnych </w:t>
      </w:r>
      <w:r w:rsidR="00FB4357" w:rsidRPr="00064C6F">
        <w:t xml:space="preserve">organizacji </w:t>
      </w:r>
      <w:r w:rsidR="00BB58BF">
        <w:t>pozarządowych</w:t>
      </w:r>
      <w:r w:rsidR="006965C8" w:rsidRPr="006965C8">
        <w:rPr>
          <w:vertAlign w:val="superscript"/>
        </w:rPr>
        <w:t>a</w:t>
      </w:r>
    </w:p>
    <w:p w14:paraId="4DA2086E" w14:textId="77777777" w:rsidR="00BA15D8" w:rsidRDefault="00D7306A" w:rsidP="00BA15D8">
      <w:pPr>
        <w:pStyle w:val="Tablicanotka"/>
      </w:pPr>
      <w:r w:rsidRPr="00F16AEE">
        <w:t xml:space="preserve">a </w:t>
      </w:r>
      <w:bookmarkStart w:id="3" w:name="_Hlk202948394"/>
      <w:r w:rsidR="0078759F">
        <w:t xml:space="preserve">W 2019 r. bez kół gospodyń wiejskich działających </w:t>
      </w:r>
      <w:r w:rsidR="00867B40">
        <w:t>jako odrębna forma prawna</w:t>
      </w:r>
    </w:p>
    <w:p w14:paraId="5C2A53FA" w14:textId="77777777" w:rsidR="00D86805" w:rsidRPr="00BA15D8" w:rsidRDefault="006965C8" w:rsidP="00BA15D8">
      <w:pPr>
        <w:pStyle w:val="Tablicanotka"/>
        <w:spacing w:after="0"/>
        <w:rPr>
          <w:sz w:val="19"/>
          <w:szCs w:val="19"/>
        </w:rPr>
      </w:pPr>
      <w:r w:rsidRPr="00BA15D8">
        <w:rPr>
          <w:sz w:val="19"/>
          <w:szCs w:val="19"/>
        </w:rPr>
        <w:lastRenderedPageBreak/>
        <w:t xml:space="preserve">Na przestrzeni lat liczba organizacji </w:t>
      </w:r>
      <w:r w:rsidR="00BB58BF" w:rsidRPr="00BA15D8">
        <w:rPr>
          <w:sz w:val="19"/>
          <w:szCs w:val="19"/>
        </w:rPr>
        <w:t>pozarządowych</w:t>
      </w:r>
      <w:r w:rsidRPr="00BA15D8">
        <w:rPr>
          <w:sz w:val="19"/>
          <w:szCs w:val="19"/>
        </w:rPr>
        <w:t xml:space="preserve"> sukcesywnie rosła. </w:t>
      </w:r>
      <w:r w:rsidR="0087751C" w:rsidRPr="00BA15D8">
        <w:rPr>
          <w:sz w:val="19"/>
          <w:szCs w:val="19"/>
        </w:rPr>
        <w:t xml:space="preserve">W 2019 r. było ich </w:t>
      </w:r>
      <w:r w:rsidR="00857523" w:rsidRPr="00BA15D8">
        <w:rPr>
          <w:sz w:val="19"/>
          <w:szCs w:val="19"/>
        </w:rPr>
        <w:t>88</w:t>
      </w:r>
      <w:r w:rsidR="006742F1" w:rsidRPr="00BA15D8">
        <w:rPr>
          <w:sz w:val="19"/>
          <w:szCs w:val="19"/>
        </w:rPr>
        <w:t>,</w:t>
      </w:r>
      <w:r w:rsidR="00633AC5" w:rsidRPr="00BA15D8">
        <w:rPr>
          <w:sz w:val="19"/>
          <w:szCs w:val="19"/>
        </w:rPr>
        <w:t>7</w:t>
      </w:r>
      <w:r w:rsidR="00E14E63" w:rsidRPr="00BA15D8">
        <w:rPr>
          <w:sz w:val="19"/>
          <w:szCs w:val="19"/>
        </w:rPr>
        <w:t> </w:t>
      </w:r>
      <w:r w:rsidR="0087751C" w:rsidRPr="00BA15D8">
        <w:rPr>
          <w:sz w:val="19"/>
          <w:szCs w:val="19"/>
        </w:rPr>
        <w:t>tys., w 2021 r.</w:t>
      </w:r>
      <w:r w:rsidR="006B1D46" w:rsidRPr="00BA15D8">
        <w:rPr>
          <w:sz w:val="19"/>
          <w:szCs w:val="19"/>
        </w:rPr>
        <w:t xml:space="preserve"> – </w:t>
      </w:r>
      <w:r w:rsidR="00857523" w:rsidRPr="00BA15D8">
        <w:rPr>
          <w:sz w:val="19"/>
          <w:szCs w:val="19"/>
        </w:rPr>
        <w:t>96,</w:t>
      </w:r>
      <w:r w:rsidR="00633AC5" w:rsidRPr="00BA15D8">
        <w:rPr>
          <w:sz w:val="19"/>
          <w:szCs w:val="19"/>
        </w:rPr>
        <w:t xml:space="preserve">1 </w:t>
      </w:r>
      <w:r w:rsidR="006B1D46" w:rsidRPr="00BA15D8">
        <w:rPr>
          <w:sz w:val="19"/>
          <w:szCs w:val="19"/>
        </w:rPr>
        <w:t>tys., z kolei w 2023 r. – 1</w:t>
      </w:r>
      <w:r w:rsidR="006742F1" w:rsidRPr="00BA15D8">
        <w:rPr>
          <w:sz w:val="19"/>
          <w:szCs w:val="19"/>
        </w:rPr>
        <w:t>05,0</w:t>
      </w:r>
      <w:r w:rsidR="006B1D46" w:rsidRPr="00BA15D8">
        <w:rPr>
          <w:sz w:val="19"/>
          <w:szCs w:val="19"/>
        </w:rPr>
        <w:t xml:space="preserve"> tys.</w:t>
      </w:r>
      <w:r w:rsidR="003D49AB" w:rsidRPr="00BA15D8">
        <w:rPr>
          <w:sz w:val="19"/>
          <w:szCs w:val="19"/>
        </w:rPr>
        <w:t xml:space="preserve"> (</w:t>
      </w:r>
      <w:r w:rsidR="007D6FDB" w:rsidRPr="00BA15D8">
        <w:rPr>
          <w:sz w:val="19"/>
          <w:szCs w:val="19"/>
        </w:rPr>
        <w:t>wzrost</w:t>
      </w:r>
      <w:r w:rsidR="003D49AB" w:rsidRPr="00BA15D8">
        <w:rPr>
          <w:sz w:val="19"/>
          <w:szCs w:val="19"/>
        </w:rPr>
        <w:t xml:space="preserve"> o </w:t>
      </w:r>
      <w:r w:rsidR="00671198" w:rsidRPr="00BA15D8">
        <w:rPr>
          <w:sz w:val="19"/>
          <w:szCs w:val="19"/>
        </w:rPr>
        <w:t>8</w:t>
      </w:r>
      <w:r w:rsidR="00AB7E9C" w:rsidRPr="00BA15D8">
        <w:rPr>
          <w:sz w:val="19"/>
          <w:szCs w:val="19"/>
        </w:rPr>
        <w:t>,</w:t>
      </w:r>
      <w:r w:rsidR="00F12931" w:rsidRPr="00BA15D8">
        <w:rPr>
          <w:sz w:val="19"/>
          <w:szCs w:val="19"/>
        </w:rPr>
        <w:t>3</w:t>
      </w:r>
      <w:r w:rsidR="003779B6" w:rsidRPr="00BA15D8">
        <w:rPr>
          <w:sz w:val="19"/>
          <w:szCs w:val="19"/>
        </w:rPr>
        <w:t>% względem 2021 </w:t>
      </w:r>
      <w:r w:rsidR="003D49AB" w:rsidRPr="00BA15D8">
        <w:rPr>
          <w:sz w:val="19"/>
          <w:szCs w:val="19"/>
        </w:rPr>
        <w:t xml:space="preserve">r. oraz </w:t>
      </w:r>
      <w:r w:rsidR="00610AB5" w:rsidRPr="00BA15D8">
        <w:rPr>
          <w:sz w:val="19"/>
          <w:szCs w:val="19"/>
        </w:rPr>
        <w:t>1</w:t>
      </w:r>
      <w:r w:rsidR="00631470" w:rsidRPr="00BA15D8">
        <w:rPr>
          <w:sz w:val="19"/>
          <w:szCs w:val="19"/>
        </w:rPr>
        <w:t>8,</w:t>
      </w:r>
      <w:r w:rsidR="00F87A93" w:rsidRPr="00BA15D8">
        <w:rPr>
          <w:sz w:val="19"/>
          <w:szCs w:val="19"/>
        </w:rPr>
        <w:t>4</w:t>
      </w:r>
      <w:r w:rsidR="00206EB7" w:rsidRPr="00BA15D8">
        <w:rPr>
          <w:sz w:val="19"/>
          <w:szCs w:val="19"/>
        </w:rPr>
        <w:t xml:space="preserve">% </w:t>
      </w:r>
      <w:r w:rsidR="003D49AB" w:rsidRPr="00BA15D8">
        <w:rPr>
          <w:sz w:val="19"/>
          <w:szCs w:val="19"/>
        </w:rPr>
        <w:t xml:space="preserve">względem 2019 r.). </w:t>
      </w:r>
      <w:bookmarkEnd w:id="3"/>
    </w:p>
    <w:p w14:paraId="5EE48CDD" w14:textId="77777777" w:rsidR="00D86805" w:rsidRPr="00BA15D8" w:rsidRDefault="0058249E" w:rsidP="00D76D65">
      <w:pPr>
        <w:spacing w:line="276" w:lineRule="auto"/>
      </w:pPr>
      <w:r w:rsidRPr="00BA15D8">
        <w:t>W latach</w:t>
      </w:r>
      <w:r w:rsidR="00D86805" w:rsidRPr="00BA15D8">
        <w:t xml:space="preserve"> 2019–2023 </w:t>
      </w:r>
      <w:r w:rsidR="00482604" w:rsidRPr="00BA15D8">
        <w:t>odnotowano</w:t>
      </w:r>
      <w:r w:rsidR="00D86805" w:rsidRPr="00BA15D8">
        <w:t xml:space="preserve"> zmian</w:t>
      </w:r>
      <w:r w:rsidR="000248B4" w:rsidRPr="00BA15D8">
        <w:t>y</w:t>
      </w:r>
      <w:r w:rsidR="00D86805" w:rsidRPr="00BA15D8">
        <w:t xml:space="preserve"> w strukturze </w:t>
      </w:r>
      <w:r w:rsidR="008818CB" w:rsidRPr="00BA15D8">
        <w:t>organizacji</w:t>
      </w:r>
      <w:r w:rsidR="00D86805" w:rsidRPr="00BA15D8">
        <w:t xml:space="preserve"> </w:t>
      </w:r>
      <w:r w:rsidR="00BB58BF" w:rsidRPr="00BA15D8">
        <w:t>pozarządowych</w:t>
      </w:r>
      <w:r w:rsidR="00D86805" w:rsidRPr="00BA15D8">
        <w:t>.</w:t>
      </w:r>
      <w:r w:rsidR="006309AD" w:rsidRPr="00BA15D8">
        <w:t xml:space="preserve"> </w:t>
      </w:r>
      <w:r w:rsidR="006C670B">
        <w:t>Udział stowarzyszeń i podobnych organizacji społecznych zmniejszył się z 78,8% w 2019 r</w:t>
      </w:r>
      <w:r w:rsidR="00BA15D8">
        <w:t>.</w:t>
      </w:r>
      <w:r w:rsidR="006C670B">
        <w:t xml:space="preserve"> do 65,6% </w:t>
      </w:r>
      <w:r w:rsidR="001307B6" w:rsidRPr="00BA15D8">
        <w:t>w</w:t>
      </w:r>
      <w:r w:rsidR="001B1B20" w:rsidRPr="00BA15D8">
        <w:t> </w:t>
      </w:r>
      <w:r w:rsidR="001307B6" w:rsidRPr="00BA15D8">
        <w:t>2023 r</w:t>
      </w:r>
      <w:r w:rsidR="003D6AE1" w:rsidRPr="00BA15D8">
        <w:t>.</w:t>
      </w:r>
      <w:r w:rsidR="003D6AE1" w:rsidRPr="00BA15D8" w:rsidDel="003D6AE1">
        <w:t xml:space="preserve"> </w:t>
      </w:r>
      <w:r w:rsidR="00BD0BF6">
        <w:t>Jednocześnie</w:t>
      </w:r>
      <w:r w:rsidR="00857523" w:rsidRPr="00BA15D8">
        <w:t xml:space="preserve"> można zaobserwować wzrost</w:t>
      </w:r>
      <w:r w:rsidR="00D86805" w:rsidRPr="00BA15D8">
        <w:t xml:space="preserve"> udział</w:t>
      </w:r>
      <w:r w:rsidR="00857523" w:rsidRPr="00BA15D8">
        <w:t>u fundacji – z 17,3% w</w:t>
      </w:r>
      <w:r w:rsidR="00E14E63" w:rsidRPr="00BA15D8">
        <w:t> </w:t>
      </w:r>
      <w:r w:rsidR="00857523" w:rsidRPr="00BA15D8">
        <w:t xml:space="preserve">2019 </w:t>
      </w:r>
      <w:r w:rsidR="002420CC">
        <w:t xml:space="preserve">r. </w:t>
      </w:r>
      <w:r w:rsidR="00857523" w:rsidRPr="00BA15D8">
        <w:t>do 19,3%</w:t>
      </w:r>
      <w:r w:rsidR="00BA15D8">
        <w:t> </w:t>
      </w:r>
      <w:r w:rsidR="00857523" w:rsidRPr="00BA15D8">
        <w:t>w 2023</w:t>
      </w:r>
      <w:r w:rsidR="002420CC">
        <w:t xml:space="preserve"> r</w:t>
      </w:r>
      <w:r w:rsidR="005B4385" w:rsidRPr="00BA15D8">
        <w:t>.</w:t>
      </w:r>
      <w:r w:rsidR="00F46C83" w:rsidRPr="00BA15D8">
        <w:t xml:space="preserve"> </w:t>
      </w:r>
      <w:r w:rsidR="001B1B20" w:rsidRPr="00BA15D8">
        <w:t xml:space="preserve">Dodatkowo w </w:t>
      </w:r>
      <w:r w:rsidR="002420CC" w:rsidRPr="00BA15D8">
        <w:t>202</w:t>
      </w:r>
      <w:r w:rsidR="002420CC">
        <w:t>1</w:t>
      </w:r>
      <w:r w:rsidR="002420CC" w:rsidRPr="00BA15D8">
        <w:t xml:space="preserve"> </w:t>
      </w:r>
      <w:r w:rsidR="001B1B20" w:rsidRPr="00BA15D8">
        <w:t xml:space="preserve">r. i </w:t>
      </w:r>
      <w:r w:rsidR="002420CC" w:rsidRPr="00BA15D8">
        <w:t>202</w:t>
      </w:r>
      <w:r w:rsidR="002420CC">
        <w:t>3</w:t>
      </w:r>
      <w:r w:rsidR="002420CC" w:rsidRPr="00BA15D8">
        <w:t xml:space="preserve"> </w:t>
      </w:r>
      <w:r w:rsidR="001B1B20" w:rsidRPr="00BA15D8">
        <w:t>r. wyraźny udział miały koła gospodyń wiejskich (odpowiednio</w:t>
      </w:r>
      <w:r w:rsidR="002420CC">
        <w:t xml:space="preserve"> </w:t>
      </w:r>
      <w:r w:rsidR="002420CC" w:rsidRPr="00BA15D8">
        <w:t>8,8%</w:t>
      </w:r>
      <w:r w:rsidR="001B1B20" w:rsidRPr="00BA15D8">
        <w:t xml:space="preserve"> </w:t>
      </w:r>
      <w:r w:rsidR="002420CC">
        <w:t xml:space="preserve">i </w:t>
      </w:r>
      <w:r w:rsidR="001B1B20" w:rsidRPr="00BA15D8">
        <w:t xml:space="preserve">12,1%), które nie były objęte badaniem w 2019 r. </w:t>
      </w:r>
    </w:p>
    <w:p w14:paraId="00FCDB79" w14:textId="77777777" w:rsidR="00336C63" w:rsidRPr="0078759F" w:rsidRDefault="00512E9A" w:rsidP="00DE4DD4">
      <w:pPr>
        <w:pStyle w:val="Tytuwykresu0"/>
        <w:spacing w:line="276" w:lineRule="auto"/>
        <w:rPr>
          <w:vertAlign w:val="superscript"/>
        </w:rPr>
      </w:pPr>
      <w:bookmarkStart w:id="4" w:name="_Toc195872488"/>
      <w:r>
        <w:rPr>
          <w:b w:val="0"/>
          <w:bCs w:val="0"/>
        </w:rPr>
        <w:drawing>
          <wp:anchor distT="0" distB="0" distL="114300" distR="114300" simplePos="0" relativeHeight="251678208" behindDoc="0" locked="0" layoutInCell="1" allowOverlap="1" wp14:anchorId="4760741F" wp14:editId="5A53AE57">
            <wp:simplePos x="0" y="0"/>
            <wp:positionH relativeFrom="margin">
              <wp:posOffset>6350</wp:posOffset>
            </wp:positionH>
            <wp:positionV relativeFrom="paragraph">
              <wp:posOffset>180975</wp:posOffset>
            </wp:positionV>
            <wp:extent cx="4960620" cy="2105660"/>
            <wp:effectExtent l="0" t="0" r="0" b="889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805">
        <w:t xml:space="preserve">Wykres </w:t>
      </w:r>
      <w:r w:rsidR="00A62903">
        <w:t>2</w:t>
      </w:r>
      <w:r w:rsidR="00D86805" w:rsidRPr="00EB2694">
        <w:t xml:space="preserve">. </w:t>
      </w:r>
      <w:r w:rsidR="00D86805">
        <w:t xml:space="preserve">Struktura </w:t>
      </w:r>
      <w:r w:rsidR="00335427">
        <w:t>organizacji</w:t>
      </w:r>
      <w:r w:rsidR="00D86805">
        <w:t xml:space="preserve"> </w:t>
      </w:r>
      <w:r w:rsidR="00BB58BF">
        <w:t>pozarządowych</w:t>
      </w:r>
      <w:r w:rsidR="00D86805">
        <w:t xml:space="preserve"> według rodzaju</w:t>
      </w:r>
      <w:bookmarkEnd w:id="4"/>
      <w:r w:rsidR="0078759F">
        <w:rPr>
          <w:vertAlign w:val="superscript"/>
        </w:rPr>
        <w:t>a</w:t>
      </w:r>
    </w:p>
    <w:p w14:paraId="7F7C549F" w14:textId="77777777" w:rsidR="00274E0C" w:rsidRDefault="0078759F" w:rsidP="00166F4B">
      <w:pPr>
        <w:pStyle w:val="Tablicanotka"/>
      </w:pPr>
      <w:r w:rsidRPr="00F16AEE">
        <w:t xml:space="preserve">a </w:t>
      </w:r>
      <w:r>
        <w:t xml:space="preserve">W 2019 r. bez kół gospodyń wiejskich działających </w:t>
      </w:r>
      <w:r w:rsidR="00166F4B">
        <w:t xml:space="preserve">jako odrębna forma prawna </w:t>
      </w:r>
    </w:p>
    <w:p w14:paraId="5FC74349" w14:textId="77777777" w:rsidR="00D56360" w:rsidRPr="00274E0C" w:rsidRDefault="00AB100E" w:rsidP="00166F4B">
      <w:pPr>
        <w:pStyle w:val="Tablicanotka"/>
        <w:rPr>
          <w:rFonts w:eastAsia="Times New Roman"/>
          <w:b/>
          <w:bCs/>
          <w:spacing w:val="0"/>
          <w:sz w:val="19"/>
          <w:szCs w:val="24"/>
          <w:lang w:eastAsia="pl-PL"/>
        </w:rPr>
      </w:pPr>
      <w:r w:rsidRPr="00274E0C">
        <w:rPr>
          <w:rFonts w:eastAsia="Times New Roman"/>
          <w:b/>
          <w:bCs/>
          <w:spacing w:val="0"/>
          <w:sz w:val="19"/>
          <w:szCs w:val="24"/>
          <w:lang w:eastAsia="pl-PL"/>
        </w:rPr>
        <w:t xml:space="preserve">Mapa 1. </w:t>
      </w:r>
      <w:r w:rsidR="007237E2" w:rsidRPr="00274E0C">
        <w:rPr>
          <w:rFonts w:eastAsia="Times New Roman"/>
          <w:b/>
          <w:bCs/>
          <w:spacing w:val="0"/>
          <w:sz w:val="19"/>
          <w:szCs w:val="24"/>
          <w:lang w:eastAsia="pl-PL"/>
        </w:rPr>
        <w:t>Organizacje</w:t>
      </w:r>
      <w:r w:rsidR="008A06F5" w:rsidRPr="00274E0C">
        <w:rPr>
          <w:rFonts w:eastAsia="Times New Roman"/>
          <w:b/>
          <w:bCs/>
          <w:spacing w:val="0"/>
          <w:sz w:val="19"/>
          <w:szCs w:val="24"/>
          <w:lang w:eastAsia="pl-PL"/>
        </w:rPr>
        <w:t xml:space="preserve"> </w:t>
      </w:r>
      <w:r w:rsidR="00BB58BF" w:rsidRPr="00274E0C">
        <w:rPr>
          <w:rFonts w:eastAsia="Times New Roman"/>
          <w:b/>
          <w:bCs/>
          <w:spacing w:val="0"/>
          <w:sz w:val="19"/>
          <w:szCs w:val="24"/>
          <w:lang w:eastAsia="pl-PL"/>
        </w:rPr>
        <w:t>pozarządow</w:t>
      </w:r>
      <w:r w:rsidR="0058249E" w:rsidRPr="00274E0C">
        <w:rPr>
          <w:rFonts w:eastAsia="Times New Roman"/>
          <w:b/>
          <w:bCs/>
          <w:spacing w:val="0"/>
          <w:sz w:val="19"/>
          <w:szCs w:val="24"/>
          <w:lang w:eastAsia="pl-PL"/>
        </w:rPr>
        <w:t>e</w:t>
      </w:r>
      <w:r w:rsidRPr="00274E0C">
        <w:rPr>
          <w:rFonts w:eastAsia="Times New Roman"/>
          <w:b/>
          <w:bCs/>
          <w:spacing w:val="0"/>
          <w:sz w:val="19"/>
          <w:szCs w:val="24"/>
          <w:lang w:eastAsia="pl-PL"/>
        </w:rPr>
        <w:t xml:space="preserve"> według województw i regionów w 2023 r.</w:t>
      </w:r>
      <w:r w:rsidR="003B5425" w:rsidRPr="00274E0C">
        <w:rPr>
          <w:rFonts w:eastAsia="Times New Roman"/>
          <w:b/>
          <w:bCs/>
          <w:spacing w:val="0"/>
          <w:sz w:val="19"/>
          <w:szCs w:val="24"/>
          <w:lang w:eastAsia="pl-PL"/>
        </w:rPr>
        <w:t xml:space="preserve"> </w:t>
      </w:r>
    </w:p>
    <w:p w14:paraId="7A6D1FB5" w14:textId="77777777" w:rsidR="004B24DB" w:rsidRPr="003B5425" w:rsidRDefault="00D56360" w:rsidP="003B5425">
      <w:pPr>
        <w:pStyle w:val="Tytuwykresu0"/>
        <w:spacing w:line="276" w:lineRule="auto"/>
        <w:ind w:left="851" w:hanging="851"/>
      </w:pPr>
      <w:r>
        <w:drawing>
          <wp:inline distT="0" distB="0" distL="0" distR="0" wp14:anchorId="57541AB8" wp14:editId="5091D9E3">
            <wp:extent cx="5053263" cy="3944668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55" cy="394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5AF0" w14:textId="20B4F94B" w:rsidR="00BA15D8" w:rsidRPr="00BA15D8" w:rsidRDefault="00BA15D8" w:rsidP="00BA15D8">
      <w:pPr>
        <w:spacing w:before="0"/>
      </w:pPr>
      <w:bookmarkStart w:id="5" w:name="_Toc195872491"/>
      <w:r w:rsidRPr="007237E2">
        <w:t xml:space="preserve">W 2023 r. liczba organizacji przypadająca na 10 tys. ludności różniła się </w:t>
      </w:r>
      <w:r>
        <w:t>w zależności od</w:t>
      </w:r>
      <w:r w:rsidRPr="007237E2">
        <w:t xml:space="preserve"> rozmieszczeni</w:t>
      </w:r>
      <w:r>
        <w:t>a</w:t>
      </w:r>
      <w:r w:rsidRPr="007237E2">
        <w:t xml:space="preserve"> terytorialne</w:t>
      </w:r>
      <w:r>
        <w:t>go</w:t>
      </w:r>
      <w:r w:rsidRPr="007237E2">
        <w:t xml:space="preserve">. Proporcjonalnie najwięcej podmiotów działało w województwach: </w:t>
      </w:r>
      <w:r>
        <w:t xml:space="preserve">lubelskim, podkarpackim, świętokrzyskim i </w:t>
      </w:r>
      <w:r w:rsidR="00932A4D">
        <w:t>mazowieckim,</w:t>
      </w:r>
      <w:r>
        <w:t xml:space="preserve"> </w:t>
      </w:r>
      <w:r w:rsidRPr="007237E2">
        <w:t xml:space="preserve">gdzie na 10 tys. ludności przypadało ponad </w:t>
      </w:r>
      <w:r>
        <w:t xml:space="preserve">30,0 </w:t>
      </w:r>
      <w:r w:rsidRPr="007237E2">
        <w:t xml:space="preserve">aktywnych organizacji. Najmniejszą liczbę organizacji </w:t>
      </w:r>
      <w:r>
        <w:t xml:space="preserve">względem liczby </w:t>
      </w:r>
      <w:r>
        <w:lastRenderedPageBreak/>
        <w:t xml:space="preserve">mieszkańców </w:t>
      </w:r>
      <w:r w:rsidRPr="007237E2">
        <w:t>odnotowano w województwie śląskim</w:t>
      </w:r>
      <w:r>
        <w:t xml:space="preserve"> (21,0)</w:t>
      </w:r>
      <w:r w:rsidRPr="007237E2">
        <w:t xml:space="preserve">. </w:t>
      </w:r>
      <w:r w:rsidR="00767C44">
        <w:t xml:space="preserve">Do grupy województw o mniejszym </w:t>
      </w:r>
      <w:r>
        <w:t>nasyceni</w:t>
      </w:r>
      <w:r w:rsidR="00767C44">
        <w:t>u</w:t>
      </w:r>
      <w:r w:rsidRPr="007237E2">
        <w:t xml:space="preserve"> organizacji</w:t>
      </w:r>
      <w:r w:rsidR="00767C44">
        <w:t xml:space="preserve"> przypadających na 10 tys. ludności</w:t>
      </w:r>
      <w:r w:rsidRPr="007237E2">
        <w:t xml:space="preserve"> </w:t>
      </w:r>
      <w:r w:rsidR="00767C44">
        <w:t xml:space="preserve">należy także </w:t>
      </w:r>
      <w:r w:rsidRPr="007237E2">
        <w:t>pomorski</w:t>
      </w:r>
      <w:r w:rsidR="00767C44">
        <w:t>e</w:t>
      </w:r>
      <w:r>
        <w:t xml:space="preserve"> (24,8)</w:t>
      </w:r>
      <w:r w:rsidRPr="007237E2">
        <w:t>, dolnośląski</w:t>
      </w:r>
      <w:r w:rsidR="00767C44">
        <w:t xml:space="preserve">e </w:t>
      </w:r>
      <w:r>
        <w:t>(25,3)</w:t>
      </w:r>
      <w:r w:rsidRPr="007237E2">
        <w:t xml:space="preserve"> oraz zachodniopomorski</w:t>
      </w:r>
      <w:r w:rsidR="00767C44">
        <w:t>e</w:t>
      </w:r>
      <w:r>
        <w:t xml:space="preserve"> (25,9).</w:t>
      </w:r>
    </w:p>
    <w:p w14:paraId="3CBB9084" w14:textId="77777777" w:rsidR="005071FB" w:rsidRPr="005071FB" w:rsidRDefault="003B5425" w:rsidP="005071FB">
      <w:pPr>
        <w:pStyle w:val="Nagwek1"/>
        <w:spacing w:line="276" w:lineRule="auto"/>
        <w:rPr>
          <w:rFonts w:ascii="Fira Sans" w:hAnsi="Fira Sans"/>
          <w:b/>
          <w:color w:val="522398"/>
          <w:szCs w:val="1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1" locked="0" layoutInCell="1" allowOverlap="1" wp14:anchorId="0660B987" wp14:editId="47BA1E46">
                <wp:simplePos x="0" y="0"/>
                <wp:positionH relativeFrom="page">
                  <wp:posOffset>5718798</wp:posOffset>
                </wp:positionH>
                <wp:positionV relativeFrom="paragraph">
                  <wp:posOffset>242306</wp:posOffset>
                </wp:positionV>
                <wp:extent cx="1682115" cy="969645"/>
                <wp:effectExtent l="0" t="0" r="0" b="1905"/>
                <wp:wrapTight wrapText="bothSides">
                  <wp:wrapPolygon edited="0">
                    <wp:start x="734" y="0"/>
                    <wp:lineTo x="734" y="21218"/>
                    <wp:lineTo x="20793" y="21218"/>
                    <wp:lineTo x="20793" y="0"/>
                    <wp:lineTo x="734" y="0"/>
                  </wp:wrapPolygon>
                </wp:wrapTight>
                <wp:docPr id="40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96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4CF6" w14:textId="77777777" w:rsidR="00932A4D" w:rsidRPr="00525EBC" w:rsidRDefault="00932A4D" w:rsidP="0033534F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>
                              <w:rPr>
                                <w:color w:val="522398"/>
                              </w:rPr>
                              <w:t>W latach 2019-2023 większość organizacji podejmowała wyłącznie nieodpłatną działalność statutową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B987" id="_x0000_s1028" type="#_x0000_t202" alt="W 2023 r. 44,7% JST wspierało sieciowanie PES." style="position:absolute;margin-left:450.3pt;margin-top:19.1pt;width:132.45pt;height:76.35pt;z-index:-251612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" filled="f" stroked="f">
                <v:textbox>
                  <w:txbxContent>
                    <w:p w14:paraId="3E2C4CF6" w14:textId="77777777" w:rsidR="00932A4D" w:rsidRPr="00525EBC" w:rsidRDefault="00932A4D" w:rsidP="0033534F">
                      <w:pPr>
                        <w:pStyle w:val="tekstzboku"/>
                        <w:rPr>
                          <w:color w:val="522398"/>
                        </w:rPr>
                      </w:pPr>
                      <w:r>
                        <w:rPr>
                          <w:color w:val="522398"/>
                        </w:rPr>
                        <w:t>W latach 2019-2023 większość organizacji podejmowała wyłącznie nieodpłatną działalność statutową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308EA">
        <w:rPr>
          <w:rFonts w:ascii="Fira Sans" w:hAnsi="Fira Sans"/>
          <w:b/>
          <w:color w:val="522398"/>
          <w:szCs w:val="19"/>
        </w:rPr>
        <w:t>Rodzaj działalności</w:t>
      </w:r>
      <w:bookmarkEnd w:id="5"/>
    </w:p>
    <w:p w14:paraId="02A3DDF1" w14:textId="4EA6F9E5" w:rsidR="009B3AFE" w:rsidRDefault="003D5C43" w:rsidP="007456D7">
      <w:r>
        <w:t>Zdecydowana w</w:t>
      </w:r>
      <w:r w:rsidR="009B3AFE" w:rsidRPr="009B3AFE">
        <w:t xml:space="preserve">iększość </w:t>
      </w:r>
      <w:r w:rsidR="009125D6">
        <w:t>organizacji</w:t>
      </w:r>
      <w:r w:rsidR="009125D6" w:rsidRPr="009B3AFE">
        <w:t xml:space="preserve"> </w:t>
      </w:r>
      <w:r w:rsidR="00BB58BF">
        <w:t>pozarządowych</w:t>
      </w:r>
      <w:r w:rsidR="009B3AFE" w:rsidRPr="009B3AFE">
        <w:t xml:space="preserve"> </w:t>
      </w:r>
      <w:r w:rsidR="00336C63">
        <w:t xml:space="preserve">w 2023 r. </w:t>
      </w:r>
      <w:r w:rsidR="003B5425" w:rsidRPr="009B3AFE">
        <w:t>prowadził</w:t>
      </w:r>
      <w:r w:rsidR="003B5425">
        <w:t>a</w:t>
      </w:r>
      <w:r w:rsidR="003B5425" w:rsidRPr="009B3AFE">
        <w:t xml:space="preserve"> </w:t>
      </w:r>
      <w:r w:rsidR="009B3AFE" w:rsidRPr="009B3AFE">
        <w:t>wyłącznie nieodpłatną działalność statutową (</w:t>
      </w:r>
      <w:r w:rsidR="00171D9C">
        <w:t>71,4</w:t>
      </w:r>
      <w:r w:rsidR="009B3AFE" w:rsidRPr="00E84D2A">
        <w:t xml:space="preserve">%). </w:t>
      </w:r>
      <w:r w:rsidR="001D35BA">
        <w:t xml:space="preserve">Pozostałe </w:t>
      </w:r>
      <w:r w:rsidR="006107C3">
        <w:t>organizacj</w:t>
      </w:r>
      <w:r w:rsidR="001D35BA">
        <w:t>e</w:t>
      </w:r>
      <w:r w:rsidR="006107C3">
        <w:t xml:space="preserve"> </w:t>
      </w:r>
      <w:r w:rsidR="001D35BA">
        <w:t>pozarządowe jako statutową prowadziły częściej działalność o</w:t>
      </w:r>
      <w:r w:rsidR="009B3AFE" w:rsidRPr="00E84D2A">
        <w:t>dpłatną (</w:t>
      </w:r>
      <w:r w:rsidR="00171D9C" w:rsidRPr="00E84D2A">
        <w:t>18,3</w:t>
      </w:r>
      <w:r w:rsidR="009B3AFE" w:rsidRPr="00316D0B">
        <w:t>%) niż działalność gospodarczą (</w:t>
      </w:r>
      <w:r w:rsidR="00171D9C" w:rsidRPr="00E84D2A">
        <w:t>5,1</w:t>
      </w:r>
      <w:r w:rsidR="009B3AFE" w:rsidRPr="00E84D2A">
        <w:t>%)</w:t>
      </w:r>
      <w:r w:rsidR="00E84D2A">
        <w:t xml:space="preserve"> lub</w:t>
      </w:r>
      <w:r w:rsidR="00E84D2A" w:rsidRPr="00797B91">
        <w:t xml:space="preserve"> oba </w:t>
      </w:r>
      <w:r w:rsidR="00E84D2A">
        <w:t>rodzaje działalności (</w:t>
      </w:r>
      <w:r w:rsidR="00171D9C" w:rsidRPr="00E84D2A">
        <w:t>5,2</w:t>
      </w:r>
      <w:r w:rsidR="009B3AFE" w:rsidRPr="00E84D2A">
        <w:t>%</w:t>
      </w:r>
      <w:r w:rsidR="00E84D2A">
        <w:t>)</w:t>
      </w:r>
      <w:r w:rsidR="00CB5045" w:rsidRPr="00E84D2A">
        <w:t>.</w:t>
      </w:r>
      <w:r w:rsidR="000D4FE0">
        <w:t xml:space="preserve"> U</w:t>
      </w:r>
      <w:r w:rsidR="00C91246" w:rsidRPr="00C91246">
        <w:t xml:space="preserve">dział organizacji świadczących </w:t>
      </w:r>
      <w:r w:rsidR="000D4FE0" w:rsidRPr="00C91246">
        <w:t xml:space="preserve">zarówno </w:t>
      </w:r>
      <w:r w:rsidR="00C91246" w:rsidRPr="00C91246">
        <w:t xml:space="preserve">usługi w ramach odpłatnej działalności statutowej, jak i działalności gospodarczej </w:t>
      </w:r>
      <w:r w:rsidR="000D4FE0">
        <w:t xml:space="preserve">wzrósł </w:t>
      </w:r>
      <w:r w:rsidR="00C91246" w:rsidRPr="00C91246">
        <w:t xml:space="preserve">o 2,2 p. proc. w stosunku do 2019 r. </w:t>
      </w:r>
      <w:r w:rsidR="000D4FE0">
        <w:t>oraz</w:t>
      </w:r>
      <w:r w:rsidR="00C91246" w:rsidRPr="00C91246">
        <w:t xml:space="preserve"> o 1,6 p. proc. w porównaniu do 2021 r. </w:t>
      </w:r>
      <w:r w:rsidR="00C91246" w:rsidRPr="005F7698">
        <w:t>Wśród organizacji prowadzących wyłącznie nieodpłatną działalność statutową nastąpił wzrost o 2,5 p. proc. w stosunku do 2019</w:t>
      </w:r>
      <w:r w:rsidR="00274E0C">
        <w:t> </w:t>
      </w:r>
      <w:r w:rsidR="00C91246" w:rsidRPr="005F7698">
        <w:t xml:space="preserve">r. (natomiast w porównaniu do 2021 r. </w:t>
      </w:r>
      <w:r w:rsidR="005F7698">
        <w:t>wystąpił</w:t>
      </w:r>
      <w:r w:rsidR="00C91246" w:rsidRPr="005F7698">
        <w:t xml:space="preserve"> spadek o 0,9 p. proc.).</w:t>
      </w:r>
      <w:r w:rsidR="00C91246" w:rsidRPr="00C91246">
        <w:t xml:space="preserve"> </w:t>
      </w:r>
      <w:r w:rsidR="00770C5C">
        <w:t>U</w:t>
      </w:r>
      <w:r w:rsidR="00C91246" w:rsidRPr="00C91246">
        <w:t>dział organizacji prowadzących</w:t>
      </w:r>
      <w:r w:rsidR="00770C5C">
        <w:t xml:space="preserve"> wyłącznie</w:t>
      </w:r>
      <w:r w:rsidR="00C91246" w:rsidRPr="00C91246">
        <w:t xml:space="preserve"> </w:t>
      </w:r>
      <w:r w:rsidR="00770C5C" w:rsidRPr="00C91246">
        <w:t>odpłatn</w:t>
      </w:r>
      <w:r w:rsidR="00770C5C">
        <w:t>ą</w:t>
      </w:r>
      <w:r w:rsidR="00770C5C" w:rsidRPr="00C91246">
        <w:t xml:space="preserve"> </w:t>
      </w:r>
      <w:r w:rsidR="00C91246" w:rsidRPr="00C91246">
        <w:t xml:space="preserve">działalność </w:t>
      </w:r>
      <w:r w:rsidR="00770C5C" w:rsidRPr="00C91246">
        <w:t>statutow</w:t>
      </w:r>
      <w:r w:rsidR="00770C5C">
        <w:t>ą,</w:t>
      </w:r>
      <w:r w:rsidR="00770C5C" w:rsidRPr="00C91246">
        <w:t xml:space="preserve"> </w:t>
      </w:r>
      <w:r w:rsidR="00C91246" w:rsidRPr="00C91246">
        <w:t>bez działalności gospodarczej</w:t>
      </w:r>
      <w:r w:rsidR="00196567">
        <w:t>,</w:t>
      </w:r>
      <w:r w:rsidR="00C91246" w:rsidRPr="00C91246">
        <w:t xml:space="preserve"> </w:t>
      </w:r>
      <w:r w:rsidR="00770C5C">
        <w:t xml:space="preserve">zmniejszył się </w:t>
      </w:r>
      <w:r w:rsidR="00C91246" w:rsidRPr="00C91246">
        <w:t>o 4,8 p. proc. w stosunku do 2019 r., a</w:t>
      </w:r>
      <w:r w:rsidR="0078759F">
        <w:t> </w:t>
      </w:r>
      <w:r w:rsidR="00C91246" w:rsidRPr="00C91246">
        <w:t>o</w:t>
      </w:r>
      <w:r w:rsidR="0078759F">
        <w:t> </w:t>
      </w:r>
      <w:r w:rsidR="00C91246" w:rsidRPr="00C91246">
        <w:t>0,3</w:t>
      </w:r>
      <w:r w:rsidR="0078759F">
        <w:t> </w:t>
      </w:r>
      <w:r w:rsidR="00EC4A16" w:rsidRPr="00C91246">
        <w:t xml:space="preserve">p. proc. </w:t>
      </w:r>
      <w:r w:rsidR="00C91246" w:rsidRPr="00C91246">
        <w:t>w porównaniu do 2021</w:t>
      </w:r>
      <w:r w:rsidR="00C91246">
        <w:t xml:space="preserve"> r</w:t>
      </w:r>
      <w:r w:rsidR="009B3AFE">
        <w:t xml:space="preserve">. </w:t>
      </w:r>
    </w:p>
    <w:p w14:paraId="63860CB0" w14:textId="77777777" w:rsidR="003B63D3" w:rsidRPr="009B3AFE" w:rsidRDefault="00FB4357" w:rsidP="009B3AFE">
      <w:pPr>
        <w:pStyle w:val="Tytuwykresu0"/>
        <w:spacing w:line="276" w:lineRule="auto"/>
        <w:ind w:left="851" w:hanging="851"/>
      </w:pPr>
      <w:r>
        <w:drawing>
          <wp:anchor distT="0" distB="0" distL="114300" distR="114300" simplePos="0" relativeHeight="251741696" behindDoc="0" locked="0" layoutInCell="1" allowOverlap="1" wp14:anchorId="4A28400A" wp14:editId="052DACF5">
            <wp:simplePos x="0" y="0"/>
            <wp:positionH relativeFrom="margin">
              <wp:posOffset>0</wp:posOffset>
            </wp:positionH>
            <wp:positionV relativeFrom="paragraph">
              <wp:posOffset>222885</wp:posOffset>
            </wp:positionV>
            <wp:extent cx="4960620" cy="1868805"/>
            <wp:effectExtent l="0" t="0" r="0" b="0"/>
            <wp:wrapSquare wrapText="bothSides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Wykres 3</w:t>
      </w:r>
      <w:r w:rsidRPr="00EB2694">
        <w:t xml:space="preserve">. </w:t>
      </w:r>
      <w:r>
        <w:t xml:space="preserve">Struktura organizacji </w:t>
      </w:r>
      <w:r w:rsidR="00BB58BF">
        <w:t>pozarządowych</w:t>
      </w:r>
      <w:r>
        <w:t xml:space="preserve"> według rodzaju działalności</w:t>
      </w:r>
      <w:r w:rsidR="0078759F">
        <w:rPr>
          <w:vertAlign w:val="superscript"/>
        </w:rPr>
        <w:t>a</w:t>
      </w:r>
    </w:p>
    <w:p w14:paraId="28A1A73D" w14:textId="77777777" w:rsidR="00976DE5" w:rsidRPr="0078759F" w:rsidRDefault="0078759F" w:rsidP="0078759F">
      <w:pPr>
        <w:pStyle w:val="Tablicanotka"/>
      </w:pPr>
      <w:bookmarkStart w:id="6" w:name="_Toc195872499"/>
      <w:r w:rsidRPr="00F16AEE">
        <w:t xml:space="preserve">a </w:t>
      </w:r>
      <w:r>
        <w:t xml:space="preserve">W 2019 r. bez kół gospodyń wiejskich działających </w:t>
      </w:r>
      <w:r w:rsidR="00166F4B">
        <w:t xml:space="preserve">jako odrębna forma prawna </w:t>
      </w:r>
    </w:p>
    <w:p w14:paraId="5C999DD5" w14:textId="77777777" w:rsidR="00B369D6" w:rsidRPr="00FC4127" w:rsidRDefault="00B369D6" w:rsidP="000F2CFB">
      <w:pPr>
        <w:pStyle w:val="Tablicanotka"/>
        <w:spacing w:after="120"/>
        <w:rPr>
          <w:b/>
          <w:color w:val="522398"/>
          <w:sz w:val="19"/>
          <w:szCs w:val="19"/>
        </w:rPr>
      </w:pPr>
      <w:r w:rsidRPr="000F2CFB">
        <w:rPr>
          <w:rFonts w:eastAsia="Times New Roman"/>
          <w:b/>
          <w:bCs/>
          <w:noProof w:val="0"/>
          <w:color w:val="522398"/>
          <w:spacing w:val="0"/>
          <w:sz w:val="19"/>
          <w:szCs w:val="19"/>
          <w:lang w:eastAsia="pl-PL"/>
        </w:rPr>
        <w:t>Zatrudnienie</w:t>
      </w:r>
      <w:r w:rsidRPr="00FC4127">
        <w:rPr>
          <w:b/>
          <w:color w:val="522398"/>
          <w:sz w:val="19"/>
          <w:szCs w:val="19"/>
        </w:rPr>
        <w:t xml:space="preserve"> i jego reintegracyjny wymiar</w:t>
      </w:r>
    </w:p>
    <w:p w14:paraId="0C48E9F2" w14:textId="77777777" w:rsidR="00EC2735" w:rsidRPr="005D4DE1" w:rsidRDefault="00B60F2B" w:rsidP="00982375">
      <w:pPr>
        <w:spacing w:after="120"/>
        <w:rPr>
          <w:shd w:val="clear" w:color="auto" w:fill="FFFFFF"/>
        </w:rPr>
      </w:pPr>
      <w:r w:rsidRPr="00B60F2B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90848" behindDoc="1" locked="0" layoutInCell="1" allowOverlap="1" wp14:anchorId="4450E701" wp14:editId="6EBAED73">
                <wp:simplePos x="0" y="0"/>
                <wp:positionH relativeFrom="page">
                  <wp:posOffset>5756422</wp:posOffset>
                </wp:positionH>
                <wp:positionV relativeFrom="paragraph">
                  <wp:posOffset>126169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33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BF74" w14:textId="77777777" w:rsidR="00932A4D" w:rsidRPr="00525EBC" w:rsidRDefault="00932A4D" w:rsidP="0024675B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 w:rsidRPr="0024675B">
                              <w:rPr>
                                <w:color w:val="522398"/>
                              </w:rPr>
                              <w:t>187,</w:t>
                            </w:r>
                            <w:r>
                              <w:rPr>
                                <w:color w:val="522398"/>
                              </w:rPr>
                              <w:t>5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tys. osób było zatrudnionych </w:t>
                            </w:r>
                            <w:r>
                              <w:rPr>
                                <w:color w:val="522398"/>
                              </w:rPr>
                              <w:t>w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organizacjach </w:t>
                            </w:r>
                            <w:r>
                              <w:rPr>
                                <w:color w:val="522398"/>
                              </w:rPr>
                              <w:t>pozarządowych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na koniec 2023</w:t>
                            </w:r>
                            <w:r>
                              <w:rPr>
                                <w:color w:val="522398"/>
                              </w:rPr>
                              <w:t> 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E701" id="_x0000_s1029" type="#_x0000_t202" alt="W 2023 r. 44,7% JST wspierało sieciowanie PES." style="position:absolute;margin-left:453.25pt;margin-top:9.95pt;width:135.85pt;height:65.5pt;z-index:-251525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" filled="f" stroked="f">
                <v:textbox>
                  <w:txbxContent>
                    <w:p w14:paraId="171ABF74" w14:textId="77777777" w:rsidR="00932A4D" w:rsidRPr="00525EBC" w:rsidRDefault="00932A4D" w:rsidP="0024675B">
                      <w:pPr>
                        <w:pStyle w:val="tekstzboku"/>
                        <w:rPr>
                          <w:color w:val="522398"/>
                        </w:rPr>
                      </w:pPr>
                      <w:r w:rsidRPr="0024675B">
                        <w:rPr>
                          <w:color w:val="522398"/>
                        </w:rPr>
                        <w:t>187,</w:t>
                      </w:r>
                      <w:r>
                        <w:rPr>
                          <w:color w:val="522398"/>
                        </w:rPr>
                        <w:t>5</w:t>
                      </w:r>
                      <w:r w:rsidRPr="0024675B">
                        <w:rPr>
                          <w:color w:val="522398"/>
                        </w:rPr>
                        <w:t xml:space="preserve"> tys. osób było zatrudnionych </w:t>
                      </w:r>
                      <w:r>
                        <w:rPr>
                          <w:color w:val="522398"/>
                        </w:rPr>
                        <w:t>w</w:t>
                      </w:r>
                      <w:r w:rsidRPr="0024675B">
                        <w:rPr>
                          <w:color w:val="522398"/>
                        </w:rPr>
                        <w:t xml:space="preserve"> organizacjach </w:t>
                      </w:r>
                      <w:r>
                        <w:rPr>
                          <w:color w:val="522398"/>
                        </w:rPr>
                        <w:t>pozarządowych</w:t>
                      </w:r>
                      <w:r w:rsidRPr="0024675B">
                        <w:rPr>
                          <w:color w:val="522398"/>
                        </w:rPr>
                        <w:t xml:space="preserve"> na koniec 2023</w:t>
                      </w:r>
                      <w:r>
                        <w:rPr>
                          <w:color w:val="522398"/>
                        </w:rPr>
                        <w:t> </w:t>
                      </w:r>
                      <w:r w:rsidRPr="0024675B">
                        <w:rPr>
                          <w:color w:val="522398"/>
                        </w:rPr>
                        <w:t xml:space="preserve">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C2735" w:rsidRPr="005D4DE1">
        <w:rPr>
          <w:shd w:val="clear" w:color="auto" w:fill="FFFFFF"/>
        </w:rPr>
        <w:t xml:space="preserve">Na koniec 2023 r. </w:t>
      </w:r>
      <w:r w:rsidR="00A736FE">
        <w:rPr>
          <w:shd w:val="clear" w:color="auto" w:fill="FFFFFF"/>
        </w:rPr>
        <w:t>organizacje</w:t>
      </w:r>
      <w:r w:rsidR="00CE1F3D">
        <w:rPr>
          <w:shd w:val="clear" w:color="auto" w:fill="FFFFFF"/>
        </w:rPr>
        <w:t xml:space="preserve"> </w:t>
      </w:r>
      <w:r w:rsidR="00BB58BF">
        <w:rPr>
          <w:shd w:val="clear" w:color="auto" w:fill="FFFFFF"/>
        </w:rPr>
        <w:t>pozarządow</w:t>
      </w:r>
      <w:r w:rsidR="00A737D7">
        <w:rPr>
          <w:shd w:val="clear" w:color="auto" w:fill="FFFFFF"/>
        </w:rPr>
        <w:t>e</w:t>
      </w:r>
      <w:r w:rsidR="00EC2735" w:rsidRPr="005D4DE1">
        <w:rPr>
          <w:shd w:val="clear" w:color="auto" w:fill="FFFFFF"/>
        </w:rPr>
        <w:t xml:space="preserve"> zatrudniały na podstawie umowy o pracę łącznie </w:t>
      </w:r>
      <w:r w:rsidR="00A736FE">
        <w:rPr>
          <w:shd w:val="clear" w:color="auto" w:fill="FFFFFF"/>
        </w:rPr>
        <w:t>187,</w:t>
      </w:r>
      <w:r w:rsidR="00742D09">
        <w:rPr>
          <w:shd w:val="clear" w:color="auto" w:fill="FFFFFF"/>
        </w:rPr>
        <w:t>5</w:t>
      </w:r>
      <w:r w:rsidR="00EC2735" w:rsidRPr="005D4DE1">
        <w:rPr>
          <w:shd w:val="clear" w:color="auto" w:fill="FFFFFF"/>
        </w:rPr>
        <w:t xml:space="preserve"> tys. osób, w tym dla </w:t>
      </w:r>
      <w:r w:rsidR="00B35D79">
        <w:rPr>
          <w:shd w:val="clear" w:color="auto" w:fill="FFFFFF"/>
        </w:rPr>
        <w:t>161,</w:t>
      </w:r>
      <w:r w:rsidR="006B65DF">
        <w:rPr>
          <w:shd w:val="clear" w:color="auto" w:fill="FFFFFF"/>
        </w:rPr>
        <w:t>7</w:t>
      </w:r>
      <w:r w:rsidR="00EC2735" w:rsidRPr="005D4DE1">
        <w:rPr>
          <w:shd w:val="clear" w:color="auto" w:fill="FFFFFF"/>
        </w:rPr>
        <w:t xml:space="preserve"> tys. było to główne miejsce pracy. </w:t>
      </w:r>
      <w:r w:rsidR="00444FDE" w:rsidRPr="00444FDE">
        <w:rPr>
          <w:shd w:val="clear" w:color="auto" w:fill="FFFFFF"/>
        </w:rPr>
        <w:t xml:space="preserve">W przedsiębiorstwach społecznych było zatrudnionych </w:t>
      </w:r>
      <w:r w:rsidR="00444FDE">
        <w:rPr>
          <w:shd w:val="clear" w:color="auto" w:fill="FFFFFF"/>
        </w:rPr>
        <w:t>4</w:t>
      </w:r>
      <w:r w:rsidR="00444FDE" w:rsidRPr="00444FDE">
        <w:rPr>
          <w:shd w:val="clear" w:color="auto" w:fill="FFFFFF"/>
        </w:rPr>
        <w:t>,</w:t>
      </w:r>
      <w:r w:rsidR="00444FDE">
        <w:rPr>
          <w:shd w:val="clear" w:color="auto" w:fill="FFFFFF"/>
        </w:rPr>
        <w:t>6</w:t>
      </w:r>
      <w:r w:rsidR="00444FDE" w:rsidRPr="00444FDE">
        <w:rPr>
          <w:shd w:val="clear" w:color="auto" w:fill="FFFFFF"/>
        </w:rPr>
        <w:t xml:space="preserve"> tys. osób na </w:t>
      </w:r>
      <w:r w:rsidR="00444FDE">
        <w:rPr>
          <w:shd w:val="clear" w:color="auto" w:fill="FFFFFF"/>
        </w:rPr>
        <w:t>podstawie umowy o pracę,</w:t>
      </w:r>
      <w:r w:rsidR="00444FDE" w:rsidRPr="00444FDE">
        <w:t xml:space="preserve"> </w:t>
      </w:r>
      <w:r w:rsidR="00444FDE" w:rsidRPr="00444FDE">
        <w:rPr>
          <w:shd w:val="clear" w:color="auto" w:fill="FFFFFF"/>
        </w:rPr>
        <w:t xml:space="preserve">w tym dla </w:t>
      </w:r>
      <w:r w:rsidR="00444FDE">
        <w:rPr>
          <w:shd w:val="clear" w:color="auto" w:fill="FFFFFF"/>
        </w:rPr>
        <w:t>4,2</w:t>
      </w:r>
      <w:r w:rsidR="00444FDE" w:rsidRPr="00444FDE">
        <w:rPr>
          <w:shd w:val="clear" w:color="auto" w:fill="FFFFFF"/>
        </w:rPr>
        <w:t xml:space="preserve"> tys. było to główne miejsce pracy. </w:t>
      </w:r>
      <w:r w:rsidR="00EC2735" w:rsidRPr="005D4DE1">
        <w:rPr>
          <w:shd w:val="clear" w:color="auto" w:fill="FFFFFF"/>
        </w:rPr>
        <w:t>Największa część pracowników na umowę o pracę zatrudniona była w</w:t>
      </w:r>
      <w:r w:rsidR="0024051A">
        <w:rPr>
          <w:shd w:val="clear" w:color="auto" w:fill="FFFFFF"/>
        </w:rPr>
        <w:t xml:space="preserve"> stowarzyszeniach i podobnych organizacjach społecznych</w:t>
      </w:r>
      <w:r w:rsidR="00EC2735" w:rsidRPr="005D4DE1">
        <w:rPr>
          <w:shd w:val="clear" w:color="auto" w:fill="FFFFFF"/>
        </w:rPr>
        <w:t xml:space="preserve"> (9</w:t>
      </w:r>
      <w:r w:rsidR="00742D09">
        <w:rPr>
          <w:shd w:val="clear" w:color="auto" w:fill="FFFFFF"/>
        </w:rPr>
        <w:t>1</w:t>
      </w:r>
      <w:r w:rsidR="00EC2735" w:rsidRPr="005D4DE1">
        <w:rPr>
          <w:shd w:val="clear" w:color="auto" w:fill="FFFFFF"/>
        </w:rPr>
        <w:t>,</w:t>
      </w:r>
      <w:r w:rsidR="00742D09">
        <w:rPr>
          <w:shd w:val="clear" w:color="auto" w:fill="FFFFFF"/>
        </w:rPr>
        <w:t>8</w:t>
      </w:r>
      <w:r w:rsidR="00EC2735" w:rsidRPr="005D4DE1">
        <w:rPr>
          <w:shd w:val="clear" w:color="auto" w:fill="FFFFFF"/>
        </w:rPr>
        <w:t xml:space="preserve"> tys.), a następnie w</w:t>
      </w:r>
      <w:r w:rsidR="00E14E63">
        <w:rPr>
          <w:shd w:val="clear" w:color="auto" w:fill="FFFFFF"/>
        </w:rPr>
        <w:t> </w:t>
      </w:r>
      <w:r w:rsidR="0024051A">
        <w:rPr>
          <w:shd w:val="clear" w:color="auto" w:fill="FFFFFF"/>
        </w:rPr>
        <w:t>fundacjach</w:t>
      </w:r>
      <w:r w:rsidR="00EC2735" w:rsidRPr="005D4DE1">
        <w:rPr>
          <w:shd w:val="clear" w:color="auto" w:fill="FFFFFF"/>
        </w:rPr>
        <w:t xml:space="preserve"> (</w:t>
      </w:r>
      <w:r w:rsidR="0024051A">
        <w:rPr>
          <w:shd w:val="clear" w:color="auto" w:fill="FFFFFF"/>
        </w:rPr>
        <w:t>4</w:t>
      </w:r>
      <w:r w:rsidR="00EC2735" w:rsidRPr="005D4DE1">
        <w:rPr>
          <w:shd w:val="clear" w:color="auto" w:fill="FFFFFF"/>
        </w:rPr>
        <w:t>8,</w:t>
      </w:r>
      <w:r w:rsidR="0024051A">
        <w:rPr>
          <w:shd w:val="clear" w:color="auto" w:fill="FFFFFF"/>
        </w:rPr>
        <w:t>2</w:t>
      </w:r>
      <w:r w:rsidR="00EC2735" w:rsidRPr="005D4DE1">
        <w:rPr>
          <w:shd w:val="clear" w:color="auto" w:fill="FFFFFF"/>
        </w:rPr>
        <w:t xml:space="preserve"> tys.)</w:t>
      </w:r>
      <w:r w:rsidR="0024051A">
        <w:rPr>
          <w:shd w:val="clear" w:color="auto" w:fill="FFFFFF"/>
        </w:rPr>
        <w:t xml:space="preserve"> oraz społecznych podmiotach wyznaniowych (44,2 tys.)</w:t>
      </w:r>
      <w:r w:rsidR="00EC2735" w:rsidRPr="005D4DE1">
        <w:rPr>
          <w:shd w:val="clear" w:color="auto" w:fill="FFFFFF"/>
        </w:rPr>
        <w:t xml:space="preserve">. </w:t>
      </w:r>
    </w:p>
    <w:p w14:paraId="64439C2A" w14:textId="77777777" w:rsidR="00EC2735" w:rsidRPr="00205F46" w:rsidRDefault="00EC2735" w:rsidP="00D76D65">
      <w:pPr>
        <w:pStyle w:val="Tytuwykresu0"/>
        <w:spacing w:before="120" w:line="276" w:lineRule="auto"/>
        <w:ind w:left="851" w:hanging="851"/>
        <w:rPr>
          <w:b w:val="0"/>
          <w:bCs w:val="0"/>
        </w:rPr>
      </w:pPr>
      <w:bookmarkStart w:id="7" w:name="_Hlk198209940"/>
      <w:r w:rsidRPr="00205F46">
        <w:lastRenderedPageBreak/>
        <w:drawing>
          <wp:anchor distT="0" distB="0" distL="114300" distR="114300" simplePos="0" relativeHeight="251743744" behindDoc="0" locked="0" layoutInCell="1" allowOverlap="1" wp14:anchorId="143437B0" wp14:editId="3249056C">
            <wp:simplePos x="0" y="0"/>
            <wp:positionH relativeFrom="margin">
              <wp:align>left</wp:align>
            </wp:positionH>
            <wp:positionV relativeFrom="paragraph">
              <wp:posOffset>339753</wp:posOffset>
            </wp:positionV>
            <wp:extent cx="5036820" cy="2733675"/>
            <wp:effectExtent l="0" t="0" r="0" b="0"/>
            <wp:wrapSquare wrapText="bothSides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F46">
        <w:t xml:space="preserve">Wykres </w:t>
      </w:r>
      <w:r w:rsidR="0024051A">
        <w:t>4</w:t>
      </w:r>
      <w:r w:rsidRPr="00205F46">
        <w:t xml:space="preserve">. Liczba osób zatrudnionych na umowę o pracę w </w:t>
      </w:r>
      <w:r w:rsidR="00A736FE" w:rsidRPr="00A736FE">
        <w:t>organizacjach</w:t>
      </w:r>
      <w:r w:rsidRPr="00A736FE">
        <w:t xml:space="preserve"> </w:t>
      </w:r>
      <w:r w:rsidR="00BB58BF">
        <w:t>pozarządowych</w:t>
      </w:r>
      <w:r w:rsidR="00774677">
        <w:rPr>
          <w:vertAlign w:val="superscript"/>
        </w:rPr>
        <w:t>a</w:t>
      </w:r>
      <w:r w:rsidRPr="00205F46">
        <w:br/>
      </w:r>
      <w:r w:rsidRPr="00205F46">
        <w:rPr>
          <w:b w:val="0"/>
          <w:bCs w:val="0"/>
        </w:rPr>
        <w:t>Stan w dniu 31 grudnia</w:t>
      </w:r>
    </w:p>
    <w:p w14:paraId="10CADA64" w14:textId="77777777" w:rsidR="0078759F" w:rsidRDefault="00774677" w:rsidP="00166F4B">
      <w:pPr>
        <w:pStyle w:val="Tablicanotka"/>
        <w:rPr>
          <w:shd w:val="clear" w:color="auto" w:fill="FFFFFF"/>
        </w:rPr>
      </w:pPr>
      <w:r w:rsidRPr="00F16AEE">
        <w:t xml:space="preserve">a </w:t>
      </w:r>
      <w:r>
        <w:t xml:space="preserve">W 2019 r. bez kół gospodyń wiejskich działających </w:t>
      </w:r>
      <w:r w:rsidR="00166F4B">
        <w:t xml:space="preserve">jako odrębna forma prawna </w:t>
      </w:r>
    </w:p>
    <w:p w14:paraId="5128EDB7" w14:textId="77777777" w:rsidR="0078759F" w:rsidRPr="005D4DE1" w:rsidRDefault="0078759F" w:rsidP="0078759F">
      <w:pPr>
        <w:spacing w:after="0"/>
        <w:rPr>
          <w:shd w:val="clear" w:color="auto" w:fill="FFFFFF"/>
        </w:rPr>
      </w:pPr>
      <w:r w:rsidRPr="005D4DE1">
        <w:rPr>
          <w:shd w:val="clear" w:color="auto" w:fill="FFFFFF"/>
        </w:rPr>
        <w:t xml:space="preserve">Na przestrzeni lat liczba </w:t>
      </w:r>
      <w:r w:rsidRPr="005D4DE1">
        <w:t xml:space="preserve">osób zatrudnionych na umowę o pracę w </w:t>
      </w:r>
      <w:r>
        <w:rPr>
          <w:shd w:val="clear" w:color="auto" w:fill="FFFFFF"/>
        </w:rPr>
        <w:t xml:space="preserve">organizacjach pozarządowych </w:t>
      </w:r>
      <w:r w:rsidRPr="005D4DE1">
        <w:rPr>
          <w:shd w:val="clear" w:color="auto" w:fill="FFFFFF"/>
        </w:rPr>
        <w:t xml:space="preserve">sukcesywnie </w:t>
      </w:r>
      <w:r>
        <w:rPr>
          <w:shd w:val="clear" w:color="auto" w:fill="FFFFFF"/>
        </w:rPr>
        <w:t>rosła</w:t>
      </w:r>
      <w:r w:rsidRPr="005D4DE1">
        <w:rPr>
          <w:shd w:val="clear" w:color="auto" w:fill="FFFFFF"/>
        </w:rPr>
        <w:t xml:space="preserve">. W 2019 r. było ich </w:t>
      </w:r>
      <w:r>
        <w:rPr>
          <w:shd w:val="clear" w:color="auto" w:fill="FFFFFF"/>
        </w:rPr>
        <w:t>167,3</w:t>
      </w:r>
      <w:r w:rsidRPr="005D4DE1">
        <w:rPr>
          <w:shd w:val="clear" w:color="auto" w:fill="FFFFFF"/>
        </w:rPr>
        <w:t xml:space="preserve"> tys., w 2021 r. – </w:t>
      </w:r>
      <w:r>
        <w:rPr>
          <w:shd w:val="clear" w:color="auto" w:fill="FFFFFF"/>
        </w:rPr>
        <w:t xml:space="preserve">181,0 tys. (wzrost o 8,2%), z kolei w 2023 </w:t>
      </w:r>
      <w:r w:rsidRPr="005D4DE1">
        <w:rPr>
          <w:shd w:val="clear" w:color="auto" w:fill="FFFFFF"/>
        </w:rPr>
        <w:t xml:space="preserve">r. – </w:t>
      </w:r>
      <w:r w:rsidRPr="00364F15">
        <w:rPr>
          <w:shd w:val="clear" w:color="auto" w:fill="FFFFFF"/>
        </w:rPr>
        <w:t>187,5 tys</w:t>
      </w:r>
      <w:r w:rsidRPr="005D4DE1">
        <w:rPr>
          <w:shd w:val="clear" w:color="auto" w:fill="FFFFFF"/>
        </w:rPr>
        <w:t>.</w:t>
      </w:r>
      <w:r>
        <w:rPr>
          <w:shd w:val="clear" w:color="auto" w:fill="FFFFFF"/>
        </w:rPr>
        <w:t xml:space="preserve"> (wzrost względem 2019 r. o 12,0%).</w:t>
      </w:r>
      <w:r w:rsidRPr="005D4DE1">
        <w:rPr>
          <w:shd w:val="clear" w:color="auto" w:fill="FFFFFF"/>
        </w:rPr>
        <w:t xml:space="preserve"> </w:t>
      </w:r>
      <w:r>
        <w:rPr>
          <w:shd w:val="clear" w:color="auto" w:fill="FFFFFF"/>
        </w:rPr>
        <w:t>Między 2019 r. a 2023 r. wzrosła</w:t>
      </w:r>
      <w:r w:rsidRPr="005D4DE1">
        <w:rPr>
          <w:shd w:val="clear" w:color="auto" w:fill="FFFFFF"/>
        </w:rPr>
        <w:t xml:space="preserve"> również liczba zatrudnionych, dla których omawiane </w:t>
      </w:r>
      <w:r>
        <w:rPr>
          <w:shd w:val="clear" w:color="auto" w:fill="FFFFFF"/>
        </w:rPr>
        <w:t>organizacje</w:t>
      </w:r>
      <w:r w:rsidRPr="005D4DE1">
        <w:rPr>
          <w:shd w:val="clear" w:color="auto" w:fill="FFFFFF"/>
        </w:rPr>
        <w:t xml:space="preserve"> były głównym miejscem pracy </w:t>
      </w:r>
      <w:r>
        <w:rPr>
          <w:shd w:val="clear" w:color="auto" w:fill="FFFFFF"/>
        </w:rPr>
        <w:t>–</w:t>
      </w:r>
      <w:r w:rsidRPr="005D4DE1">
        <w:rPr>
          <w:shd w:val="clear" w:color="auto" w:fill="FFFFFF"/>
        </w:rPr>
        <w:t xml:space="preserve"> o </w:t>
      </w:r>
      <w:r w:rsidRPr="00396891">
        <w:rPr>
          <w:shd w:val="clear" w:color="auto" w:fill="FFFFFF"/>
        </w:rPr>
        <w:t>28,</w:t>
      </w:r>
      <w:r>
        <w:rPr>
          <w:shd w:val="clear" w:color="auto" w:fill="FFFFFF"/>
        </w:rPr>
        <w:t xml:space="preserve">8 </w:t>
      </w:r>
      <w:r w:rsidRPr="00396891">
        <w:rPr>
          <w:shd w:val="clear" w:color="auto" w:fill="FFFFFF"/>
        </w:rPr>
        <w:t xml:space="preserve">tys. </w:t>
      </w:r>
    </w:p>
    <w:p w14:paraId="2A3478F2" w14:textId="77777777" w:rsidR="00845070" w:rsidRDefault="00EC2735" w:rsidP="00982375">
      <w:pPr>
        <w:rPr>
          <w:shd w:val="clear" w:color="auto" w:fill="FFFFFF"/>
        </w:rPr>
      </w:pPr>
      <w:r w:rsidRPr="004C142E">
        <w:rPr>
          <w:shd w:val="clear" w:color="auto" w:fill="FFFFFF"/>
        </w:rPr>
        <w:t xml:space="preserve">W 2023 r. </w:t>
      </w:r>
      <w:bookmarkEnd w:id="7"/>
      <w:r w:rsidRPr="004C142E">
        <w:rPr>
          <w:shd w:val="clear" w:color="auto" w:fill="FFFFFF"/>
        </w:rPr>
        <w:t>średnio na jedną</w:t>
      </w:r>
      <w:r w:rsidR="0024051A" w:rsidRPr="004C142E">
        <w:rPr>
          <w:shd w:val="clear" w:color="auto" w:fill="FFFFFF"/>
        </w:rPr>
        <w:t xml:space="preserve"> organizację </w:t>
      </w:r>
      <w:r w:rsidRPr="004C142E">
        <w:rPr>
          <w:shd w:val="clear" w:color="auto" w:fill="FFFFFF"/>
        </w:rPr>
        <w:t xml:space="preserve">przypadało </w:t>
      </w:r>
      <w:r w:rsidR="004C142E" w:rsidRPr="004C142E">
        <w:rPr>
          <w:shd w:val="clear" w:color="auto" w:fill="FFFFFF"/>
        </w:rPr>
        <w:t>12</w:t>
      </w:r>
      <w:r w:rsidRPr="004C142E">
        <w:rPr>
          <w:shd w:val="clear" w:color="auto" w:fill="FFFFFF"/>
        </w:rPr>
        <w:t xml:space="preserve"> osób zatrudnionych na podstawie umowy o pracę (o </w:t>
      </w:r>
      <w:r w:rsidR="004C142E" w:rsidRPr="004C142E">
        <w:rPr>
          <w:shd w:val="clear" w:color="auto" w:fill="FFFFFF"/>
        </w:rPr>
        <w:t>1</w:t>
      </w:r>
      <w:r w:rsidRPr="004C142E">
        <w:rPr>
          <w:shd w:val="clear" w:color="auto" w:fill="FFFFFF"/>
        </w:rPr>
        <w:t xml:space="preserve"> osob</w:t>
      </w:r>
      <w:r w:rsidR="004C142E" w:rsidRPr="004C142E">
        <w:rPr>
          <w:shd w:val="clear" w:color="auto" w:fill="FFFFFF"/>
        </w:rPr>
        <w:t>ę</w:t>
      </w:r>
      <w:r w:rsidRPr="004C142E">
        <w:rPr>
          <w:shd w:val="clear" w:color="auto" w:fill="FFFFFF"/>
        </w:rPr>
        <w:t xml:space="preserve"> mniej niż w 2019 r.</w:t>
      </w:r>
      <w:r w:rsidR="00756EEE">
        <w:rPr>
          <w:shd w:val="clear" w:color="auto" w:fill="FFFFFF"/>
        </w:rPr>
        <w:t xml:space="preserve"> i o 2 osoby mniej niż w 2021 r.</w:t>
      </w:r>
      <w:r w:rsidRPr="004C142E">
        <w:rPr>
          <w:shd w:val="clear" w:color="auto" w:fill="FFFFFF"/>
        </w:rPr>
        <w:t xml:space="preserve">), a mediana wyniosła </w:t>
      </w:r>
      <w:r w:rsidR="004C142E" w:rsidRPr="004C142E">
        <w:rPr>
          <w:shd w:val="clear" w:color="auto" w:fill="FFFFFF"/>
        </w:rPr>
        <w:t>3</w:t>
      </w:r>
      <w:r w:rsidR="004D01CC">
        <w:rPr>
          <w:shd w:val="clear" w:color="auto" w:fill="FFFFFF"/>
        </w:rPr>
        <w:t xml:space="preserve"> </w:t>
      </w:r>
      <w:r w:rsidRPr="004C142E">
        <w:rPr>
          <w:shd w:val="clear" w:color="auto" w:fill="FFFFFF"/>
        </w:rPr>
        <w:t>pracowników</w:t>
      </w:r>
      <w:r w:rsidR="00101D18">
        <w:rPr>
          <w:shd w:val="clear" w:color="auto" w:fill="FFFFFF"/>
        </w:rPr>
        <w:t xml:space="preserve"> (tak samo jak w 2019 r</w:t>
      </w:r>
      <w:r w:rsidR="00196567">
        <w:rPr>
          <w:shd w:val="clear" w:color="auto" w:fill="FFFFFF"/>
        </w:rPr>
        <w:t>.</w:t>
      </w:r>
      <w:r w:rsidR="00756EEE">
        <w:rPr>
          <w:shd w:val="clear" w:color="auto" w:fill="FFFFFF"/>
        </w:rPr>
        <w:t xml:space="preserve"> i o 1 osobę mniej niż w 2021 r</w:t>
      </w:r>
      <w:r w:rsidR="00101D18">
        <w:rPr>
          <w:shd w:val="clear" w:color="auto" w:fill="FFFFFF"/>
        </w:rPr>
        <w:t>.)</w:t>
      </w:r>
      <w:r w:rsidRPr="004C142E">
        <w:rPr>
          <w:shd w:val="clear" w:color="auto" w:fill="FFFFFF"/>
        </w:rPr>
        <w:t xml:space="preserve">. </w:t>
      </w:r>
      <w:bookmarkStart w:id="8" w:name="_Hlk198208371"/>
      <w:r w:rsidR="004725CC">
        <w:rPr>
          <w:shd w:val="clear" w:color="auto" w:fill="FFFFFF"/>
        </w:rPr>
        <w:t>S</w:t>
      </w:r>
      <w:r w:rsidR="0024051A">
        <w:rPr>
          <w:shd w:val="clear" w:color="auto" w:fill="FFFFFF"/>
        </w:rPr>
        <w:t>towarzys</w:t>
      </w:r>
      <w:r w:rsidR="0024051A" w:rsidRPr="00C05F36">
        <w:rPr>
          <w:shd w:val="clear" w:color="auto" w:fill="FFFFFF"/>
        </w:rPr>
        <w:t>zenia i</w:t>
      </w:r>
      <w:r w:rsidR="00E84D2A">
        <w:rPr>
          <w:shd w:val="clear" w:color="auto" w:fill="FFFFFF"/>
        </w:rPr>
        <w:t> </w:t>
      </w:r>
      <w:r w:rsidR="0024051A" w:rsidRPr="00C05F36">
        <w:rPr>
          <w:shd w:val="clear" w:color="auto" w:fill="FFFFFF"/>
        </w:rPr>
        <w:t>podobn</w:t>
      </w:r>
      <w:r w:rsidR="00C05F36" w:rsidRPr="00C05F36">
        <w:rPr>
          <w:shd w:val="clear" w:color="auto" w:fill="FFFFFF"/>
        </w:rPr>
        <w:t>e</w:t>
      </w:r>
      <w:r w:rsidR="0024051A" w:rsidRPr="00C05F36">
        <w:rPr>
          <w:shd w:val="clear" w:color="auto" w:fill="FFFFFF"/>
        </w:rPr>
        <w:t xml:space="preserve"> organizacj</w:t>
      </w:r>
      <w:r w:rsidR="00C05F36" w:rsidRPr="00C05F36">
        <w:rPr>
          <w:shd w:val="clear" w:color="auto" w:fill="FFFFFF"/>
        </w:rPr>
        <w:t>e</w:t>
      </w:r>
      <w:r w:rsidR="0024051A" w:rsidRPr="00C05F36">
        <w:rPr>
          <w:shd w:val="clear" w:color="auto" w:fill="FFFFFF"/>
        </w:rPr>
        <w:t xml:space="preserve"> społeczn</w:t>
      </w:r>
      <w:bookmarkEnd w:id="8"/>
      <w:r w:rsidR="00C05F36" w:rsidRPr="00C05F36">
        <w:rPr>
          <w:shd w:val="clear" w:color="auto" w:fill="FFFFFF"/>
        </w:rPr>
        <w:t xml:space="preserve">e pod względem średniej i mediany nie odbiegały od ogółu organizacji. </w:t>
      </w:r>
      <w:r w:rsidRPr="00C05F36">
        <w:rPr>
          <w:shd w:val="clear" w:color="auto" w:fill="FFFFFF"/>
        </w:rPr>
        <w:t xml:space="preserve">Z kolei w </w:t>
      </w:r>
      <w:r w:rsidR="009F2255" w:rsidRPr="00C05F36">
        <w:rPr>
          <w:shd w:val="clear" w:color="auto" w:fill="FFFFFF"/>
        </w:rPr>
        <w:t xml:space="preserve">fundacjach </w:t>
      </w:r>
      <w:r w:rsidRPr="00C05F36">
        <w:rPr>
          <w:shd w:val="clear" w:color="auto" w:fill="FFFFFF"/>
        </w:rPr>
        <w:t>średnio na je</w:t>
      </w:r>
      <w:r w:rsidR="00C05F36" w:rsidRPr="00C05F36">
        <w:rPr>
          <w:shd w:val="clear" w:color="auto" w:fill="FFFFFF"/>
        </w:rPr>
        <w:t>den</w:t>
      </w:r>
      <w:r w:rsidRPr="00C05F36">
        <w:rPr>
          <w:shd w:val="clear" w:color="auto" w:fill="FFFFFF"/>
        </w:rPr>
        <w:t xml:space="preserve"> zatrudniając</w:t>
      </w:r>
      <w:r w:rsidR="00C05F36" w:rsidRPr="00C05F36">
        <w:rPr>
          <w:shd w:val="clear" w:color="auto" w:fill="FFFFFF"/>
        </w:rPr>
        <w:t>y podmiot</w:t>
      </w:r>
      <w:r w:rsidRPr="00C05F36">
        <w:rPr>
          <w:shd w:val="clear" w:color="auto" w:fill="FFFFFF"/>
        </w:rPr>
        <w:t xml:space="preserve"> na podstawie umowy o pracę przypadało </w:t>
      </w:r>
      <w:r w:rsidR="004C142E" w:rsidRPr="00C05F36">
        <w:rPr>
          <w:shd w:val="clear" w:color="auto" w:fill="FFFFFF"/>
        </w:rPr>
        <w:t>9</w:t>
      </w:r>
      <w:r w:rsidRPr="00C05F36">
        <w:rPr>
          <w:shd w:val="clear" w:color="auto" w:fill="FFFFFF"/>
        </w:rPr>
        <w:t xml:space="preserve"> pracowników </w:t>
      </w:r>
      <w:r w:rsidR="00C05F36" w:rsidRPr="00C05F36">
        <w:rPr>
          <w:shd w:val="clear" w:color="auto" w:fill="FFFFFF"/>
        </w:rPr>
        <w:t>(o 1 osobę mniej niż w</w:t>
      </w:r>
      <w:r w:rsidR="00E14E63">
        <w:rPr>
          <w:shd w:val="clear" w:color="auto" w:fill="FFFFFF"/>
        </w:rPr>
        <w:t> </w:t>
      </w:r>
      <w:r w:rsidR="00C05F36" w:rsidRPr="00C05F36">
        <w:rPr>
          <w:shd w:val="clear" w:color="auto" w:fill="FFFFFF"/>
        </w:rPr>
        <w:t xml:space="preserve">2019 r.), </w:t>
      </w:r>
      <w:r w:rsidRPr="00C05F36">
        <w:rPr>
          <w:shd w:val="clear" w:color="auto" w:fill="FFFFFF"/>
        </w:rPr>
        <w:t>przy czym połowa</w:t>
      </w:r>
      <w:r w:rsidR="009F2255" w:rsidRPr="00C05F36">
        <w:rPr>
          <w:shd w:val="clear" w:color="auto" w:fill="FFFFFF"/>
        </w:rPr>
        <w:t xml:space="preserve"> fundacji</w:t>
      </w:r>
      <w:r w:rsidRPr="00C05F36">
        <w:rPr>
          <w:shd w:val="clear" w:color="auto" w:fill="FFFFFF"/>
        </w:rPr>
        <w:t xml:space="preserve"> zatrudniała </w:t>
      </w:r>
      <w:r w:rsidR="004725CC">
        <w:rPr>
          <w:shd w:val="clear" w:color="auto" w:fill="FFFFFF"/>
        </w:rPr>
        <w:t xml:space="preserve">nie </w:t>
      </w:r>
      <w:r w:rsidRPr="00C05F36">
        <w:rPr>
          <w:shd w:val="clear" w:color="auto" w:fill="FFFFFF"/>
        </w:rPr>
        <w:t xml:space="preserve">więcej niż </w:t>
      </w:r>
      <w:r w:rsidR="004C142E" w:rsidRPr="00C05F36">
        <w:rPr>
          <w:shd w:val="clear" w:color="auto" w:fill="FFFFFF"/>
        </w:rPr>
        <w:t>3</w:t>
      </w:r>
      <w:r w:rsidRPr="00C05F36">
        <w:rPr>
          <w:shd w:val="clear" w:color="auto" w:fill="FFFFFF"/>
        </w:rPr>
        <w:t xml:space="preserve"> </w:t>
      </w:r>
      <w:r w:rsidR="004725CC">
        <w:rPr>
          <w:shd w:val="clear" w:color="auto" w:fill="FFFFFF"/>
        </w:rPr>
        <w:t>osoby</w:t>
      </w:r>
      <w:r w:rsidR="00101D18">
        <w:rPr>
          <w:shd w:val="clear" w:color="auto" w:fill="FFFFFF"/>
        </w:rPr>
        <w:t xml:space="preserve"> (tak</w:t>
      </w:r>
      <w:r w:rsidR="00573458">
        <w:rPr>
          <w:shd w:val="clear" w:color="auto" w:fill="FFFFFF"/>
        </w:rPr>
        <w:t xml:space="preserve"> samo</w:t>
      </w:r>
      <w:r w:rsidR="00101D18">
        <w:rPr>
          <w:shd w:val="clear" w:color="auto" w:fill="FFFFFF"/>
        </w:rPr>
        <w:t xml:space="preserve"> jak w 2019 r.)</w:t>
      </w:r>
      <w:r w:rsidRPr="00C05F36">
        <w:rPr>
          <w:shd w:val="clear" w:color="auto" w:fill="FFFFFF"/>
        </w:rPr>
        <w:t>.</w:t>
      </w:r>
      <w:r w:rsidR="009F2255" w:rsidRPr="00C05F36">
        <w:rPr>
          <w:shd w:val="clear" w:color="auto" w:fill="FFFFFF"/>
        </w:rPr>
        <w:t xml:space="preserve"> </w:t>
      </w:r>
      <w:r w:rsidR="00C05F36" w:rsidRPr="00C05F36">
        <w:rPr>
          <w:shd w:val="clear" w:color="auto" w:fill="FFFFFF"/>
        </w:rPr>
        <w:t xml:space="preserve">W społecznych podmiotach wyznaniowych na jedną organizację przypadało 29 pracowników etatowych (o 1 osobę </w:t>
      </w:r>
      <w:r w:rsidR="004725CC">
        <w:rPr>
          <w:shd w:val="clear" w:color="auto" w:fill="FFFFFF"/>
        </w:rPr>
        <w:t xml:space="preserve">więcej </w:t>
      </w:r>
      <w:r w:rsidR="00C05F36" w:rsidRPr="00C05F36">
        <w:rPr>
          <w:shd w:val="clear" w:color="auto" w:fill="FFFFFF"/>
        </w:rPr>
        <w:t>niż w 2019 r.). Połowa społecznych podmiotów wyznaniowych zatrudniała jednak nie więcej niż 16 osób</w:t>
      </w:r>
      <w:r w:rsidR="00101D18">
        <w:rPr>
          <w:shd w:val="clear" w:color="auto" w:fill="FFFFFF"/>
        </w:rPr>
        <w:t xml:space="preserve"> (o 1 osobę więcej niż w 2019 r.)</w:t>
      </w:r>
      <w:r w:rsidR="00C05F36" w:rsidRPr="00C05F36">
        <w:rPr>
          <w:shd w:val="clear" w:color="auto" w:fill="FFFFFF"/>
        </w:rPr>
        <w:t xml:space="preserve">. </w:t>
      </w:r>
      <w:r w:rsidR="00C05F36">
        <w:rPr>
          <w:shd w:val="clear" w:color="auto" w:fill="FFFFFF"/>
        </w:rPr>
        <w:t xml:space="preserve">W samorządzie gospodarczym </w:t>
      </w:r>
      <w:r w:rsidR="004725CC">
        <w:rPr>
          <w:shd w:val="clear" w:color="auto" w:fill="FFFFFF"/>
        </w:rPr>
        <w:t xml:space="preserve">i kółkach rolniczych </w:t>
      </w:r>
      <w:r w:rsidR="00C05F36">
        <w:rPr>
          <w:shd w:val="clear" w:color="auto" w:fill="FFFFFF"/>
        </w:rPr>
        <w:t xml:space="preserve">na jedną organizację przypadało 5 osób </w:t>
      </w:r>
      <w:r w:rsidR="002D17F1">
        <w:rPr>
          <w:shd w:val="clear" w:color="auto" w:fill="FFFFFF"/>
        </w:rPr>
        <w:t xml:space="preserve">zatrudnionych na umowę o pracę </w:t>
      </w:r>
      <w:r w:rsidR="00C05F36">
        <w:rPr>
          <w:shd w:val="clear" w:color="auto" w:fill="FFFFFF"/>
        </w:rPr>
        <w:t>(tak samo jak w 2019 r.)</w:t>
      </w:r>
      <w:r w:rsidR="002D17F1">
        <w:rPr>
          <w:shd w:val="clear" w:color="auto" w:fill="FFFFFF"/>
        </w:rPr>
        <w:t xml:space="preserve">, a mediana wyniosła 2 </w:t>
      </w:r>
      <w:bookmarkStart w:id="9" w:name="_Hlk198214247"/>
      <w:r w:rsidR="002D17F1">
        <w:rPr>
          <w:shd w:val="clear" w:color="auto" w:fill="FFFFFF"/>
        </w:rPr>
        <w:t>pracowników</w:t>
      </w:r>
      <w:r w:rsidR="00101D18">
        <w:rPr>
          <w:shd w:val="clear" w:color="auto" w:fill="FFFFFF"/>
        </w:rPr>
        <w:t xml:space="preserve"> (tak samo jak w 2019 r.)</w:t>
      </w:r>
      <w:r w:rsidR="002D17F1">
        <w:rPr>
          <w:shd w:val="clear" w:color="auto" w:fill="FFFFFF"/>
        </w:rPr>
        <w:t>.</w:t>
      </w:r>
      <w:bookmarkStart w:id="10" w:name="_Hlk198214291"/>
      <w:r w:rsidR="00A313DC">
        <w:rPr>
          <w:shd w:val="clear" w:color="auto" w:fill="FFFFFF"/>
        </w:rPr>
        <w:t xml:space="preserve"> Natomiast w</w:t>
      </w:r>
      <w:r w:rsidR="00E84D2A">
        <w:rPr>
          <w:shd w:val="clear" w:color="auto" w:fill="FFFFFF"/>
        </w:rPr>
        <w:t> </w:t>
      </w:r>
      <w:r w:rsidR="00A313DC">
        <w:rPr>
          <w:shd w:val="clear" w:color="auto" w:fill="FFFFFF"/>
        </w:rPr>
        <w:t xml:space="preserve">przedsiębiorstwach społecznych na jedną organizację </w:t>
      </w:r>
      <w:r w:rsidR="003C11B7">
        <w:rPr>
          <w:shd w:val="clear" w:color="auto" w:fill="FFFFFF"/>
        </w:rPr>
        <w:t>w</w:t>
      </w:r>
      <w:r w:rsidR="00E14E63">
        <w:rPr>
          <w:shd w:val="clear" w:color="auto" w:fill="FFFFFF"/>
        </w:rPr>
        <w:t> </w:t>
      </w:r>
      <w:r w:rsidR="003C11B7">
        <w:rPr>
          <w:shd w:val="clear" w:color="auto" w:fill="FFFFFF"/>
        </w:rPr>
        <w:t xml:space="preserve">2023 r. </w:t>
      </w:r>
      <w:r w:rsidR="00A313DC">
        <w:rPr>
          <w:shd w:val="clear" w:color="auto" w:fill="FFFFFF"/>
        </w:rPr>
        <w:t xml:space="preserve">średnio przypadało 13 </w:t>
      </w:r>
      <w:r w:rsidR="00016E17">
        <w:rPr>
          <w:shd w:val="clear" w:color="auto" w:fill="FFFFFF"/>
        </w:rPr>
        <w:t>pracowników</w:t>
      </w:r>
      <w:r w:rsidR="00E26F8B">
        <w:rPr>
          <w:shd w:val="clear" w:color="auto" w:fill="FFFFFF"/>
        </w:rPr>
        <w:t xml:space="preserve"> (o 2 osoby więcej niż w 2021 r.)</w:t>
      </w:r>
      <w:r w:rsidR="00016E17">
        <w:rPr>
          <w:shd w:val="clear" w:color="auto" w:fill="FFFFFF"/>
        </w:rPr>
        <w:t>, z którym</w:t>
      </w:r>
      <w:r w:rsidR="004D01CC">
        <w:rPr>
          <w:shd w:val="clear" w:color="auto" w:fill="FFFFFF"/>
        </w:rPr>
        <w:t>i</w:t>
      </w:r>
      <w:r w:rsidR="00016E17">
        <w:rPr>
          <w:shd w:val="clear" w:color="auto" w:fill="FFFFFF"/>
        </w:rPr>
        <w:t xml:space="preserve"> podpisano umowę o pracę, a mediana wyniosła 5 osób</w:t>
      </w:r>
      <w:r w:rsidR="00E26F8B">
        <w:rPr>
          <w:shd w:val="clear" w:color="auto" w:fill="FFFFFF"/>
        </w:rPr>
        <w:t xml:space="preserve"> (o 1 osobę mniej niż w 2021 r.)</w:t>
      </w:r>
      <w:r w:rsidR="00016E17">
        <w:rPr>
          <w:shd w:val="clear" w:color="auto" w:fill="FFFFFF"/>
        </w:rPr>
        <w:t>.</w:t>
      </w:r>
    </w:p>
    <w:p w14:paraId="3A10B23B" w14:textId="77777777" w:rsidR="00476594" w:rsidRPr="00205F46" w:rsidRDefault="00F41160" w:rsidP="00476594">
      <w:pPr>
        <w:pStyle w:val="Tytuwykresu0"/>
        <w:ind w:left="851" w:hanging="851"/>
        <w:rPr>
          <w:b w:val="0"/>
          <w:bCs w:val="0"/>
        </w:rPr>
      </w:pPr>
      <w:r w:rsidRPr="00205F46">
        <w:lastRenderedPageBreak/>
        <w:drawing>
          <wp:anchor distT="0" distB="0" distL="114300" distR="114300" simplePos="0" relativeHeight="251745792" behindDoc="0" locked="0" layoutInCell="1" allowOverlap="1" wp14:anchorId="3661D9B3" wp14:editId="62E97D38">
            <wp:simplePos x="0" y="0"/>
            <wp:positionH relativeFrom="margin">
              <wp:align>left</wp:align>
            </wp:positionH>
            <wp:positionV relativeFrom="paragraph">
              <wp:posOffset>464820</wp:posOffset>
            </wp:positionV>
            <wp:extent cx="5036820" cy="2657475"/>
            <wp:effectExtent l="0" t="0" r="0" b="0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553" w:rsidRPr="00A654C3">
        <w:rPr>
          <w:rFonts w:eastAsia="Fira Sans Light"/>
        </w:rPr>
        <mc:AlternateContent>
          <mc:Choice Requires="wps">
            <w:drawing>
              <wp:anchor distT="45720" distB="45720" distL="114300" distR="114300" simplePos="0" relativeHeight="251792896" behindDoc="1" locked="0" layoutInCell="1" allowOverlap="1" wp14:anchorId="3275BB57" wp14:editId="69A0C4F5">
                <wp:simplePos x="0" y="0"/>
                <wp:positionH relativeFrom="page">
                  <wp:posOffset>5760085</wp:posOffset>
                </wp:positionH>
                <wp:positionV relativeFrom="paragraph">
                  <wp:posOffset>201547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34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9A40F" w14:textId="77777777" w:rsidR="00932A4D" w:rsidRPr="00525EBC" w:rsidRDefault="00932A4D" w:rsidP="00A654C3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 w:rsidRPr="0024675B">
                              <w:rPr>
                                <w:color w:val="522398"/>
                              </w:rPr>
                              <w:t xml:space="preserve">W organizacjach </w:t>
                            </w:r>
                            <w:r>
                              <w:rPr>
                                <w:color w:val="522398"/>
                              </w:rPr>
                              <w:t>pozarządowych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na koniec 2023 r. </w:t>
                            </w:r>
                            <w:r>
                              <w:rPr>
                                <w:color w:val="522398"/>
                              </w:rPr>
                              <w:t>na umowę o pracę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było zatrudnionych 1</w:t>
                            </w:r>
                            <w:r>
                              <w:rPr>
                                <w:color w:val="522398"/>
                              </w:rPr>
                              <w:t>44</w:t>
                            </w:r>
                            <w:r w:rsidRPr="0024675B">
                              <w:rPr>
                                <w:color w:val="522398"/>
                              </w:rPr>
                              <w:t>,</w:t>
                            </w:r>
                            <w:r>
                              <w:rPr>
                                <w:color w:val="522398"/>
                              </w:rPr>
                              <w:t>9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tys. </w:t>
                            </w:r>
                            <w:r>
                              <w:rPr>
                                <w:color w:val="522398"/>
                              </w:rPr>
                              <w:t xml:space="preserve">kobiet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BB57" id="_x0000_s1030" type="#_x0000_t202" alt="W 2023 r. 44,7% JST wspierało sieciowanie PES." style="position:absolute;left:0;text-align:left;margin-left:453.55pt;margin-top:15.85pt;width:135.85pt;height:65.5pt;z-index:-251523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" filled="f" stroked="f">
                <v:textbox>
                  <w:txbxContent>
                    <w:p w14:paraId="51D9A40F" w14:textId="77777777" w:rsidR="00932A4D" w:rsidRPr="00525EBC" w:rsidRDefault="00932A4D" w:rsidP="00A654C3">
                      <w:pPr>
                        <w:pStyle w:val="tekstzboku"/>
                        <w:rPr>
                          <w:color w:val="522398"/>
                        </w:rPr>
                      </w:pPr>
                      <w:r w:rsidRPr="0024675B">
                        <w:rPr>
                          <w:color w:val="522398"/>
                        </w:rPr>
                        <w:t xml:space="preserve">W organizacjach </w:t>
                      </w:r>
                      <w:r>
                        <w:rPr>
                          <w:color w:val="522398"/>
                        </w:rPr>
                        <w:t>pozarządowych</w:t>
                      </w:r>
                      <w:r w:rsidRPr="0024675B">
                        <w:rPr>
                          <w:color w:val="522398"/>
                        </w:rPr>
                        <w:t xml:space="preserve"> na koniec 2023 r. </w:t>
                      </w:r>
                      <w:r>
                        <w:rPr>
                          <w:color w:val="522398"/>
                        </w:rPr>
                        <w:t>na umowę o pracę</w:t>
                      </w:r>
                      <w:r w:rsidRPr="0024675B">
                        <w:rPr>
                          <w:color w:val="522398"/>
                        </w:rPr>
                        <w:t xml:space="preserve"> było zatrudnionych 1</w:t>
                      </w:r>
                      <w:r>
                        <w:rPr>
                          <w:color w:val="522398"/>
                        </w:rPr>
                        <w:t>44</w:t>
                      </w:r>
                      <w:r w:rsidRPr="0024675B">
                        <w:rPr>
                          <w:color w:val="522398"/>
                        </w:rPr>
                        <w:t>,</w:t>
                      </w:r>
                      <w:r>
                        <w:rPr>
                          <w:color w:val="522398"/>
                        </w:rPr>
                        <w:t>9</w:t>
                      </w:r>
                      <w:r w:rsidRPr="0024675B">
                        <w:rPr>
                          <w:color w:val="522398"/>
                        </w:rPr>
                        <w:t xml:space="preserve"> tys. </w:t>
                      </w:r>
                      <w:r>
                        <w:rPr>
                          <w:color w:val="522398"/>
                        </w:rPr>
                        <w:t xml:space="preserve">kobiet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76594" w:rsidRPr="00205F46">
        <w:t xml:space="preserve">Wykres </w:t>
      </w:r>
      <w:r w:rsidR="00C0214A">
        <w:t>5</w:t>
      </w:r>
      <w:r w:rsidR="00476594" w:rsidRPr="00205F46">
        <w:t xml:space="preserve">. </w:t>
      </w:r>
      <w:r w:rsidR="00476594" w:rsidRPr="00043B18">
        <w:t xml:space="preserve">Odsetek kobiet wśród pracowników </w:t>
      </w:r>
      <w:r w:rsidR="00476594">
        <w:t xml:space="preserve">zatrudnionych na umowę o pracę </w:t>
      </w:r>
      <w:r w:rsidR="00476594" w:rsidRPr="00043B18">
        <w:t>w</w:t>
      </w:r>
      <w:r w:rsidR="0078759F">
        <w:t> </w:t>
      </w:r>
      <w:r w:rsidR="00476594">
        <w:t xml:space="preserve">organizacjach </w:t>
      </w:r>
      <w:r w:rsidR="00BB58BF">
        <w:t>pozarządowych</w:t>
      </w:r>
      <w:r w:rsidR="00774677">
        <w:rPr>
          <w:vertAlign w:val="superscript"/>
        </w:rPr>
        <w:t>a</w:t>
      </w:r>
      <w:r w:rsidR="00476594" w:rsidRPr="00205F46">
        <w:br/>
      </w:r>
      <w:r w:rsidR="00476594" w:rsidRPr="00205F46">
        <w:rPr>
          <w:b w:val="0"/>
          <w:bCs w:val="0"/>
        </w:rPr>
        <w:t>Stan w dniu 31 grudnia</w:t>
      </w:r>
      <w:bookmarkEnd w:id="9"/>
    </w:p>
    <w:bookmarkEnd w:id="10"/>
    <w:p w14:paraId="2D9264DD" w14:textId="77777777" w:rsidR="00976DE5" w:rsidRPr="00774677" w:rsidRDefault="00774677" w:rsidP="00774677">
      <w:pPr>
        <w:pStyle w:val="Tablicanotka"/>
      </w:pPr>
      <w:r w:rsidRPr="00F16AEE">
        <w:t xml:space="preserve">a </w:t>
      </w:r>
      <w:r>
        <w:t xml:space="preserve">W 2019 r. bez kół gospodyń wiejskich działających </w:t>
      </w:r>
      <w:r w:rsidR="00166F4B">
        <w:t xml:space="preserve">jako odrębna forma prawna </w:t>
      </w:r>
    </w:p>
    <w:p w14:paraId="64344D8C" w14:textId="478D0437" w:rsidR="00C0214A" w:rsidRPr="00FC4127" w:rsidRDefault="00476594" w:rsidP="00166F4B">
      <w:pPr>
        <w:pStyle w:val="Tablicanotka"/>
        <w:rPr>
          <w:sz w:val="19"/>
          <w:szCs w:val="19"/>
          <w:shd w:val="clear" w:color="auto" w:fill="FFFFFF"/>
        </w:rPr>
      </w:pPr>
      <w:r w:rsidRPr="00FC4127">
        <w:rPr>
          <w:sz w:val="19"/>
          <w:szCs w:val="19"/>
          <w:shd w:val="clear" w:color="auto" w:fill="FFFFFF"/>
        </w:rPr>
        <w:t xml:space="preserve">W 2023 r. kobiety stanowiły </w:t>
      </w:r>
      <w:r w:rsidR="00221AE7" w:rsidRPr="00FC4127">
        <w:rPr>
          <w:sz w:val="19"/>
          <w:szCs w:val="19"/>
          <w:shd w:val="clear" w:color="auto" w:fill="FFFFFF"/>
        </w:rPr>
        <w:t>więk</w:t>
      </w:r>
      <w:r w:rsidR="00CE1F3D" w:rsidRPr="00FC4127">
        <w:rPr>
          <w:sz w:val="19"/>
          <w:szCs w:val="19"/>
          <w:shd w:val="clear" w:color="auto" w:fill="FFFFFF"/>
        </w:rPr>
        <w:t>szo</w:t>
      </w:r>
      <w:r w:rsidR="00221AE7" w:rsidRPr="00FC4127">
        <w:rPr>
          <w:sz w:val="19"/>
          <w:szCs w:val="19"/>
          <w:shd w:val="clear" w:color="auto" w:fill="FFFFFF"/>
        </w:rPr>
        <w:t>ść</w:t>
      </w:r>
      <w:r w:rsidRPr="00FC4127">
        <w:rPr>
          <w:sz w:val="19"/>
          <w:szCs w:val="19"/>
          <w:shd w:val="clear" w:color="auto" w:fill="FFFFFF"/>
        </w:rPr>
        <w:t xml:space="preserve"> (</w:t>
      </w:r>
      <w:r w:rsidR="00221AE7" w:rsidRPr="00FC4127">
        <w:rPr>
          <w:sz w:val="19"/>
          <w:szCs w:val="19"/>
          <w:shd w:val="clear" w:color="auto" w:fill="FFFFFF"/>
        </w:rPr>
        <w:t>77,3</w:t>
      </w:r>
      <w:r w:rsidRPr="00FC4127">
        <w:rPr>
          <w:sz w:val="19"/>
          <w:szCs w:val="19"/>
          <w:shd w:val="clear" w:color="auto" w:fill="FFFFFF"/>
        </w:rPr>
        <w:t xml:space="preserve">%) ogółu zatrudnionych na umowę o pracę </w:t>
      </w:r>
      <w:r w:rsidR="004F6553" w:rsidRPr="00FC4127">
        <w:rPr>
          <w:sz w:val="19"/>
          <w:szCs w:val="19"/>
          <w:shd w:val="clear" w:color="auto" w:fill="FFFFFF"/>
        </w:rPr>
        <w:t>w</w:t>
      </w:r>
      <w:r w:rsidR="00587D63">
        <w:rPr>
          <w:sz w:val="19"/>
          <w:szCs w:val="19"/>
          <w:shd w:val="clear" w:color="auto" w:fill="FFFFFF"/>
        </w:rPr>
        <w:t> </w:t>
      </w:r>
      <w:r w:rsidR="00221AE7" w:rsidRPr="00FC4127">
        <w:rPr>
          <w:sz w:val="19"/>
          <w:szCs w:val="19"/>
          <w:shd w:val="clear" w:color="auto" w:fill="FFFFFF"/>
        </w:rPr>
        <w:t>organizacj</w:t>
      </w:r>
      <w:r w:rsidR="004F6553" w:rsidRPr="00FC4127">
        <w:rPr>
          <w:sz w:val="19"/>
          <w:szCs w:val="19"/>
          <w:shd w:val="clear" w:color="auto" w:fill="FFFFFF"/>
        </w:rPr>
        <w:t>ach</w:t>
      </w:r>
      <w:r w:rsidR="00221AE7" w:rsidRPr="00FC4127">
        <w:rPr>
          <w:sz w:val="19"/>
          <w:szCs w:val="19"/>
          <w:shd w:val="clear" w:color="auto" w:fill="FFFFFF"/>
        </w:rPr>
        <w:t xml:space="preserve"> </w:t>
      </w:r>
      <w:r w:rsidR="00BB58BF" w:rsidRPr="00FC4127">
        <w:rPr>
          <w:sz w:val="19"/>
          <w:szCs w:val="19"/>
          <w:shd w:val="clear" w:color="auto" w:fill="FFFFFF"/>
        </w:rPr>
        <w:t>pozarządowych</w:t>
      </w:r>
      <w:r w:rsidRPr="00FC4127">
        <w:rPr>
          <w:sz w:val="19"/>
          <w:szCs w:val="19"/>
          <w:shd w:val="clear" w:color="auto" w:fill="FFFFFF"/>
        </w:rPr>
        <w:t xml:space="preserve">. </w:t>
      </w:r>
      <w:r w:rsidR="00815156" w:rsidRPr="00FC4127">
        <w:rPr>
          <w:sz w:val="19"/>
          <w:szCs w:val="19"/>
        </w:rPr>
        <w:t>W porównaniu z 2019 r</w:t>
      </w:r>
      <w:r w:rsidR="001D32A0">
        <w:rPr>
          <w:sz w:val="19"/>
          <w:szCs w:val="19"/>
        </w:rPr>
        <w:t>.</w:t>
      </w:r>
      <w:r w:rsidR="00815156" w:rsidRPr="00FC4127">
        <w:rPr>
          <w:sz w:val="19"/>
          <w:szCs w:val="19"/>
        </w:rPr>
        <w:t xml:space="preserve"> odnotowano nieznaczny wzrost ich udziału – o 1,2 </w:t>
      </w:r>
      <w:r w:rsidR="00716502" w:rsidRPr="00FC4127">
        <w:rPr>
          <w:sz w:val="19"/>
          <w:szCs w:val="19"/>
        </w:rPr>
        <w:t xml:space="preserve"> p. proc</w:t>
      </w:r>
      <w:r w:rsidR="00815156" w:rsidRPr="00FC4127">
        <w:rPr>
          <w:sz w:val="19"/>
          <w:szCs w:val="19"/>
        </w:rPr>
        <w:t>. Wszystkie osoby zatrudnione w kołach gospodyń wiejskich to kobiety</w:t>
      </w:r>
      <w:r w:rsidR="0044203C" w:rsidRPr="00FC4127">
        <w:rPr>
          <w:sz w:val="19"/>
          <w:szCs w:val="19"/>
          <w:shd w:val="clear" w:color="auto" w:fill="FFFFFF"/>
        </w:rPr>
        <w:t xml:space="preserve">. </w:t>
      </w:r>
      <w:r w:rsidR="00815156" w:rsidRPr="00FC4127">
        <w:rPr>
          <w:sz w:val="19"/>
          <w:szCs w:val="19"/>
        </w:rPr>
        <w:t xml:space="preserve">Wysoki odsetek kobiet wśród pracowników etatowych występował również w społecznych podmiotach wyznaniowych – 82,8%, co oznacza wzrost o 0,3 </w:t>
      </w:r>
      <w:r w:rsidR="00716502" w:rsidRPr="00FC4127">
        <w:rPr>
          <w:sz w:val="19"/>
          <w:szCs w:val="19"/>
        </w:rPr>
        <w:t xml:space="preserve">p. proc. </w:t>
      </w:r>
      <w:r w:rsidR="00815156" w:rsidRPr="00FC4127">
        <w:rPr>
          <w:sz w:val="19"/>
          <w:szCs w:val="19"/>
        </w:rPr>
        <w:t>względem 2019 r.</w:t>
      </w:r>
    </w:p>
    <w:p w14:paraId="458FD6D7" w14:textId="17104B88" w:rsidR="00C0214A" w:rsidRPr="00205F46" w:rsidRDefault="00587D63" w:rsidP="00C0214A">
      <w:pPr>
        <w:pStyle w:val="Tytuwykresu0"/>
        <w:ind w:left="851" w:hanging="851"/>
        <w:rPr>
          <w:b w:val="0"/>
          <w:bCs w:val="0"/>
        </w:rPr>
      </w:pPr>
      <w:bookmarkStart w:id="11" w:name="_Hlk198299830"/>
      <w:r w:rsidRPr="00205F46">
        <w:drawing>
          <wp:anchor distT="0" distB="0" distL="114300" distR="114300" simplePos="0" relativeHeight="251749888" behindDoc="0" locked="0" layoutInCell="1" allowOverlap="1" wp14:anchorId="05080355" wp14:editId="63FC28AF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5036820" cy="2790825"/>
            <wp:effectExtent l="0" t="0" r="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EA" w:rsidRPr="00A654C3">
        <w:rPr>
          <w:b w:val="0"/>
          <w:bCs w:val="0"/>
        </w:rPr>
        <mc:AlternateContent>
          <mc:Choice Requires="wps">
            <w:drawing>
              <wp:anchor distT="45720" distB="45720" distL="114300" distR="114300" simplePos="0" relativeHeight="251794944" behindDoc="1" locked="0" layoutInCell="1" allowOverlap="1" wp14:anchorId="57B0C85D" wp14:editId="3A074538">
                <wp:simplePos x="0" y="0"/>
                <wp:positionH relativeFrom="page">
                  <wp:posOffset>5835282</wp:posOffset>
                </wp:positionH>
                <wp:positionV relativeFrom="paragraph">
                  <wp:posOffset>299</wp:posOffset>
                </wp:positionV>
                <wp:extent cx="1725295" cy="1157605"/>
                <wp:effectExtent l="0" t="0" r="0" b="4445"/>
                <wp:wrapTight wrapText="bothSides">
                  <wp:wrapPolygon edited="0">
                    <wp:start x="715" y="0"/>
                    <wp:lineTo x="715" y="21327"/>
                    <wp:lineTo x="20749" y="21327"/>
                    <wp:lineTo x="20749" y="0"/>
                    <wp:lineTo x="715" y="0"/>
                  </wp:wrapPolygon>
                </wp:wrapTight>
                <wp:docPr id="35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5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4F45C" w14:textId="77777777" w:rsidR="00932A4D" w:rsidRPr="00525EBC" w:rsidRDefault="00932A4D" w:rsidP="00757FD9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 w:rsidRPr="0024675B">
                              <w:rPr>
                                <w:color w:val="522398"/>
                              </w:rPr>
                              <w:t xml:space="preserve">W organizacjach </w:t>
                            </w:r>
                            <w:r>
                              <w:rPr>
                                <w:color w:val="522398"/>
                              </w:rPr>
                              <w:t>pozarządowych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na koniec 2023 r. </w:t>
                            </w:r>
                            <w:r>
                              <w:rPr>
                                <w:color w:val="522398"/>
                              </w:rPr>
                              <w:t>wśród pracowników zatrudnionych na umowy o pracę było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</w:t>
                            </w:r>
                            <w:r>
                              <w:rPr>
                                <w:color w:val="522398"/>
                              </w:rPr>
                              <w:t>12</w:t>
                            </w:r>
                            <w:r w:rsidRPr="0024675B">
                              <w:rPr>
                                <w:color w:val="522398"/>
                              </w:rPr>
                              <w:t>,</w:t>
                            </w:r>
                            <w:r>
                              <w:rPr>
                                <w:color w:val="522398"/>
                              </w:rPr>
                              <w:t>4 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tys. </w:t>
                            </w:r>
                            <w:r>
                              <w:rPr>
                                <w:color w:val="522398"/>
                              </w:rPr>
                              <w:t>osób z orzeczeniem o niepełnosprawności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C85D" id="_x0000_s1031" type="#_x0000_t202" alt="W 2023 r. 44,7% JST wspierało sieciowanie PES." style="position:absolute;left:0;text-align:left;margin-left:459.45pt;margin-top:0;width:135.85pt;height:91.15pt;z-index:-251521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" filled="f" stroked="f">
                <v:textbox>
                  <w:txbxContent>
                    <w:p w14:paraId="7C64F45C" w14:textId="77777777" w:rsidR="00932A4D" w:rsidRPr="00525EBC" w:rsidRDefault="00932A4D" w:rsidP="00757FD9">
                      <w:pPr>
                        <w:pStyle w:val="tekstzboku"/>
                        <w:rPr>
                          <w:color w:val="522398"/>
                        </w:rPr>
                      </w:pPr>
                      <w:r w:rsidRPr="0024675B">
                        <w:rPr>
                          <w:color w:val="522398"/>
                        </w:rPr>
                        <w:t xml:space="preserve">W organizacjach </w:t>
                      </w:r>
                      <w:r>
                        <w:rPr>
                          <w:color w:val="522398"/>
                        </w:rPr>
                        <w:t>pozarządowych</w:t>
                      </w:r>
                      <w:r w:rsidRPr="0024675B">
                        <w:rPr>
                          <w:color w:val="522398"/>
                        </w:rPr>
                        <w:t xml:space="preserve"> na koniec 2023 r. </w:t>
                      </w:r>
                      <w:r>
                        <w:rPr>
                          <w:color w:val="522398"/>
                        </w:rPr>
                        <w:t>wśród pracowników zatrudnionych na umowy o pracę było</w:t>
                      </w:r>
                      <w:r w:rsidRPr="0024675B">
                        <w:rPr>
                          <w:color w:val="522398"/>
                        </w:rPr>
                        <w:t xml:space="preserve"> </w:t>
                      </w:r>
                      <w:r>
                        <w:rPr>
                          <w:color w:val="522398"/>
                        </w:rPr>
                        <w:t>12</w:t>
                      </w:r>
                      <w:r w:rsidRPr="0024675B">
                        <w:rPr>
                          <w:color w:val="522398"/>
                        </w:rPr>
                        <w:t>,</w:t>
                      </w:r>
                      <w:r>
                        <w:rPr>
                          <w:color w:val="522398"/>
                        </w:rPr>
                        <w:t>4 </w:t>
                      </w:r>
                      <w:r w:rsidRPr="0024675B">
                        <w:rPr>
                          <w:color w:val="522398"/>
                        </w:rPr>
                        <w:t xml:space="preserve">tys. </w:t>
                      </w:r>
                      <w:r>
                        <w:rPr>
                          <w:color w:val="522398"/>
                        </w:rPr>
                        <w:t>osób z orzeczeniem o niepełnosprawności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0214A" w:rsidRPr="00205F46">
        <w:t xml:space="preserve">Wykres </w:t>
      </w:r>
      <w:r w:rsidR="00C0214A" w:rsidRPr="006D7704">
        <w:t>6</w:t>
      </w:r>
      <w:r w:rsidR="00C0214A" w:rsidRPr="00205F46">
        <w:t>.</w:t>
      </w:r>
      <w:r w:rsidR="00C0214A" w:rsidRPr="00043B18">
        <w:t xml:space="preserve"> </w:t>
      </w:r>
      <w:r w:rsidR="00C0214A" w:rsidRPr="00C0214A">
        <w:t xml:space="preserve">Odsetek osób z orzeczeniem o niepełnosprawności wśród pracowników </w:t>
      </w:r>
      <w:r w:rsidR="00C0214A">
        <w:t xml:space="preserve">zatrudnionych na umowę o pracę </w:t>
      </w:r>
      <w:r w:rsidR="00C0214A" w:rsidRPr="00043B18">
        <w:t>w</w:t>
      </w:r>
      <w:r w:rsidR="00C0214A">
        <w:t xml:space="preserve"> organizacjach </w:t>
      </w:r>
      <w:r w:rsidR="00BB58BF">
        <w:t>pozarządowych</w:t>
      </w:r>
      <w:r w:rsidR="00190FB5" w:rsidRPr="00190FB5">
        <w:rPr>
          <w:vertAlign w:val="superscript"/>
        </w:rPr>
        <w:t>a</w:t>
      </w:r>
      <w:r w:rsidR="00C0214A" w:rsidRPr="00205F46">
        <w:t xml:space="preserve"> </w:t>
      </w:r>
      <w:r w:rsidR="00C0214A" w:rsidRPr="00205F46">
        <w:br/>
      </w:r>
      <w:r w:rsidR="00C0214A" w:rsidRPr="00205F46">
        <w:rPr>
          <w:b w:val="0"/>
          <w:bCs w:val="0"/>
        </w:rPr>
        <w:t>Stan w dniu 31 grudnia</w:t>
      </w:r>
    </w:p>
    <w:bookmarkEnd w:id="11"/>
    <w:p w14:paraId="3A31CDEC" w14:textId="77777777" w:rsidR="00F41160" w:rsidRDefault="00190FB5" w:rsidP="00B2329F">
      <w:pPr>
        <w:pStyle w:val="Tablicanotka"/>
        <w:rPr>
          <w:shd w:val="clear" w:color="auto" w:fill="FFFFFF"/>
        </w:rPr>
      </w:pPr>
      <w:r>
        <w:rPr>
          <w:shd w:val="clear" w:color="auto" w:fill="FFFFFF"/>
        </w:rPr>
        <w:t>a K</w:t>
      </w:r>
      <w:r w:rsidR="00D56201">
        <w:rPr>
          <w:shd w:val="clear" w:color="auto" w:fill="FFFFFF"/>
        </w:rPr>
        <w:t>oła gospodyń wiejskich</w:t>
      </w:r>
      <w:r>
        <w:rPr>
          <w:shd w:val="clear" w:color="auto" w:fill="FFFFFF"/>
        </w:rPr>
        <w:t xml:space="preserve"> </w:t>
      </w:r>
      <w:r>
        <w:t>nie zostały ujęte na wykresie ze względu na marginany charakter zjawiska</w:t>
      </w:r>
    </w:p>
    <w:p w14:paraId="23B5AC14" w14:textId="77777777" w:rsidR="00C0214A" w:rsidRPr="00C0214A" w:rsidRDefault="00BE0D3E" w:rsidP="00982375">
      <w:pPr>
        <w:spacing w:after="120"/>
        <w:rPr>
          <w:shd w:val="clear" w:color="auto" w:fill="FFFFFF"/>
        </w:rPr>
      </w:pPr>
      <w:r>
        <w:rPr>
          <w:shd w:val="clear" w:color="auto" w:fill="FFFFFF"/>
        </w:rPr>
        <w:t>N</w:t>
      </w:r>
      <w:r w:rsidR="00D764D5" w:rsidRPr="00D764D5">
        <w:rPr>
          <w:shd w:val="clear" w:color="auto" w:fill="FFFFFF"/>
        </w:rPr>
        <w:t>a koniec grudnia 20</w:t>
      </w:r>
      <w:r w:rsidR="00D764D5">
        <w:rPr>
          <w:shd w:val="clear" w:color="auto" w:fill="FFFFFF"/>
        </w:rPr>
        <w:t>23</w:t>
      </w:r>
      <w:r w:rsidR="00D764D5" w:rsidRPr="00D764D5">
        <w:rPr>
          <w:shd w:val="clear" w:color="auto" w:fill="FFFFFF"/>
        </w:rPr>
        <w:t xml:space="preserve"> r.</w:t>
      </w:r>
      <w:r w:rsidR="00D764D5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Pr="00BE0D3E">
        <w:rPr>
          <w:shd w:val="clear" w:color="auto" w:fill="FFFFFF"/>
        </w:rPr>
        <w:t xml:space="preserve">soby </w:t>
      </w:r>
      <w:r>
        <w:rPr>
          <w:shd w:val="clear" w:color="auto" w:fill="FFFFFF"/>
        </w:rPr>
        <w:t xml:space="preserve">z </w:t>
      </w:r>
      <w:r w:rsidRPr="00BE0D3E">
        <w:rPr>
          <w:shd w:val="clear" w:color="auto" w:fill="FFFFFF"/>
        </w:rPr>
        <w:t>niepełnosprawn</w:t>
      </w:r>
      <w:r>
        <w:rPr>
          <w:shd w:val="clear" w:color="auto" w:fill="FFFFFF"/>
        </w:rPr>
        <w:t>ością</w:t>
      </w:r>
      <w:r w:rsidRPr="00BE0D3E">
        <w:rPr>
          <w:shd w:val="clear" w:color="auto" w:fill="FFFFFF"/>
        </w:rPr>
        <w:t xml:space="preserve"> </w:t>
      </w:r>
      <w:r w:rsidR="00D764D5">
        <w:rPr>
          <w:shd w:val="clear" w:color="auto" w:fill="FFFFFF"/>
        </w:rPr>
        <w:t>zatrudniało</w:t>
      </w:r>
      <w:r w:rsidR="00D764D5" w:rsidRPr="00D764D5">
        <w:rPr>
          <w:shd w:val="clear" w:color="auto" w:fill="FFFFFF"/>
        </w:rPr>
        <w:t xml:space="preserve"> </w:t>
      </w:r>
      <w:r w:rsidR="00D764D5">
        <w:rPr>
          <w:shd w:val="clear" w:color="auto" w:fill="FFFFFF"/>
        </w:rPr>
        <w:t>3,1</w:t>
      </w:r>
      <w:r w:rsidR="00D764D5" w:rsidRPr="00D764D5">
        <w:rPr>
          <w:shd w:val="clear" w:color="auto" w:fill="FFFFFF"/>
        </w:rPr>
        <w:t xml:space="preserve">% ogółu organizacji </w:t>
      </w:r>
      <w:r w:rsidR="00BB58BF">
        <w:rPr>
          <w:shd w:val="clear" w:color="auto" w:fill="FFFFFF"/>
        </w:rPr>
        <w:t>pozarządowych</w:t>
      </w:r>
      <w:r w:rsidR="003C479D">
        <w:rPr>
          <w:shd w:val="clear" w:color="auto" w:fill="FFFFFF"/>
        </w:rPr>
        <w:t xml:space="preserve">. </w:t>
      </w:r>
      <w:r w:rsidR="00815156">
        <w:t>Stanowiły one 6,7% ogółu pracowników zatrudnionych na umowę o pracę.</w:t>
      </w:r>
      <w:r w:rsidR="00E14E63">
        <w:rPr>
          <w:shd w:val="clear" w:color="auto" w:fill="FFFFFF"/>
        </w:rPr>
        <w:t xml:space="preserve"> </w:t>
      </w:r>
      <w:r w:rsidR="00D764D5">
        <w:rPr>
          <w:shd w:val="clear" w:color="auto" w:fill="FFFFFF"/>
        </w:rPr>
        <w:t>N</w:t>
      </w:r>
      <w:r w:rsidR="00C0214A" w:rsidRPr="00C0214A">
        <w:rPr>
          <w:shd w:val="clear" w:color="auto" w:fill="FFFFFF"/>
        </w:rPr>
        <w:t xml:space="preserve">ajwyższy udział takich pracowników wystąpił wśród </w:t>
      </w:r>
      <w:r w:rsidR="00D764D5">
        <w:rPr>
          <w:shd w:val="clear" w:color="auto" w:fill="FFFFFF"/>
        </w:rPr>
        <w:t xml:space="preserve">stowarzyszeń i podobnych organizacji społecznych </w:t>
      </w:r>
      <w:r w:rsidR="00C0214A" w:rsidRPr="00C0214A">
        <w:rPr>
          <w:shd w:val="clear" w:color="auto" w:fill="FFFFFF"/>
        </w:rPr>
        <w:t>(7</w:t>
      </w:r>
      <w:r w:rsidR="00D764D5">
        <w:rPr>
          <w:shd w:val="clear" w:color="auto" w:fill="FFFFFF"/>
        </w:rPr>
        <w:t>,</w:t>
      </w:r>
      <w:r w:rsidR="00EC5974">
        <w:rPr>
          <w:shd w:val="clear" w:color="auto" w:fill="FFFFFF"/>
        </w:rPr>
        <w:t>6</w:t>
      </w:r>
      <w:r w:rsidR="00C0214A" w:rsidRPr="00C0214A">
        <w:rPr>
          <w:shd w:val="clear" w:color="auto" w:fill="FFFFFF"/>
        </w:rPr>
        <w:t xml:space="preserve">%). Z kolei najrzadziej osoby z niepełnosprawnością znajdowały </w:t>
      </w:r>
      <w:r w:rsidR="00D764D5">
        <w:rPr>
          <w:shd w:val="clear" w:color="auto" w:fill="FFFFFF"/>
        </w:rPr>
        <w:t>zatrudnienie</w:t>
      </w:r>
      <w:r w:rsidR="00C0214A" w:rsidRPr="00C0214A">
        <w:rPr>
          <w:shd w:val="clear" w:color="auto" w:fill="FFFFFF"/>
        </w:rPr>
        <w:t xml:space="preserve"> w</w:t>
      </w:r>
      <w:r w:rsidR="00D764D5">
        <w:rPr>
          <w:shd w:val="clear" w:color="auto" w:fill="FFFFFF"/>
        </w:rPr>
        <w:t xml:space="preserve"> samorządzie gospodarczym</w:t>
      </w:r>
      <w:r w:rsidR="003C11B7">
        <w:rPr>
          <w:shd w:val="clear" w:color="auto" w:fill="FFFFFF"/>
        </w:rPr>
        <w:t xml:space="preserve">, </w:t>
      </w:r>
      <w:r w:rsidR="00D764D5">
        <w:rPr>
          <w:shd w:val="clear" w:color="auto" w:fill="FFFFFF"/>
        </w:rPr>
        <w:t>kółkach rolniczych</w:t>
      </w:r>
      <w:r w:rsidR="003C11B7">
        <w:rPr>
          <w:shd w:val="clear" w:color="auto" w:fill="FFFFFF"/>
        </w:rPr>
        <w:t xml:space="preserve"> (</w:t>
      </w:r>
      <w:r w:rsidR="00D764D5">
        <w:rPr>
          <w:shd w:val="clear" w:color="auto" w:fill="FFFFFF"/>
        </w:rPr>
        <w:t>3,</w:t>
      </w:r>
      <w:r w:rsidR="00EC5974">
        <w:rPr>
          <w:shd w:val="clear" w:color="auto" w:fill="FFFFFF"/>
        </w:rPr>
        <w:t>5</w:t>
      </w:r>
      <w:r w:rsidR="00D764D5">
        <w:rPr>
          <w:shd w:val="clear" w:color="auto" w:fill="FFFFFF"/>
        </w:rPr>
        <w:t>%</w:t>
      </w:r>
      <w:r w:rsidR="003C11B7">
        <w:rPr>
          <w:shd w:val="clear" w:color="auto" w:fill="FFFFFF"/>
        </w:rPr>
        <w:t>)</w:t>
      </w:r>
      <w:r w:rsidR="00D764D5">
        <w:rPr>
          <w:shd w:val="clear" w:color="auto" w:fill="FFFFFF"/>
        </w:rPr>
        <w:t xml:space="preserve">. </w:t>
      </w:r>
    </w:p>
    <w:p w14:paraId="0B9750D6" w14:textId="77777777" w:rsidR="00C0214A" w:rsidRDefault="00C0214A" w:rsidP="00982375">
      <w:pPr>
        <w:rPr>
          <w:shd w:val="clear" w:color="auto" w:fill="FFFFFF"/>
        </w:rPr>
      </w:pPr>
      <w:r w:rsidRPr="00C0214A">
        <w:rPr>
          <w:shd w:val="clear" w:color="auto" w:fill="FFFFFF"/>
        </w:rPr>
        <w:t>W porównaniu z 2019 r., odsetek osób z orzeczoną niepełnosprawnością wśród pracowników zatrudnionych</w:t>
      </w:r>
      <w:r w:rsidR="00287303">
        <w:rPr>
          <w:shd w:val="clear" w:color="auto" w:fill="FFFFFF"/>
        </w:rPr>
        <w:t xml:space="preserve"> w organizacjach</w:t>
      </w:r>
      <w:r w:rsidRPr="00C0214A">
        <w:rPr>
          <w:shd w:val="clear" w:color="auto" w:fill="FFFFFF"/>
        </w:rPr>
        <w:t xml:space="preserve"> na umowę o pracę, </w:t>
      </w:r>
      <w:r w:rsidR="008A032E">
        <w:rPr>
          <w:shd w:val="clear" w:color="auto" w:fill="FFFFFF"/>
        </w:rPr>
        <w:t xml:space="preserve">wzrósł </w:t>
      </w:r>
      <w:r w:rsidRPr="00C0214A">
        <w:rPr>
          <w:shd w:val="clear" w:color="auto" w:fill="FFFFFF"/>
        </w:rPr>
        <w:t xml:space="preserve">ogółem o </w:t>
      </w:r>
      <w:r w:rsidR="00287303">
        <w:rPr>
          <w:shd w:val="clear" w:color="auto" w:fill="FFFFFF"/>
        </w:rPr>
        <w:t>0,</w:t>
      </w:r>
      <w:r w:rsidR="0023338C">
        <w:rPr>
          <w:shd w:val="clear" w:color="auto" w:fill="FFFFFF"/>
        </w:rPr>
        <w:t>4</w:t>
      </w:r>
      <w:r w:rsidR="00287303">
        <w:rPr>
          <w:shd w:val="clear" w:color="auto" w:fill="FFFFFF"/>
        </w:rPr>
        <w:t xml:space="preserve"> </w:t>
      </w:r>
      <w:r w:rsidRPr="00C0214A">
        <w:rPr>
          <w:shd w:val="clear" w:color="auto" w:fill="FFFFFF"/>
        </w:rPr>
        <w:t xml:space="preserve">p. proc. </w:t>
      </w:r>
    </w:p>
    <w:p w14:paraId="4704E5DA" w14:textId="77777777" w:rsidR="00426CA1" w:rsidRPr="00566DB8" w:rsidRDefault="00287303" w:rsidP="00426CA1">
      <w:pPr>
        <w:pStyle w:val="Tytuwykresu0"/>
        <w:ind w:left="851" w:hanging="851"/>
      </w:pPr>
      <w:r w:rsidRPr="00205F46">
        <w:lastRenderedPageBreak/>
        <w:drawing>
          <wp:anchor distT="0" distB="0" distL="114300" distR="114300" simplePos="0" relativeHeight="251751936" behindDoc="0" locked="0" layoutInCell="1" allowOverlap="1" wp14:anchorId="555F7562" wp14:editId="4A271993">
            <wp:simplePos x="0" y="0"/>
            <wp:positionH relativeFrom="margin">
              <wp:posOffset>3175</wp:posOffset>
            </wp:positionH>
            <wp:positionV relativeFrom="paragraph">
              <wp:posOffset>504190</wp:posOffset>
            </wp:positionV>
            <wp:extent cx="5036820" cy="2874645"/>
            <wp:effectExtent l="0" t="0" r="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F46">
        <w:t xml:space="preserve">Wykres </w:t>
      </w:r>
      <w:r w:rsidR="00481F17">
        <w:t>7</w:t>
      </w:r>
      <w:r w:rsidRPr="00205F46">
        <w:t>.</w:t>
      </w:r>
      <w:r w:rsidRPr="00043B18">
        <w:t xml:space="preserve"> </w:t>
      </w:r>
      <w:r w:rsidRPr="00C0214A">
        <w:t>Odsetek</w:t>
      </w:r>
      <w:r w:rsidR="00566DB8">
        <w:t xml:space="preserve"> organizacji</w:t>
      </w:r>
      <w:r w:rsidR="00480C23">
        <w:t xml:space="preserve"> </w:t>
      </w:r>
      <w:r w:rsidR="00BB58BF">
        <w:t>pozarządowych</w:t>
      </w:r>
      <w:r w:rsidR="00566DB8">
        <w:rPr>
          <w:vertAlign w:val="superscript"/>
        </w:rPr>
        <w:t>a</w:t>
      </w:r>
      <w:r w:rsidRPr="00C0214A">
        <w:t xml:space="preserve"> </w:t>
      </w:r>
      <w:r w:rsidR="00566DB8" w:rsidRPr="00566DB8">
        <w:t xml:space="preserve">zatrudniających </w:t>
      </w:r>
      <w:r w:rsidR="00566DB8" w:rsidRPr="00273848">
        <w:t>osoby z grup zagrożonych wykluczeniem społecznym</w:t>
      </w:r>
      <w:r w:rsidR="00190FB5">
        <w:rPr>
          <w:vertAlign w:val="superscript"/>
        </w:rPr>
        <w:t>b</w:t>
      </w:r>
      <w:r w:rsidR="00566DB8" w:rsidRPr="00566DB8">
        <w:t xml:space="preserve">  </w:t>
      </w:r>
      <w:r w:rsidRPr="00205F46">
        <w:br/>
      </w:r>
      <w:r w:rsidRPr="00205F46">
        <w:rPr>
          <w:b w:val="0"/>
          <w:bCs w:val="0"/>
        </w:rPr>
        <w:t>Stan w dniu 31 grudnia</w:t>
      </w:r>
    </w:p>
    <w:p w14:paraId="21F2BA4F" w14:textId="77777777" w:rsidR="00190FB5" w:rsidRDefault="00566DB8" w:rsidP="00982375">
      <w:pPr>
        <w:pStyle w:val="Tablicanotka"/>
        <w:contextualSpacing/>
        <w:rPr>
          <w:shd w:val="clear" w:color="auto" w:fill="FFFFFF"/>
        </w:rPr>
      </w:pPr>
      <w:r w:rsidRPr="004C658D">
        <w:rPr>
          <w:shd w:val="clear" w:color="auto" w:fill="FFFFFF"/>
        </w:rPr>
        <w:t>a</w:t>
      </w:r>
      <w:r w:rsidRPr="00566DB8">
        <w:rPr>
          <w:shd w:val="clear" w:color="auto" w:fill="FFFFFF"/>
        </w:rPr>
        <w:t xml:space="preserve"> Podstawę </w:t>
      </w:r>
      <w:r w:rsidR="000046C9">
        <w:rPr>
          <w:shd w:val="clear" w:color="auto" w:fill="FFFFFF"/>
        </w:rPr>
        <w:t xml:space="preserve">do obliczenia procentów </w:t>
      </w:r>
      <w:r w:rsidRPr="00566DB8">
        <w:rPr>
          <w:shd w:val="clear" w:color="auto" w:fill="FFFFFF"/>
        </w:rPr>
        <w:t>stanowiły organizacje zatrudniające pracowników na umowę o pracę</w:t>
      </w:r>
      <w:bookmarkStart w:id="12" w:name="_Hlk206073897"/>
      <w:r w:rsidR="00190FB5" w:rsidRPr="00982375">
        <w:rPr>
          <w:b/>
          <w:bCs/>
          <w:lang w:eastAsia="pl-PL"/>
        </w:rPr>
        <mc:AlternateContent>
          <mc:Choice Requires="wps">
            <w:drawing>
              <wp:anchor distT="45720" distB="45720" distL="114300" distR="114300" simplePos="0" relativeHeight="251796992" behindDoc="1" locked="0" layoutInCell="1" allowOverlap="1" wp14:anchorId="590D0899" wp14:editId="640FBA82">
                <wp:simplePos x="0" y="0"/>
                <wp:positionH relativeFrom="page">
                  <wp:posOffset>5824220</wp:posOffset>
                </wp:positionH>
                <wp:positionV relativeFrom="paragraph">
                  <wp:posOffset>128617</wp:posOffset>
                </wp:positionV>
                <wp:extent cx="1725295" cy="1581150"/>
                <wp:effectExtent l="0" t="0" r="0" b="0"/>
                <wp:wrapTight wrapText="bothSides">
                  <wp:wrapPolygon edited="0">
                    <wp:start x="715" y="0"/>
                    <wp:lineTo x="715" y="21340"/>
                    <wp:lineTo x="20749" y="21340"/>
                    <wp:lineTo x="20749" y="0"/>
                    <wp:lineTo x="715" y="0"/>
                  </wp:wrapPolygon>
                </wp:wrapTight>
                <wp:docPr id="38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62CE" w14:textId="77777777" w:rsidR="00932A4D" w:rsidRPr="00525EBC" w:rsidRDefault="00932A4D" w:rsidP="00757FD9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bookmarkStart w:id="13" w:name="_Hlk199847711"/>
                            <w:bookmarkStart w:id="14" w:name="_Hlk199847712"/>
                            <w:bookmarkStart w:id="15" w:name="_Hlk199847713"/>
                            <w:bookmarkStart w:id="16" w:name="_Hlk199847714"/>
                            <w:r w:rsidRPr="0024675B">
                              <w:rPr>
                                <w:color w:val="522398"/>
                              </w:rPr>
                              <w:t xml:space="preserve">W organizacjach </w:t>
                            </w:r>
                            <w:r>
                              <w:rPr>
                                <w:color w:val="522398"/>
                              </w:rPr>
                              <w:t>pozarządowych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na koniec 2023 r. </w:t>
                            </w:r>
                            <w:r w:rsidRPr="001D0959">
                              <w:rPr>
                                <w:color w:val="522398"/>
                              </w:rPr>
                              <w:t>osoby należące do grup zagrożonych wykluczeniem społecznym stanowiły 8,7% pracowników zatrudnionych na podstawie umowy o pracę.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D0899" id="_x0000_s1032" type="#_x0000_t202" alt="W 2023 r. 44,7% JST wspierało sieciowanie PES." style="position:absolute;margin-left:458.6pt;margin-top:10.15pt;width:135.85pt;height:124.5pt;z-index:-251519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" filled="f" stroked="f">
                <v:textbox>
                  <w:txbxContent>
                    <w:p w14:paraId="2D4B62CE" w14:textId="77777777" w:rsidR="00932A4D" w:rsidRPr="00525EBC" w:rsidRDefault="00932A4D" w:rsidP="00757FD9">
                      <w:pPr>
                        <w:pStyle w:val="tekstzboku"/>
                        <w:rPr>
                          <w:color w:val="522398"/>
                        </w:rPr>
                      </w:pPr>
                      <w:bookmarkStart w:id="17" w:name="_Hlk199847711"/>
                      <w:bookmarkStart w:id="18" w:name="_Hlk199847712"/>
                      <w:bookmarkStart w:id="19" w:name="_Hlk199847713"/>
                      <w:bookmarkStart w:id="20" w:name="_Hlk199847714"/>
                      <w:r w:rsidRPr="0024675B">
                        <w:rPr>
                          <w:color w:val="522398"/>
                        </w:rPr>
                        <w:t xml:space="preserve">W organizacjach </w:t>
                      </w:r>
                      <w:r>
                        <w:rPr>
                          <w:color w:val="522398"/>
                        </w:rPr>
                        <w:t>pozarządowych</w:t>
                      </w:r>
                      <w:r w:rsidRPr="0024675B">
                        <w:rPr>
                          <w:color w:val="522398"/>
                        </w:rPr>
                        <w:t xml:space="preserve"> na koniec 2023 r. </w:t>
                      </w:r>
                      <w:r w:rsidRPr="001D0959">
                        <w:rPr>
                          <w:color w:val="522398"/>
                        </w:rPr>
                        <w:t>osoby należące do grup zagrożonych wykluczeniem społecznym stanowiły 8,7% pracowników zatrudnionych na podstawie umowy o pracę.</w:t>
                      </w:r>
                      <w:bookmarkEnd w:id="17"/>
                      <w:bookmarkEnd w:id="18"/>
                      <w:bookmarkEnd w:id="19"/>
                      <w:bookmarkEnd w:id="20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8759F">
        <w:rPr>
          <w:shd w:val="clear" w:color="auto" w:fill="FFFFFF"/>
        </w:rPr>
        <w:t xml:space="preserve"> </w:t>
      </w:r>
      <w:r w:rsidR="0078759F">
        <w:rPr>
          <w:shd w:val="clear" w:color="auto" w:fill="FFFFFF"/>
        </w:rPr>
        <w:br/>
      </w:r>
      <w:r w:rsidR="00190FB5">
        <w:rPr>
          <w:shd w:val="clear" w:color="auto" w:fill="FFFFFF"/>
        </w:rPr>
        <w:t xml:space="preserve">b </w:t>
      </w:r>
      <w:r w:rsidR="00D56201">
        <w:rPr>
          <w:shd w:val="clear" w:color="auto" w:fill="FFFFFF"/>
        </w:rPr>
        <w:t xml:space="preserve">Koła gospodyń wiejskich </w:t>
      </w:r>
      <w:r w:rsidR="00190FB5">
        <w:t>nie zostały ujęte na wykresie ze względu na marginany charakter zjawiska</w:t>
      </w:r>
    </w:p>
    <w:p w14:paraId="77E22191" w14:textId="77777777" w:rsidR="00F41160" w:rsidRDefault="00EE1FFA" w:rsidP="00F41160">
      <w:pPr>
        <w:spacing w:after="0"/>
        <w:rPr>
          <w:shd w:val="clear" w:color="auto" w:fill="FFFFFF"/>
        </w:rPr>
      </w:pPr>
      <w:bookmarkStart w:id="17" w:name="_Hlk205201669"/>
      <w:bookmarkEnd w:id="12"/>
      <w:r w:rsidRPr="00FC01CF">
        <w:rPr>
          <w:shd w:val="clear" w:color="auto" w:fill="FFFFFF"/>
        </w:rPr>
        <w:t xml:space="preserve">Na koniec 2023 r. </w:t>
      </w:r>
      <w:r>
        <w:rPr>
          <w:shd w:val="clear" w:color="auto" w:fill="FFFFFF"/>
        </w:rPr>
        <w:t>27,1%</w:t>
      </w:r>
      <w:r w:rsidRPr="00FC01CF">
        <w:rPr>
          <w:shd w:val="clear" w:color="auto" w:fill="FFFFFF"/>
        </w:rPr>
        <w:t xml:space="preserve"> </w:t>
      </w:r>
      <w:r>
        <w:rPr>
          <w:shd w:val="clear" w:color="auto" w:fill="FFFFFF"/>
        </w:rPr>
        <w:t>organizacji pozarządowych</w:t>
      </w:r>
      <w:r w:rsidRPr="00FC01CF">
        <w:rPr>
          <w:shd w:val="clear" w:color="auto" w:fill="FFFFFF"/>
        </w:rPr>
        <w:t xml:space="preserve"> zadeklarowało </w:t>
      </w:r>
      <w:r>
        <w:rPr>
          <w:shd w:val="clear" w:color="auto" w:fill="FFFFFF"/>
        </w:rPr>
        <w:t>zatrudnianie</w:t>
      </w:r>
      <w:r w:rsidRPr="00FC01CF">
        <w:rPr>
          <w:shd w:val="clear" w:color="auto" w:fill="FFFFFF"/>
        </w:rPr>
        <w:t xml:space="preserve"> pracowników ze względu na </w:t>
      </w:r>
      <w:r>
        <w:rPr>
          <w:shd w:val="clear" w:color="auto" w:fill="FFFFFF"/>
        </w:rPr>
        <w:t xml:space="preserve">przynależność do jednej z grup zagrożonych wykluczeniem społecznym </w:t>
      </w:r>
      <w:r w:rsidRPr="00FC01CF">
        <w:rPr>
          <w:shd w:val="clear" w:color="auto" w:fill="FFFFFF"/>
        </w:rPr>
        <w:t xml:space="preserve">w momencie podjęcia </w:t>
      </w:r>
      <w:r>
        <w:rPr>
          <w:shd w:val="clear" w:color="auto" w:fill="FFFFFF"/>
        </w:rPr>
        <w:t>pracy (</w:t>
      </w:r>
      <w:r w:rsidRPr="009C07EF">
        <w:rPr>
          <w:shd w:val="clear" w:color="auto" w:fill="FFFFFF"/>
        </w:rPr>
        <w:t>o 8,</w:t>
      </w:r>
      <w:r>
        <w:rPr>
          <w:shd w:val="clear" w:color="auto" w:fill="FFFFFF"/>
        </w:rPr>
        <w:t>0</w:t>
      </w:r>
      <w:r w:rsidRPr="009C07EF">
        <w:rPr>
          <w:shd w:val="clear" w:color="auto" w:fill="FFFFFF"/>
        </w:rPr>
        <w:t xml:space="preserve"> </w:t>
      </w:r>
      <w:r w:rsidRPr="00FC01CF">
        <w:rPr>
          <w:shd w:val="clear" w:color="auto" w:fill="FFFFFF"/>
        </w:rPr>
        <w:t xml:space="preserve">p. proc. </w:t>
      </w:r>
      <w:r>
        <w:rPr>
          <w:shd w:val="clear" w:color="auto" w:fill="FFFFFF"/>
        </w:rPr>
        <w:t>więcej</w:t>
      </w:r>
      <w:r w:rsidRPr="00FC01CF">
        <w:rPr>
          <w:shd w:val="clear" w:color="auto" w:fill="FFFFFF"/>
        </w:rPr>
        <w:t xml:space="preserve"> niż w 2019 r.</w:t>
      </w:r>
      <w:r>
        <w:rPr>
          <w:shd w:val="clear" w:color="auto" w:fill="FFFFFF"/>
        </w:rPr>
        <w:t xml:space="preserve">). </w:t>
      </w:r>
      <w:r w:rsidRPr="00FC01CF">
        <w:rPr>
          <w:shd w:val="clear" w:color="auto" w:fill="FFFFFF"/>
        </w:rPr>
        <w:t xml:space="preserve">Osoby te </w:t>
      </w:r>
      <w:r w:rsidRPr="009C07EF">
        <w:rPr>
          <w:shd w:val="clear" w:color="auto" w:fill="FFFFFF"/>
        </w:rPr>
        <w:t xml:space="preserve">stanowiły 8,7% </w:t>
      </w:r>
      <w:r w:rsidRPr="00FC01CF">
        <w:rPr>
          <w:shd w:val="clear" w:color="auto" w:fill="FFFFFF"/>
        </w:rPr>
        <w:t>pracowników zatrudnionych na umowę o pracę.</w:t>
      </w:r>
    </w:p>
    <w:bookmarkEnd w:id="17"/>
    <w:p w14:paraId="392EB2B5" w14:textId="77777777" w:rsidR="001115C9" w:rsidRPr="00323F9E" w:rsidRDefault="003F4D8B" w:rsidP="00323F9E">
      <w:pPr>
        <w:pStyle w:val="Tytuwykresu0"/>
        <w:ind w:left="851" w:hanging="851"/>
        <w:rPr>
          <w:b w:val="0"/>
          <w:bCs w:val="0"/>
        </w:rPr>
      </w:pPr>
      <w:r w:rsidRPr="00205F46">
        <w:drawing>
          <wp:anchor distT="0" distB="0" distL="114300" distR="114300" simplePos="0" relativeHeight="251758080" behindDoc="0" locked="0" layoutInCell="1" allowOverlap="1" wp14:anchorId="4A7300C4" wp14:editId="09A9C3E2">
            <wp:simplePos x="0" y="0"/>
            <wp:positionH relativeFrom="margin">
              <wp:align>left</wp:align>
            </wp:positionH>
            <wp:positionV relativeFrom="paragraph">
              <wp:posOffset>684751</wp:posOffset>
            </wp:positionV>
            <wp:extent cx="5036820" cy="2720975"/>
            <wp:effectExtent l="0" t="0" r="0" b="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B8" w:rsidRPr="00205F46">
        <w:t xml:space="preserve">Wykres </w:t>
      </w:r>
      <w:r w:rsidR="00481F17">
        <w:t>8</w:t>
      </w:r>
      <w:r w:rsidR="00566DB8" w:rsidRPr="00205F46">
        <w:t>.</w:t>
      </w:r>
      <w:r w:rsidR="00566DB8" w:rsidRPr="00043B18">
        <w:t xml:space="preserve"> </w:t>
      </w:r>
      <w:bookmarkStart w:id="18" w:name="_Hlk200446164"/>
      <w:r w:rsidR="00566DB8" w:rsidRPr="00C0214A">
        <w:t>Odsetek</w:t>
      </w:r>
      <w:r w:rsidR="00566DB8">
        <w:t xml:space="preserve"> </w:t>
      </w:r>
      <w:bookmarkStart w:id="19" w:name="_Hlk198554631"/>
      <w:r w:rsidR="00566DB8" w:rsidRPr="00BF41AC">
        <w:t>osób z grup zagrożonych wykluczeniem społecznym</w:t>
      </w:r>
      <w:r w:rsidR="00566DB8">
        <w:t xml:space="preserve"> zatrudnionych w</w:t>
      </w:r>
      <w:r w:rsidR="00F41160">
        <w:t> </w:t>
      </w:r>
      <w:r w:rsidR="00566DB8">
        <w:t xml:space="preserve">organizacjach </w:t>
      </w:r>
      <w:r w:rsidR="00BB58BF">
        <w:t>pozarządowych</w:t>
      </w:r>
      <w:bookmarkStart w:id="20" w:name="_Hlk206408152"/>
      <w:r w:rsidR="0057260B" w:rsidRPr="00190FB5">
        <w:rPr>
          <w:vertAlign w:val="superscript"/>
        </w:rPr>
        <w:t>a</w:t>
      </w:r>
      <w:bookmarkEnd w:id="20"/>
      <w:r w:rsidR="00566DB8" w:rsidRPr="00566DB8">
        <w:t xml:space="preserve">  </w:t>
      </w:r>
      <w:bookmarkEnd w:id="18"/>
      <w:r w:rsidR="00566DB8" w:rsidRPr="00205F46">
        <w:br/>
      </w:r>
      <w:r w:rsidR="00566DB8" w:rsidRPr="00205F46">
        <w:rPr>
          <w:b w:val="0"/>
          <w:bCs w:val="0"/>
        </w:rPr>
        <w:t>Stan w dniu 31 grudnia</w:t>
      </w:r>
      <w:bookmarkEnd w:id="19"/>
    </w:p>
    <w:p w14:paraId="4F8AAD7C" w14:textId="77777777" w:rsidR="00190FB5" w:rsidRDefault="00190FB5" w:rsidP="00190FB5">
      <w:pPr>
        <w:pStyle w:val="Tablicanotka"/>
        <w:rPr>
          <w:shd w:val="clear" w:color="auto" w:fill="FFFFFF"/>
        </w:rPr>
      </w:pPr>
      <w:bookmarkStart w:id="21" w:name="_Hlk206408131"/>
      <w:r>
        <w:rPr>
          <w:shd w:val="clear" w:color="auto" w:fill="FFFFFF"/>
        </w:rPr>
        <w:t>a K</w:t>
      </w:r>
      <w:r w:rsidR="00D56201">
        <w:rPr>
          <w:shd w:val="clear" w:color="auto" w:fill="FFFFFF"/>
        </w:rPr>
        <w:t>oła gospodyń wiejskich</w:t>
      </w:r>
      <w:r>
        <w:rPr>
          <w:shd w:val="clear" w:color="auto" w:fill="FFFFFF"/>
        </w:rPr>
        <w:t xml:space="preserve"> </w:t>
      </w:r>
      <w:r>
        <w:t>nie zostały ujęte na wykresie ze względu na marginany charakter zjawiska</w:t>
      </w:r>
    </w:p>
    <w:bookmarkEnd w:id="21"/>
    <w:p w14:paraId="162E3ED3" w14:textId="77777777" w:rsidR="001115C9" w:rsidRPr="001115C9" w:rsidRDefault="001115C9" w:rsidP="00323F9E">
      <w:pPr>
        <w:spacing w:before="0" w:after="0"/>
        <w:rPr>
          <w:shd w:val="clear" w:color="auto" w:fill="FFFFFF"/>
        </w:rPr>
      </w:pPr>
      <w:r w:rsidRPr="00453CB6">
        <w:rPr>
          <w:shd w:val="clear" w:color="auto" w:fill="FFFFFF"/>
        </w:rPr>
        <w:t xml:space="preserve">W przedsiębiorstwach społecznych było </w:t>
      </w:r>
      <w:r w:rsidRPr="00070E4C">
        <w:rPr>
          <w:shd w:val="clear" w:color="auto" w:fill="FFFFFF"/>
        </w:rPr>
        <w:t>zatrudnionych 2,1 tys.</w:t>
      </w:r>
      <w:r w:rsidRPr="00453CB6">
        <w:rPr>
          <w:shd w:val="clear" w:color="auto" w:fill="FFFFFF"/>
        </w:rPr>
        <w:t xml:space="preserve"> osób ze względu na przynależność do grup zagrożonych wykluczeniem społecznym, co stanowiło </w:t>
      </w:r>
      <w:r w:rsidRPr="00070E4C">
        <w:rPr>
          <w:shd w:val="clear" w:color="auto" w:fill="FFFFFF"/>
        </w:rPr>
        <w:t>46,9%</w:t>
      </w:r>
      <w:r w:rsidRPr="00453CB6">
        <w:rPr>
          <w:shd w:val="clear" w:color="auto" w:fill="FFFFFF"/>
        </w:rPr>
        <w:t xml:space="preserve"> ogółu zatrudnionych w tego rodzaju podmiotach.</w:t>
      </w:r>
      <w:r>
        <w:rPr>
          <w:shd w:val="clear" w:color="auto" w:fill="FFFFFF"/>
        </w:rPr>
        <w:t xml:space="preserve"> </w:t>
      </w:r>
    </w:p>
    <w:p w14:paraId="072CD0CA" w14:textId="77777777" w:rsidR="00323F9E" w:rsidRDefault="00E94FAB" w:rsidP="00323F9E">
      <w:pPr>
        <w:spacing w:after="0"/>
      </w:pPr>
      <w:r w:rsidRPr="00E94FAB">
        <w:t xml:space="preserve">Największy odsetek pracowników zatrudnionych ze względu na przynależność do grup zagrożonych wykluczeniem społecznym zatrudniano w </w:t>
      </w:r>
      <w:r>
        <w:t>fundacjach</w:t>
      </w:r>
      <w:r w:rsidRPr="00E94FAB">
        <w:t xml:space="preserve">, gdzie stanowili oni </w:t>
      </w:r>
      <w:r>
        <w:t>12,1</w:t>
      </w:r>
      <w:r w:rsidRPr="00E94FAB">
        <w:t xml:space="preserve">% pracowników zatrudnionych na umowę o pracę (o </w:t>
      </w:r>
      <w:r>
        <w:t>3,0</w:t>
      </w:r>
      <w:r w:rsidRPr="00E94FAB">
        <w:t xml:space="preserve"> p. proc. </w:t>
      </w:r>
      <w:r>
        <w:t>więc</w:t>
      </w:r>
      <w:r w:rsidRPr="00E94FAB">
        <w:t xml:space="preserve">ej niż w 2019 r.). </w:t>
      </w:r>
      <w:r>
        <w:t>Rzadziej</w:t>
      </w:r>
      <w:r w:rsidRPr="00E94FAB">
        <w:t xml:space="preserve"> takie </w:t>
      </w:r>
      <w:r w:rsidRPr="00E94FAB">
        <w:lastRenderedPageBreak/>
        <w:t>osoby</w:t>
      </w:r>
      <w:r w:rsidR="00CE1F3D">
        <w:t xml:space="preserve"> znajdowały zatrudnienie</w:t>
      </w:r>
      <w:r w:rsidRPr="00E94FAB">
        <w:t xml:space="preserve"> w s</w:t>
      </w:r>
      <w:r>
        <w:t>towarzyszeniach i podobnych organizacjach społecznych</w:t>
      </w:r>
      <w:r w:rsidRPr="00E94FAB">
        <w:t xml:space="preserve"> </w:t>
      </w:r>
      <w:r>
        <w:t>–</w:t>
      </w:r>
      <w:r w:rsidRPr="00E94FAB">
        <w:t xml:space="preserve"> </w:t>
      </w:r>
      <w:r>
        <w:t>9,</w:t>
      </w:r>
      <w:r w:rsidR="00CD27A1">
        <w:t>1</w:t>
      </w:r>
      <w:r w:rsidRPr="00E94FAB">
        <w:t xml:space="preserve">% (o </w:t>
      </w:r>
      <w:r>
        <w:t>2,</w:t>
      </w:r>
      <w:r w:rsidR="00CD27A1">
        <w:t>3</w:t>
      </w:r>
      <w:r w:rsidR="00CD27A1" w:rsidRPr="00E94FAB">
        <w:t xml:space="preserve"> </w:t>
      </w:r>
      <w:r w:rsidRPr="00E94FAB">
        <w:t>p. proc.</w:t>
      </w:r>
      <w:r>
        <w:t xml:space="preserve"> więcej</w:t>
      </w:r>
      <w:r w:rsidRPr="00E94FAB">
        <w:t xml:space="preserve"> niż w 2019 r.). </w:t>
      </w:r>
      <w:r w:rsidR="00B77DAC">
        <w:t>R</w:t>
      </w:r>
      <w:r w:rsidRPr="00E94FAB">
        <w:t xml:space="preserve">elatywnie rzadko </w:t>
      </w:r>
      <w:r w:rsidR="00B77DAC">
        <w:t>zatrudniano je w</w:t>
      </w:r>
      <w:r w:rsidR="00CE1F3D">
        <w:t xml:space="preserve"> podmiotach</w:t>
      </w:r>
      <w:r w:rsidRPr="00E94FAB">
        <w:t xml:space="preserve"> </w:t>
      </w:r>
      <w:r>
        <w:t>samorząd</w:t>
      </w:r>
      <w:r w:rsidR="00CE1F3D">
        <w:t>u</w:t>
      </w:r>
      <w:r>
        <w:t xml:space="preserve"> gospodarcz</w:t>
      </w:r>
      <w:r w:rsidR="00CE1F3D">
        <w:t>ego</w:t>
      </w:r>
      <w:r>
        <w:t>, kółkach rolniczych</w:t>
      </w:r>
      <w:r w:rsidRPr="00E94FAB">
        <w:t xml:space="preserve"> – </w:t>
      </w:r>
      <w:r>
        <w:t>4</w:t>
      </w:r>
      <w:r w:rsidRPr="00E94FAB">
        <w:t>,3% (o 1,</w:t>
      </w:r>
      <w:r>
        <w:t>5</w:t>
      </w:r>
      <w:r w:rsidRPr="00E94FAB">
        <w:t xml:space="preserve"> p. proc. więcej niż w 2019 r.</w:t>
      </w:r>
      <w:r w:rsidR="00EE1FFA">
        <w:t xml:space="preserve"> i</w:t>
      </w:r>
      <w:r w:rsidR="00F41160">
        <w:t> </w:t>
      </w:r>
      <w:r w:rsidR="00EE1FFA">
        <w:t>2,2</w:t>
      </w:r>
      <w:r w:rsidR="00F41160">
        <w:t> </w:t>
      </w:r>
      <w:r w:rsidR="00EE1FFA">
        <w:t>p.</w:t>
      </w:r>
      <w:r w:rsidR="00F41160">
        <w:t> </w:t>
      </w:r>
      <w:r w:rsidR="00EE1FFA">
        <w:t>proc. więcej niż w 2021 r.</w:t>
      </w:r>
      <w:r w:rsidRPr="00E94FAB">
        <w:t>)</w:t>
      </w:r>
      <w:r w:rsidR="00814B08">
        <w:t>.</w:t>
      </w:r>
    </w:p>
    <w:p w14:paraId="5D528855" w14:textId="77777777" w:rsidR="00323F9E" w:rsidRDefault="00323F9E" w:rsidP="00274E0C">
      <w:pPr>
        <w:spacing w:after="0"/>
      </w:pPr>
      <w:r w:rsidRPr="004602CD">
        <w:t>Największy udział osób z grup zagrożonych wykluczeniem społecznym wśród pracowników</w:t>
      </w:r>
      <w:r>
        <w:t xml:space="preserve"> </w:t>
      </w:r>
      <w:r w:rsidRPr="004602CD">
        <w:t xml:space="preserve">zatrudnionych </w:t>
      </w:r>
      <w:r w:rsidRPr="00EE1FFA">
        <w:t>w organizacjach pozarządowych</w:t>
      </w:r>
      <w:r w:rsidRPr="004602CD">
        <w:t xml:space="preserve"> w 2023 r. był w województwie podkarpackim (15,0%). Relatywnie wysokie udziały odnotowano </w:t>
      </w:r>
      <w:r>
        <w:t xml:space="preserve">również </w:t>
      </w:r>
      <w:r w:rsidRPr="004602CD">
        <w:t xml:space="preserve">w województwach: lubuskim (12,6%), kujawsko-pomorskim </w:t>
      </w:r>
      <w:r>
        <w:t>i</w:t>
      </w:r>
      <w:r w:rsidRPr="004602CD">
        <w:t xml:space="preserve"> warmińsko-mazurskim (</w:t>
      </w:r>
      <w:r>
        <w:t xml:space="preserve">po </w:t>
      </w:r>
      <w:r w:rsidRPr="004602CD">
        <w:t xml:space="preserve">12,5%). Z kolei najniższy odsetek takich pracowników </w:t>
      </w:r>
      <w:r>
        <w:t xml:space="preserve">w </w:t>
      </w:r>
      <w:r w:rsidRPr="004602CD">
        <w:t>organizacj</w:t>
      </w:r>
      <w:r>
        <w:t>ach</w:t>
      </w:r>
      <w:r w:rsidRPr="004602CD">
        <w:t xml:space="preserve"> </w:t>
      </w:r>
      <w:r>
        <w:t>pozarządowych</w:t>
      </w:r>
      <w:r w:rsidRPr="004602CD">
        <w:t xml:space="preserve"> był w województwie wielkopolskim (6,0%). </w:t>
      </w:r>
    </w:p>
    <w:p w14:paraId="42451280" w14:textId="77777777" w:rsidR="00274E0C" w:rsidRDefault="00274E0C" w:rsidP="00274E0C">
      <w:pPr>
        <w:spacing w:before="0" w:after="0"/>
      </w:pPr>
    </w:p>
    <w:p w14:paraId="6EE3885F" w14:textId="31B1088B" w:rsidR="00442A39" w:rsidRDefault="00E76B03" w:rsidP="00EC4A16">
      <w:pPr>
        <w:pStyle w:val="Tytuwykresu0"/>
        <w:spacing w:before="0" w:after="0"/>
        <w:ind w:left="709" w:hanging="709"/>
      </w:pPr>
      <w:r w:rsidRPr="00A654C3">
        <w:rPr>
          <w:b w:val="0"/>
          <w:bCs w:val="0"/>
        </w:rPr>
        <mc:AlternateContent>
          <mc:Choice Requires="wps">
            <w:drawing>
              <wp:anchor distT="45720" distB="45720" distL="114300" distR="114300" simplePos="0" relativeHeight="251815424" behindDoc="1" locked="0" layoutInCell="1" allowOverlap="1" wp14:anchorId="19AA66B9" wp14:editId="39337C7B">
                <wp:simplePos x="0" y="0"/>
                <wp:positionH relativeFrom="page">
                  <wp:posOffset>5728970</wp:posOffset>
                </wp:positionH>
                <wp:positionV relativeFrom="paragraph">
                  <wp:posOffset>475615</wp:posOffset>
                </wp:positionV>
                <wp:extent cx="1725295" cy="1459865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26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5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ACCDC" w14:textId="77777777" w:rsidR="00932A4D" w:rsidRPr="00525EBC" w:rsidRDefault="00932A4D" w:rsidP="00E76B03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>
                              <w:rPr>
                                <w:color w:val="522398"/>
                              </w:rPr>
                              <w:t>O</w:t>
                            </w:r>
                            <w:r w:rsidRPr="0075230B">
                              <w:rPr>
                                <w:color w:val="522398"/>
                              </w:rPr>
                              <w:t>dsetek pracowników z</w:t>
                            </w:r>
                            <w:r>
                              <w:rPr>
                                <w:color w:val="522398"/>
                              </w:rPr>
                              <w:t> </w:t>
                            </w:r>
                            <w:r w:rsidRPr="0075230B">
                              <w:rPr>
                                <w:color w:val="522398"/>
                              </w:rPr>
                              <w:t xml:space="preserve">grup zagrożonych wykluczeniem społecznym w organizacjach </w:t>
                            </w:r>
                            <w:r>
                              <w:rPr>
                                <w:color w:val="522398"/>
                              </w:rPr>
                              <w:t>pozarządowych</w:t>
                            </w:r>
                            <w:r w:rsidRPr="0075230B">
                              <w:rPr>
                                <w:color w:val="522398"/>
                              </w:rPr>
                              <w:t xml:space="preserve"> był najwyższy </w:t>
                            </w:r>
                            <w:r>
                              <w:rPr>
                                <w:color w:val="522398"/>
                              </w:rPr>
                              <w:t>w województwie podkarpackim (15,0%)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A66B9" id="_x0000_s1033" type="#_x0000_t202" alt="W 2023 r. 44,7% JST wspierało sieciowanie PES." style="position:absolute;left:0;text-align:left;margin-left:451.1pt;margin-top:37.45pt;width:135.85pt;height:114.95pt;z-index:-251501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" filled="f" stroked="f">
                <v:textbox>
                  <w:txbxContent>
                    <w:p w14:paraId="49BACCDC" w14:textId="77777777" w:rsidR="00932A4D" w:rsidRPr="00525EBC" w:rsidRDefault="00932A4D" w:rsidP="00E76B03">
                      <w:pPr>
                        <w:pStyle w:val="tekstzboku"/>
                        <w:rPr>
                          <w:color w:val="522398"/>
                        </w:rPr>
                      </w:pPr>
                      <w:r>
                        <w:rPr>
                          <w:color w:val="522398"/>
                        </w:rPr>
                        <w:t>O</w:t>
                      </w:r>
                      <w:r w:rsidRPr="0075230B">
                        <w:rPr>
                          <w:color w:val="522398"/>
                        </w:rPr>
                        <w:t>dsetek pracowników z</w:t>
                      </w:r>
                      <w:r>
                        <w:rPr>
                          <w:color w:val="522398"/>
                        </w:rPr>
                        <w:t> </w:t>
                      </w:r>
                      <w:r w:rsidRPr="0075230B">
                        <w:rPr>
                          <w:color w:val="522398"/>
                        </w:rPr>
                        <w:t xml:space="preserve">grup zagrożonych wykluczeniem społecznym w organizacjach </w:t>
                      </w:r>
                      <w:r>
                        <w:rPr>
                          <w:color w:val="522398"/>
                        </w:rPr>
                        <w:t>pozarządowych</w:t>
                      </w:r>
                      <w:r w:rsidRPr="0075230B">
                        <w:rPr>
                          <w:color w:val="522398"/>
                        </w:rPr>
                        <w:t xml:space="preserve"> był najwyższy </w:t>
                      </w:r>
                      <w:r>
                        <w:rPr>
                          <w:color w:val="522398"/>
                        </w:rPr>
                        <w:t>w województwie podkarpackim (15,0%)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7F4AC0">
        <w:t xml:space="preserve">Mapa </w:t>
      </w:r>
      <w:r w:rsidRPr="00BF41AC">
        <w:t>2</w:t>
      </w:r>
      <w:r w:rsidRPr="007F4AC0">
        <w:t xml:space="preserve">. Odsetek </w:t>
      </w:r>
      <w:r w:rsidRPr="00BF41AC">
        <w:t>osób z grup zagrożonych wykluczeniem społecznym</w:t>
      </w:r>
      <w:r w:rsidRPr="007F4AC0">
        <w:t xml:space="preserve"> wśród</w:t>
      </w:r>
      <w:r>
        <w:t xml:space="preserve"> </w:t>
      </w:r>
      <w:r w:rsidRPr="007F4AC0">
        <w:t xml:space="preserve">pracowników zatrudnionych na umowę o pracę w </w:t>
      </w:r>
      <w:r>
        <w:t>o</w:t>
      </w:r>
      <w:r w:rsidRPr="007237E2">
        <w:t>rganizacj</w:t>
      </w:r>
      <w:r>
        <w:t>ach</w:t>
      </w:r>
      <w:r w:rsidRPr="007237E2">
        <w:t xml:space="preserve"> </w:t>
      </w:r>
      <w:r w:rsidR="00BB58BF">
        <w:t>pozarządowych</w:t>
      </w:r>
      <w:r w:rsidRPr="007F4AC0">
        <w:t xml:space="preserve"> według województw i regionów</w:t>
      </w:r>
      <w:r>
        <w:t xml:space="preserve"> w 2023 r.</w:t>
      </w:r>
    </w:p>
    <w:p w14:paraId="6FA18420" w14:textId="7304910A" w:rsidR="00EC4A16" w:rsidRPr="00442A39" w:rsidRDefault="00EC4A16" w:rsidP="00EC4A16">
      <w:pPr>
        <w:pStyle w:val="Tytuwykresu0"/>
        <w:spacing w:before="0"/>
        <w:ind w:left="709" w:hanging="1"/>
        <w:rPr>
          <w:b w:val="0"/>
        </w:rPr>
      </w:pPr>
      <w:r w:rsidRPr="00205F46">
        <w:rPr>
          <w:b w:val="0"/>
          <w:bCs w:val="0"/>
        </w:rPr>
        <w:t>Stan w dniu 31 grudnia</w:t>
      </w:r>
    </w:p>
    <w:p w14:paraId="29F3967B" w14:textId="1E233BB9" w:rsidR="00442A39" w:rsidRDefault="00442A39" w:rsidP="00442A39">
      <w:pPr>
        <w:spacing w:before="360" w:after="120"/>
        <w:ind w:left="709"/>
      </w:pPr>
      <w:r>
        <w:rPr>
          <w:noProof/>
        </w:rPr>
        <w:drawing>
          <wp:inline distT="0" distB="0" distL="0" distR="0" wp14:anchorId="073B5A25" wp14:editId="0AFE00A8">
            <wp:extent cx="4574062" cy="369875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00" cy="37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9DAF" w14:textId="77777777" w:rsidR="000F2CFB" w:rsidRPr="00E21532" w:rsidRDefault="000F2CFB" w:rsidP="000F2CFB">
      <w:pPr>
        <w:spacing w:after="0"/>
        <w:rPr>
          <w:shd w:val="clear" w:color="auto" w:fill="FFFFFF"/>
        </w:rPr>
      </w:pPr>
      <w:r w:rsidRPr="005D4DE1">
        <w:rPr>
          <w:shd w:val="clear" w:color="auto" w:fill="FFFFFF"/>
        </w:rPr>
        <w:t>W strukturze zatrudnionych osób z grup zagrożonych wykluczeniem społecznym dominowały osoby z niepełnosprawnościami (79,</w:t>
      </w:r>
      <w:r>
        <w:rPr>
          <w:shd w:val="clear" w:color="auto" w:fill="FFFFFF"/>
        </w:rPr>
        <w:t>8</w:t>
      </w:r>
      <w:r w:rsidRPr="005D4DE1">
        <w:rPr>
          <w:shd w:val="clear" w:color="auto" w:fill="FFFFFF"/>
        </w:rPr>
        <w:t xml:space="preserve">%) – o </w:t>
      </w:r>
      <w:r>
        <w:rPr>
          <w:shd w:val="clear" w:color="auto" w:fill="FFFFFF"/>
        </w:rPr>
        <w:t>1</w:t>
      </w:r>
      <w:r w:rsidRPr="005D4DE1">
        <w:rPr>
          <w:shd w:val="clear" w:color="auto" w:fill="FFFFFF"/>
        </w:rPr>
        <w:t>,</w:t>
      </w:r>
      <w:r>
        <w:rPr>
          <w:shd w:val="clear" w:color="auto" w:fill="FFFFFF"/>
        </w:rPr>
        <w:t>3</w:t>
      </w:r>
      <w:r w:rsidRPr="005D4DE1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więcej</w:t>
      </w:r>
      <w:r w:rsidRPr="005D4DE1">
        <w:rPr>
          <w:shd w:val="clear" w:color="auto" w:fill="FFFFFF"/>
        </w:rPr>
        <w:t xml:space="preserve"> niż w 2019 r.</w:t>
      </w:r>
      <w:r>
        <w:rPr>
          <w:shd w:val="clear" w:color="auto" w:fill="FFFFFF"/>
        </w:rPr>
        <w:t xml:space="preserve"> i jednocześnie o 0,4 p. proc. mniej niż w 2021 r. </w:t>
      </w:r>
      <w:r w:rsidRPr="005D4DE1">
        <w:rPr>
          <w:shd w:val="clear" w:color="auto" w:fill="FFFFFF"/>
        </w:rPr>
        <w:t xml:space="preserve"> W 2023 r. szczególnie wysoki udział osób z orzeczoną niepełnosprawnością odnotowano w </w:t>
      </w:r>
      <w:r>
        <w:rPr>
          <w:shd w:val="clear" w:color="auto" w:fill="FFFFFF"/>
        </w:rPr>
        <w:t>społecznych podmiotach wyznaniowych</w:t>
      </w:r>
      <w:r w:rsidRPr="005D4DE1">
        <w:rPr>
          <w:shd w:val="clear" w:color="auto" w:fill="FFFFFF"/>
        </w:rPr>
        <w:t xml:space="preserve"> (9</w:t>
      </w:r>
      <w:r>
        <w:rPr>
          <w:shd w:val="clear" w:color="auto" w:fill="FFFFFF"/>
        </w:rPr>
        <w:t>2</w:t>
      </w:r>
      <w:r w:rsidRPr="005D4DE1">
        <w:rPr>
          <w:shd w:val="clear" w:color="auto" w:fill="FFFFFF"/>
        </w:rPr>
        <w:t>,</w:t>
      </w:r>
      <w:r>
        <w:rPr>
          <w:shd w:val="clear" w:color="auto" w:fill="FFFFFF"/>
        </w:rPr>
        <w:t>6</w:t>
      </w:r>
      <w:r w:rsidRPr="005D4DE1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następnie w stowarzyszeniach i podobnych organizacjach społecznych</w:t>
      </w:r>
      <w:r w:rsidRPr="005D4DE1">
        <w:rPr>
          <w:shd w:val="clear" w:color="auto" w:fill="FFFFFF"/>
        </w:rPr>
        <w:t xml:space="preserve"> (</w:t>
      </w:r>
      <w:r>
        <w:rPr>
          <w:shd w:val="clear" w:color="auto" w:fill="FFFFFF"/>
        </w:rPr>
        <w:t>8</w:t>
      </w:r>
      <w:r w:rsidRPr="005D4DE1">
        <w:rPr>
          <w:shd w:val="clear" w:color="auto" w:fill="FFFFFF"/>
        </w:rPr>
        <w:t>6,</w:t>
      </w:r>
      <w:r>
        <w:rPr>
          <w:shd w:val="clear" w:color="auto" w:fill="FFFFFF"/>
        </w:rPr>
        <w:t>3</w:t>
      </w:r>
      <w:r w:rsidRPr="005D4DE1">
        <w:rPr>
          <w:shd w:val="clear" w:color="auto" w:fill="FFFFFF"/>
        </w:rPr>
        <w:t xml:space="preserve">%). </w:t>
      </w:r>
      <w:r>
        <w:rPr>
          <w:shd w:val="clear" w:color="auto" w:fill="FFFFFF"/>
        </w:rPr>
        <w:t>C</w:t>
      </w:r>
      <w:r w:rsidRPr="005D4DE1">
        <w:rPr>
          <w:shd w:val="clear" w:color="auto" w:fill="FFFFFF"/>
        </w:rPr>
        <w:t xml:space="preserve">o </w:t>
      </w:r>
      <w:r>
        <w:rPr>
          <w:shd w:val="clear" w:color="auto" w:fill="FFFFFF"/>
        </w:rPr>
        <w:t>siódma</w:t>
      </w:r>
      <w:r w:rsidRPr="005D4DE1">
        <w:rPr>
          <w:shd w:val="clear" w:color="auto" w:fill="FFFFFF"/>
        </w:rPr>
        <w:t xml:space="preserve"> osoba spośród zagrożonych wykluczeniem społecznym (1</w:t>
      </w:r>
      <w:r>
        <w:rPr>
          <w:shd w:val="clear" w:color="auto" w:fill="FFFFFF"/>
        </w:rPr>
        <w:t>4</w:t>
      </w:r>
      <w:r w:rsidRPr="005D4DE1">
        <w:rPr>
          <w:shd w:val="clear" w:color="auto" w:fill="FFFFFF"/>
        </w:rPr>
        <w:t>,</w:t>
      </w:r>
      <w:r>
        <w:rPr>
          <w:shd w:val="clear" w:color="auto" w:fill="FFFFFF"/>
        </w:rPr>
        <w:t>5</w:t>
      </w:r>
      <w:r w:rsidRPr="005D4DE1">
        <w:rPr>
          <w:shd w:val="clear" w:color="auto" w:fill="FFFFFF"/>
        </w:rPr>
        <w:t>%) w momencie zatrudnienia w</w:t>
      </w:r>
      <w:r>
        <w:rPr>
          <w:shd w:val="clear" w:color="auto" w:fill="FFFFFF"/>
        </w:rPr>
        <w:t xml:space="preserve"> organizacji pozarządowych</w:t>
      </w:r>
      <w:r w:rsidRPr="005D4DE1">
        <w:rPr>
          <w:shd w:val="clear" w:color="auto" w:fill="FFFFFF"/>
        </w:rPr>
        <w:t xml:space="preserve"> była bezrobotna. Najwyższy odsetek takich osób odnotowano w</w:t>
      </w:r>
      <w:r>
        <w:rPr>
          <w:shd w:val="clear" w:color="auto" w:fill="FFFFFF"/>
        </w:rPr>
        <w:t xml:space="preserve"> fundacjach </w:t>
      </w:r>
      <w:r w:rsidRPr="005D4DE1">
        <w:rPr>
          <w:shd w:val="clear" w:color="auto" w:fill="FFFFFF"/>
        </w:rPr>
        <w:t>(</w:t>
      </w:r>
      <w:r>
        <w:rPr>
          <w:shd w:val="clear" w:color="auto" w:fill="FFFFFF"/>
        </w:rPr>
        <w:t>22,2</w:t>
      </w:r>
      <w:r w:rsidRPr="005D4DE1">
        <w:rPr>
          <w:shd w:val="clear" w:color="auto" w:fill="FFFFFF"/>
        </w:rPr>
        <w:t>%).</w:t>
      </w:r>
    </w:p>
    <w:p w14:paraId="02861DF3" w14:textId="77777777" w:rsidR="000F2CFB" w:rsidRDefault="000F2CFB" w:rsidP="00442A39">
      <w:pPr>
        <w:spacing w:before="360" w:after="120"/>
        <w:ind w:left="709"/>
      </w:pPr>
    </w:p>
    <w:p w14:paraId="00E0AACE" w14:textId="77777777" w:rsidR="007F4AC0" w:rsidRPr="000038B7" w:rsidRDefault="004602CD" w:rsidP="00EF53CE">
      <w:pPr>
        <w:pStyle w:val="Tytuwykresu0"/>
        <w:ind w:left="993" w:hanging="993"/>
        <w:rPr>
          <w:b w:val="0"/>
          <w:bCs w:val="0"/>
        </w:rPr>
      </w:pPr>
      <w:r w:rsidRPr="0012626B">
        <w:lastRenderedPageBreak/>
        <w:drawing>
          <wp:anchor distT="0" distB="0" distL="114300" distR="114300" simplePos="0" relativeHeight="251760128" behindDoc="0" locked="0" layoutInCell="1" allowOverlap="1" wp14:anchorId="4D6BDDE2" wp14:editId="526F95E9">
            <wp:simplePos x="0" y="0"/>
            <wp:positionH relativeFrom="margin">
              <wp:align>left</wp:align>
            </wp:positionH>
            <wp:positionV relativeFrom="paragraph">
              <wp:posOffset>495935</wp:posOffset>
            </wp:positionV>
            <wp:extent cx="4953000" cy="3286125"/>
            <wp:effectExtent l="0" t="0" r="0" b="0"/>
            <wp:wrapTopAndBottom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AC0" w:rsidRPr="00EB2694">
        <w:t xml:space="preserve">Wykres </w:t>
      </w:r>
      <w:r w:rsidR="00481F17">
        <w:t>9</w:t>
      </w:r>
      <w:r w:rsidR="007F4AC0" w:rsidRPr="00CD711A">
        <w:t xml:space="preserve">. </w:t>
      </w:r>
      <w:r w:rsidR="007F4AC0">
        <w:t>S</w:t>
      </w:r>
      <w:r w:rsidR="007F4AC0" w:rsidRPr="005E70C3">
        <w:t>truktur</w:t>
      </w:r>
      <w:r w:rsidR="007F4AC0">
        <w:t>a</w:t>
      </w:r>
      <w:r w:rsidR="007F4AC0" w:rsidRPr="005E70C3">
        <w:t xml:space="preserve"> </w:t>
      </w:r>
      <w:r w:rsidR="007F4AC0" w:rsidRPr="00BF41AC">
        <w:t>osób z grup zagrożonych wykluczeniem społecznym</w:t>
      </w:r>
      <w:r w:rsidR="007F4AC0">
        <w:t xml:space="preserve"> zatrudnionych w</w:t>
      </w:r>
      <w:r w:rsidR="00E14E63">
        <w:t> </w:t>
      </w:r>
      <w:r w:rsidR="007F4AC0">
        <w:t xml:space="preserve">organizacjach </w:t>
      </w:r>
      <w:r w:rsidR="00BB58BF">
        <w:t>pozarządowych</w:t>
      </w:r>
      <w:r w:rsidR="001415C8" w:rsidRPr="00190FB5">
        <w:rPr>
          <w:vertAlign w:val="superscript"/>
        </w:rPr>
        <w:t>a</w:t>
      </w:r>
      <w:r w:rsidR="007F4AC0" w:rsidRPr="00566DB8">
        <w:t xml:space="preserve">  </w:t>
      </w:r>
      <w:r w:rsidR="007F4AC0" w:rsidRPr="00205F46">
        <w:br/>
      </w:r>
      <w:r w:rsidR="007F4AC0" w:rsidRPr="00205F46">
        <w:rPr>
          <w:b w:val="0"/>
          <w:bCs w:val="0"/>
        </w:rPr>
        <w:t>Stan w dniu 31 grudnia</w:t>
      </w:r>
    </w:p>
    <w:p w14:paraId="46054434" w14:textId="77777777" w:rsidR="001415C8" w:rsidRDefault="001415C8" w:rsidP="00323F9E">
      <w:pPr>
        <w:pStyle w:val="Tablicanotka"/>
        <w:rPr>
          <w:shd w:val="clear" w:color="auto" w:fill="FFFFFF"/>
        </w:rPr>
      </w:pPr>
      <w:r>
        <w:rPr>
          <w:shd w:val="clear" w:color="auto" w:fill="FFFFFF"/>
        </w:rPr>
        <w:t xml:space="preserve">a Koła gospodyń wiejskich </w:t>
      </w:r>
      <w:r>
        <w:t>nie zostały ujęte na wykresie ze względu na marginany charakter zjawiska</w:t>
      </w:r>
    </w:p>
    <w:p w14:paraId="19CFECA9" w14:textId="77777777" w:rsidR="000248B4" w:rsidRPr="000248B4" w:rsidRDefault="009D6BFB" w:rsidP="004602CD">
      <w:r>
        <w:t>N</w:t>
      </w:r>
      <w:r w:rsidRPr="00343AF6">
        <w:t xml:space="preserve">a koniec grudnia 2023 r. </w:t>
      </w:r>
      <w:r>
        <w:t>w</w:t>
      </w:r>
      <w:r w:rsidRPr="00343AF6">
        <w:t xml:space="preserve">śród </w:t>
      </w:r>
      <w:r w:rsidR="00343AF6" w:rsidRPr="00343AF6">
        <w:t xml:space="preserve">pracowników </w:t>
      </w:r>
      <w:r w:rsidR="00805868">
        <w:t xml:space="preserve">organizacji </w:t>
      </w:r>
      <w:r w:rsidR="00BB58BF">
        <w:t>pozarządowych</w:t>
      </w:r>
      <w:r w:rsidR="00805868">
        <w:t xml:space="preserve"> </w:t>
      </w:r>
      <w:r w:rsidR="00343AF6" w:rsidRPr="00343AF6">
        <w:t>znajdowały się także osoby</w:t>
      </w:r>
      <w:r w:rsidR="00F010FF">
        <w:t xml:space="preserve">, które podjęły zatrudnienie </w:t>
      </w:r>
      <w:r w:rsidR="00343AF6" w:rsidRPr="00343AF6">
        <w:t xml:space="preserve">po zakończeniu udziału w zajęciach </w:t>
      </w:r>
      <w:r w:rsidR="00F010FF">
        <w:t>albo pracy</w:t>
      </w:r>
      <w:r w:rsidR="00A63E36">
        <w:t xml:space="preserve"> w</w:t>
      </w:r>
      <w:r w:rsidR="00E84D2A">
        <w:t> </w:t>
      </w:r>
      <w:r w:rsidR="00343AF6" w:rsidRPr="00343AF6">
        <w:t>jednost</w:t>
      </w:r>
      <w:r w:rsidR="00A63E36">
        <w:t xml:space="preserve">kach </w:t>
      </w:r>
      <w:r w:rsidR="00343AF6" w:rsidRPr="00343AF6">
        <w:t>reintegracji społeczno-zawodowe</w:t>
      </w:r>
      <w:r w:rsidR="00343AF6" w:rsidRPr="00E84D2A">
        <w:t>j, takich jak</w:t>
      </w:r>
      <w:r w:rsidR="00461903" w:rsidRPr="00316D0B">
        <w:t>:</w:t>
      </w:r>
      <w:r w:rsidR="00343AF6" w:rsidRPr="00316D0B">
        <w:t xml:space="preserve"> centra</w:t>
      </w:r>
      <w:r w:rsidR="00E84D2A" w:rsidRPr="00797B91">
        <w:t xml:space="preserve"> integracji społecznej (CIS),</w:t>
      </w:r>
      <w:r w:rsidR="00343AF6" w:rsidRPr="00E84D2A">
        <w:t xml:space="preserve"> kluby integracji społecznej</w:t>
      </w:r>
      <w:r w:rsidR="0074459E" w:rsidRPr="00316D0B">
        <w:t xml:space="preserve"> (</w:t>
      </w:r>
      <w:r w:rsidR="00E84D2A" w:rsidRPr="00797B91">
        <w:t>K</w:t>
      </w:r>
      <w:r w:rsidR="0074459E" w:rsidRPr="00E84D2A">
        <w:t>IS)</w:t>
      </w:r>
      <w:r w:rsidR="005A1A0A" w:rsidRPr="00E84D2A">
        <w:t>,</w:t>
      </w:r>
      <w:r w:rsidR="005A1A0A" w:rsidRPr="00316D0B">
        <w:t xml:space="preserve"> </w:t>
      </w:r>
      <w:r w:rsidR="00343AF6" w:rsidRPr="00316D0B">
        <w:t>warsztaty terapii zajęciowej</w:t>
      </w:r>
      <w:r w:rsidR="00E84D2A" w:rsidRPr="00797B91">
        <w:t xml:space="preserve"> (WTZ)</w:t>
      </w:r>
      <w:r w:rsidR="005A1A0A" w:rsidRPr="00E84D2A">
        <w:t xml:space="preserve"> oraz zakłady aktywności zawodowej</w:t>
      </w:r>
      <w:r w:rsidR="00E84D2A" w:rsidRPr="00797B91">
        <w:t xml:space="preserve"> (ZAZ)</w:t>
      </w:r>
      <w:r w:rsidR="00343AF6" w:rsidRPr="00E84D2A">
        <w:t>.</w:t>
      </w:r>
      <w:r w:rsidR="00343AF6" w:rsidRPr="00343AF6">
        <w:t xml:space="preserve"> Jednakże poziom zatrudnienia takich osób był relatywnie niski (</w:t>
      </w:r>
      <w:r w:rsidR="00343AF6" w:rsidRPr="008E0AEC">
        <w:t>0,</w:t>
      </w:r>
      <w:r w:rsidR="008E0AEC" w:rsidRPr="008E0AEC">
        <w:t>2</w:t>
      </w:r>
      <w:r w:rsidR="00343AF6" w:rsidRPr="00343AF6">
        <w:t>%). Posiadanie pracowników po zakończeniu udziału w zajęciach w CIS, KIS</w:t>
      </w:r>
      <w:r w:rsidR="005A1A0A">
        <w:t>,</w:t>
      </w:r>
      <w:r w:rsidR="00343AF6" w:rsidRPr="00343AF6">
        <w:t xml:space="preserve"> WTZ</w:t>
      </w:r>
      <w:r w:rsidR="005A1A0A">
        <w:t xml:space="preserve"> lub </w:t>
      </w:r>
      <w:r w:rsidR="00A63E36">
        <w:t xml:space="preserve">zatrudnionych </w:t>
      </w:r>
      <w:r w:rsidR="00B31998">
        <w:t xml:space="preserve">w </w:t>
      </w:r>
      <w:r w:rsidR="005A1A0A">
        <w:t>ZAZ</w:t>
      </w:r>
      <w:r w:rsidR="00343AF6" w:rsidRPr="00343AF6">
        <w:t xml:space="preserve"> wykazało </w:t>
      </w:r>
      <w:r w:rsidR="008E0AEC" w:rsidRPr="008E0AEC">
        <w:t>0,7</w:t>
      </w:r>
      <w:r w:rsidR="00343AF6" w:rsidRPr="00343AF6">
        <w:t xml:space="preserve">% </w:t>
      </w:r>
      <w:r w:rsidR="00805868">
        <w:t xml:space="preserve">organizacji </w:t>
      </w:r>
      <w:r w:rsidR="00BB58BF">
        <w:t>pozarządowych</w:t>
      </w:r>
      <w:r w:rsidR="00343AF6" w:rsidRPr="00343AF6">
        <w:t>.</w:t>
      </w:r>
      <w:r w:rsidR="001208D6">
        <w:t xml:space="preserve"> </w:t>
      </w:r>
      <w:r w:rsidR="001208D6" w:rsidRPr="001208D6">
        <w:t xml:space="preserve">Na tle ogółu </w:t>
      </w:r>
      <w:r w:rsidR="001208D6">
        <w:t>badanych organizacji</w:t>
      </w:r>
      <w:r w:rsidR="001208D6" w:rsidRPr="001208D6">
        <w:t xml:space="preserve"> wyróżniały się przedsiębiorstwa społeczne – </w:t>
      </w:r>
      <w:r w:rsidR="001208D6">
        <w:t>6,</w:t>
      </w:r>
      <w:r w:rsidR="005A1A0A">
        <w:t>4</w:t>
      </w:r>
      <w:r w:rsidR="001C09A0">
        <w:t>%</w:t>
      </w:r>
      <w:r w:rsidR="001208D6" w:rsidRPr="001208D6">
        <w:t xml:space="preserve"> z nich zatrudniło </w:t>
      </w:r>
      <w:r w:rsidR="001208D6">
        <w:t xml:space="preserve">osoby </w:t>
      </w:r>
      <w:r w:rsidR="001208D6" w:rsidRPr="00343AF6">
        <w:t>po zakończeniu udziału w zajęciach</w:t>
      </w:r>
      <w:r w:rsidR="00A63E36">
        <w:t xml:space="preserve"> lub zatrudnieniu w</w:t>
      </w:r>
      <w:r w:rsidR="001208D6" w:rsidRPr="00343AF6">
        <w:t xml:space="preserve"> jednost</w:t>
      </w:r>
      <w:r w:rsidR="00A63E36">
        <w:t>kach</w:t>
      </w:r>
      <w:r w:rsidR="001208D6" w:rsidRPr="00343AF6">
        <w:t xml:space="preserve"> reintegracji społeczno-zawodowej</w:t>
      </w:r>
      <w:r w:rsidR="001208D6">
        <w:t>.</w:t>
      </w:r>
    </w:p>
    <w:p w14:paraId="58B6D1C8" w14:textId="77777777" w:rsidR="00202A22" w:rsidRDefault="004602CD" w:rsidP="00B00AA3">
      <w:pPr>
        <w:pStyle w:val="Tytuwykresu0"/>
        <w:ind w:left="993" w:hanging="993"/>
        <w:rPr>
          <w:b w:val="0"/>
          <w:bCs w:val="0"/>
        </w:rPr>
      </w:pPr>
      <w:r w:rsidRPr="002976BF">
        <w:rPr>
          <w:b w:val="0"/>
          <w:szCs w:val="19"/>
        </w:rPr>
        <w:drawing>
          <wp:anchor distT="0" distB="0" distL="114300" distR="114300" simplePos="0" relativeHeight="251813376" behindDoc="0" locked="0" layoutInCell="1" allowOverlap="1" wp14:anchorId="3BA552C6" wp14:editId="5065370B">
            <wp:simplePos x="0" y="0"/>
            <wp:positionH relativeFrom="column">
              <wp:posOffset>257810</wp:posOffset>
            </wp:positionH>
            <wp:positionV relativeFrom="paragraph">
              <wp:posOffset>626745</wp:posOffset>
            </wp:positionV>
            <wp:extent cx="4447540" cy="1517650"/>
            <wp:effectExtent l="0" t="0" r="0" b="6350"/>
            <wp:wrapTopAndBottom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835373F2-2814-4D1B-9111-D94CE26808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C0">
        <w:t xml:space="preserve">Wykres </w:t>
      </w:r>
      <w:r w:rsidR="007F4AC0" w:rsidRPr="00C17B70">
        <w:t>1</w:t>
      </w:r>
      <w:r w:rsidR="00481F17">
        <w:t>0</w:t>
      </w:r>
      <w:r w:rsidR="007F4AC0" w:rsidRPr="00C17B70">
        <w:t xml:space="preserve">. </w:t>
      </w:r>
      <w:r w:rsidR="007F4AC0" w:rsidRPr="004E22D2">
        <w:t xml:space="preserve">Struktura zatrudnionych osób </w:t>
      </w:r>
      <w:r w:rsidR="00202A22" w:rsidRPr="00202A22">
        <w:t>po zakończeniu udziału w zajęciach</w:t>
      </w:r>
      <w:r w:rsidR="00A63E36">
        <w:t xml:space="preserve"> lub zatrudnieniu</w:t>
      </w:r>
      <w:r w:rsidR="00202A22" w:rsidRPr="00202A22">
        <w:t xml:space="preserve"> </w:t>
      </w:r>
      <w:r w:rsidR="007F4AC0" w:rsidRPr="004E22D2">
        <w:t>w jednostkach reintegracji społeczno</w:t>
      </w:r>
      <w:r w:rsidR="007F4AC0">
        <w:t>-</w:t>
      </w:r>
      <w:r w:rsidR="007F4AC0" w:rsidRPr="004E22D2">
        <w:t xml:space="preserve">zawodowej </w:t>
      </w:r>
      <w:r w:rsidR="007F4AC0">
        <w:t xml:space="preserve">w organizacjach </w:t>
      </w:r>
      <w:r w:rsidR="00BB58BF">
        <w:t>pozarządowych</w:t>
      </w:r>
      <w:r w:rsidR="007F4AC0" w:rsidRPr="004E22D2">
        <w:t xml:space="preserve"> według rodzaju placówki</w:t>
      </w:r>
      <w:r w:rsidR="007F4AC0">
        <w:br/>
      </w:r>
      <w:r w:rsidR="007F4AC0" w:rsidRPr="00931A12">
        <w:rPr>
          <w:b w:val="0"/>
          <w:bCs w:val="0"/>
        </w:rPr>
        <w:t>Stan w dniu 31 grudnia 2023 r.</w:t>
      </w:r>
      <w:r w:rsidR="0058477F">
        <w:rPr>
          <w:b w:val="0"/>
          <w:bCs w:val="0"/>
        </w:rPr>
        <w:t xml:space="preserve"> </w:t>
      </w:r>
    </w:p>
    <w:p w14:paraId="789ABCF2" w14:textId="77777777" w:rsidR="00995CCD" w:rsidRPr="005D4DE1" w:rsidRDefault="00995CCD" w:rsidP="004602CD">
      <w:pPr>
        <w:spacing w:before="360" w:after="120"/>
        <w:rPr>
          <w:shd w:val="clear" w:color="auto" w:fill="FFFFFF"/>
        </w:rPr>
      </w:pPr>
      <w:r>
        <w:rPr>
          <w:shd w:val="clear" w:color="auto" w:fill="FFFFFF"/>
        </w:rPr>
        <w:t>W grupie o</w:t>
      </w:r>
      <w:r w:rsidRPr="005D4DE1">
        <w:rPr>
          <w:shd w:val="clear" w:color="auto" w:fill="FFFFFF"/>
        </w:rPr>
        <w:t xml:space="preserve">sób zatrudnionych po zakończeniu </w:t>
      </w:r>
      <w:r w:rsidRPr="003B1BB5">
        <w:rPr>
          <w:shd w:val="clear" w:color="auto" w:fill="FFFFFF"/>
        </w:rPr>
        <w:t xml:space="preserve">udziału w zajęciach w podmiotach </w:t>
      </w:r>
      <w:r w:rsidRPr="00E84D2A">
        <w:rPr>
          <w:shd w:val="clear" w:color="auto" w:fill="FFFFFF"/>
        </w:rPr>
        <w:t>reintegracyjnych</w:t>
      </w:r>
      <w:r>
        <w:rPr>
          <w:shd w:val="clear" w:color="auto" w:fill="FFFFFF"/>
        </w:rPr>
        <w:t xml:space="preserve"> nieznacznie </w:t>
      </w:r>
      <w:r w:rsidRPr="005D4DE1">
        <w:rPr>
          <w:shd w:val="clear" w:color="auto" w:fill="FFFFFF"/>
        </w:rPr>
        <w:t>przeważały osoby, które ukończyły</w:t>
      </w:r>
      <w:r w:rsidR="0074459E">
        <w:rPr>
          <w:shd w:val="clear" w:color="auto" w:fill="FFFFFF"/>
        </w:rPr>
        <w:t xml:space="preserve"> </w:t>
      </w:r>
      <w:r w:rsidR="00932A4D">
        <w:rPr>
          <w:shd w:val="clear" w:color="auto" w:fill="FFFFFF"/>
        </w:rPr>
        <w:t>reintegrację</w:t>
      </w:r>
      <w:r w:rsidR="0074459E">
        <w:rPr>
          <w:shd w:val="clear" w:color="auto" w:fill="FFFFFF"/>
        </w:rPr>
        <w:t xml:space="preserve"> w</w:t>
      </w:r>
      <w:r w:rsidRPr="005D4DE1">
        <w:rPr>
          <w:shd w:val="clear" w:color="auto" w:fill="FFFFFF"/>
        </w:rPr>
        <w:t xml:space="preserve"> </w:t>
      </w:r>
      <w:r w:rsidR="00745F6B">
        <w:rPr>
          <w:shd w:val="clear" w:color="auto" w:fill="FFFFFF"/>
        </w:rPr>
        <w:t>CIS</w:t>
      </w:r>
      <w:r w:rsidRPr="005D4DE1">
        <w:rPr>
          <w:shd w:val="clear" w:color="auto" w:fill="FFFFFF"/>
        </w:rPr>
        <w:t xml:space="preserve"> (</w:t>
      </w:r>
      <w:r w:rsidR="005A1A0A">
        <w:rPr>
          <w:shd w:val="clear" w:color="auto" w:fill="FFFFFF"/>
        </w:rPr>
        <w:t>3</w:t>
      </w:r>
      <w:r w:rsidRPr="005D4DE1">
        <w:rPr>
          <w:shd w:val="clear" w:color="auto" w:fill="FFFFFF"/>
        </w:rPr>
        <w:t>6,</w:t>
      </w:r>
      <w:r w:rsidR="005A1A0A">
        <w:rPr>
          <w:shd w:val="clear" w:color="auto" w:fill="FFFFFF"/>
        </w:rPr>
        <w:t>0</w:t>
      </w:r>
      <w:r w:rsidRPr="005D4DE1">
        <w:rPr>
          <w:shd w:val="clear" w:color="auto" w:fill="FFFFFF"/>
        </w:rPr>
        <w:t>%)</w:t>
      </w:r>
      <w:r>
        <w:rPr>
          <w:shd w:val="clear" w:color="auto" w:fill="FFFFFF"/>
        </w:rPr>
        <w:t>,</w:t>
      </w:r>
      <w:r w:rsidRPr="00995CCD">
        <w:rPr>
          <w:shd w:val="clear" w:color="auto" w:fill="FFFFFF"/>
        </w:rPr>
        <w:t xml:space="preserve"> a</w:t>
      </w:r>
      <w:r w:rsidR="00745F6B">
        <w:rPr>
          <w:shd w:val="clear" w:color="auto" w:fill="FFFFFF"/>
        </w:rPr>
        <w:t xml:space="preserve"> nieco mniejszy odsetek stanow</w:t>
      </w:r>
      <w:r w:rsidR="0089562C">
        <w:rPr>
          <w:shd w:val="clear" w:color="auto" w:fill="FFFFFF"/>
        </w:rPr>
        <w:t xml:space="preserve">iły osoby, które ukończyły </w:t>
      </w:r>
      <w:r w:rsidR="0074459E">
        <w:rPr>
          <w:shd w:val="clear" w:color="auto" w:fill="FFFFFF"/>
        </w:rPr>
        <w:t xml:space="preserve">zajęcia w ramach </w:t>
      </w:r>
      <w:r w:rsidR="005A1A0A">
        <w:rPr>
          <w:shd w:val="clear" w:color="auto" w:fill="FFFFFF"/>
        </w:rPr>
        <w:t>WTZ</w:t>
      </w:r>
      <w:r w:rsidR="005A1A0A" w:rsidRPr="00995CCD">
        <w:rPr>
          <w:shd w:val="clear" w:color="auto" w:fill="FFFFFF"/>
        </w:rPr>
        <w:t xml:space="preserve"> </w:t>
      </w:r>
      <w:r w:rsidR="003C11B7">
        <w:rPr>
          <w:shd w:val="clear" w:color="auto" w:fill="FFFFFF"/>
        </w:rPr>
        <w:t>(</w:t>
      </w:r>
      <w:r w:rsidR="005A1A0A">
        <w:rPr>
          <w:shd w:val="clear" w:color="auto" w:fill="FFFFFF"/>
        </w:rPr>
        <w:t>3</w:t>
      </w:r>
      <w:r>
        <w:rPr>
          <w:shd w:val="clear" w:color="auto" w:fill="FFFFFF"/>
        </w:rPr>
        <w:t>5</w:t>
      </w:r>
      <w:r w:rsidRPr="00995CCD">
        <w:rPr>
          <w:shd w:val="clear" w:color="auto" w:fill="FFFFFF"/>
        </w:rPr>
        <w:t>,</w:t>
      </w:r>
      <w:r>
        <w:rPr>
          <w:shd w:val="clear" w:color="auto" w:fill="FFFFFF"/>
        </w:rPr>
        <w:t>8</w:t>
      </w:r>
      <w:r w:rsidRPr="00995CCD">
        <w:rPr>
          <w:shd w:val="clear" w:color="auto" w:fill="FFFFFF"/>
        </w:rPr>
        <w:t>%</w:t>
      </w:r>
      <w:r w:rsidR="003C11B7">
        <w:rPr>
          <w:shd w:val="clear" w:color="auto" w:fill="FFFFFF"/>
        </w:rPr>
        <w:t>)</w:t>
      </w:r>
      <w:r w:rsidRPr="00995CCD">
        <w:rPr>
          <w:shd w:val="clear" w:color="auto" w:fill="FFFFFF"/>
        </w:rPr>
        <w:t>.</w:t>
      </w:r>
      <w:r w:rsidR="00A63E36">
        <w:rPr>
          <w:shd w:val="clear" w:color="auto" w:fill="FFFFFF"/>
        </w:rPr>
        <w:t xml:space="preserve"> </w:t>
      </w:r>
    </w:p>
    <w:p w14:paraId="634F8134" w14:textId="77777777" w:rsidR="00995CCD" w:rsidRPr="005D4DE1" w:rsidRDefault="00F139A3" w:rsidP="004602CD">
      <w:pPr>
        <w:spacing w:after="120"/>
        <w:rPr>
          <w:shd w:val="clear" w:color="auto" w:fill="FFFFFF"/>
        </w:rPr>
      </w:pPr>
      <w:r>
        <w:rPr>
          <w:shd w:val="clear" w:color="auto" w:fill="FFFFFF"/>
        </w:rPr>
        <w:t>W</w:t>
      </w:r>
      <w:r w:rsidR="00995CCD" w:rsidRPr="005D4DE1">
        <w:rPr>
          <w:shd w:val="clear" w:color="auto" w:fill="FFFFFF"/>
        </w:rPr>
        <w:t xml:space="preserve"> 2023 r. </w:t>
      </w:r>
      <w:r w:rsidR="00D85EE3">
        <w:rPr>
          <w:shd w:val="clear" w:color="auto" w:fill="FFFFFF"/>
        </w:rPr>
        <w:t>4,9%</w:t>
      </w:r>
      <w:r>
        <w:rPr>
          <w:shd w:val="clear" w:color="auto" w:fill="FFFFFF"/>
        </w:rPr>
        <w:t xml:space="preserve"> </w:t>
      </w:r>
      <w:r w:rsidR="00D85EE3">
        <w:rPr>
          <w:shd w:val="clear" w:color="auto" w:fill="FFFFFF"/>
        </w:rPr>
        <w:t xml:space="preserve">organizacji </w:t>
      </w:r>
      <w:r w:rsidR="00BB58BF">
        <w:rPr>
          <w:shd w:val="clear" w:color="auto" w:fill="FFFFFF"/>
        </w:rPr>
        <w:t>pozarządowych</w:t>
      </w:r>
      <w:r w:rsidRPr="00F139A3">
        <w:rPr>
          <w:shd w:val="clear" w:color="auto" w:fill="FFFFFF"/>
        </w:rPr>
        <w:t xml:space="preserve"> prowadził</w:t>
      </w:r>
      <w:r w:rsidR="00D85EE3">
        <w:rPr>
          <w:shd w:val="clear" w:color="auto" w:fill="FFFFFF"/>
        </w:rPr>
        <w:t>o</w:t>
      </w:r>
      <w:r w:rsidRPr="00F139A3">
        <w:rPr>
          <w:shd w:val="clear" w:color="auto" w:fill="FFFFFF"/>
        </w:rPr>
        <w:t xml:space="preserve"> </w:t>
      </w:r>
      <w:r w:rsidR="00995CCD" w:rsidRPr="005D4DE1">
        <w:rPr>
          <w:shd w:val="clear" w:color="auto" w:fill="FFFFFF"/>
        </w:rPr>
        <w:t>działania z zakresu reintegracji społeczno-zawodowej</w:t>
      </w:r>
      <w:r w:rsidRPr="00F139A3">
        <w:t xml:space="preserve"> </w:t>
      </w:r>
      <w:r w:rsidRPr="00F139A3">
        <w:rPr>
          <w:shd w:val="clear" w:color="auto" w:fill="FFFFFF"/>
        </w:rPr>
        <w:t>na rzecz pracowników</w:t>
      </w:r>
      <w:r w:rsidR="00995CCD" w:rsidRPr="005D4DE1">
        <w:rPr>
          <w:shd w:val="clear" w:color="auto" w:fill="FFFFFF"/>
        </w:rPr>
        <w:t>. Takiego wsparcia swoim pracownikom udzielał</w:t>
      </w:r>
      <w:r>
        <w:rPr>
          <w:shd w:val="clear" w:color="auto" w:fill="FFFFFF"/>
        </w:rPr>
        <w:t>y przede wszystkim fundacje</w:t>
      </w:r>
      <w:r w:rsidR="00995CCD" w:rsidRPr="005D4DE1">
        <w:rPr>
          <w:shd w:val="clear" w:color="auto" w:fill="FFFFFF"/>
        </w:rPr>
        <w:t xml:space="preserve"> (8</w:t>
      </w:r>
      <w:r>
        <w:rPr>
          <w:shd w:val="clear" w:color="auto" w:fill="FFFFFF"/>
        </w:rPr>
        <w:t>,0</w:t>
      </w:r>
      <w:r w:rsidR="00995CCD" w:rsidRPr="005D4DE1">
        <w:rPr>
          <w:shd w:val="clear" w:color="auto" w:fill="FFFFFF"/>
        </w:rPr>
        <w:t xml:space="preserve">%). </w:t>
      </w:r>
      <w:r w:rsidR="00435C12">
        <w:t>W</w:t>
      </w:r>
      <w:r w:rsidR="003215D1" w:rsidRPr="003215D1">
        <w:t xml:space="preserve">ysoki udział podmiotów zapewniających pracownikom </w:t>
      </w:r>
      <w:r w:rsidR="003215D1" w:rsidRPr="003215D1">
        <w:lastRenderedPageBreak/>
        <w:t>działania z zakresu reintegracji społecznej lub zawodowej wystąpił w przedsiębiorstwach społecznych (</w:t>
      </w:r>
      <w:r w:rsidR="003215D1" w:rsidRPr="001208D6">
        <w:t>54,1</w:t>
      </w:r>
      <w:r w:rsidR="003215D1" w:rsidRPr="003215D1">
        <w:t>%</w:t>
      </w:r>
      <w:r w:rsidR="001208D6">
        <w:t>)</w:t>
      </w:r>
      <w:r w:rsidR="00435C12">
        <w:t xml:space="preserve">, </w:t>
      </w:r>
      <w:r w:rsidR="00D85EE3">
        <w:t xml:space="preserve">co </w:t>
      </w:r>
      <w:r w:rsidR="00435C12">
        <w:t>jest bezpośrednio związane ze specyfiką ich działalności.</w:t>
      </w:r>
    </w:p>
    <w:p w14:paraId="7C1C9A4E" w14:textId="77777777" w:rsidR="00995CCD" w:rsidRPr="004F7538" w:rsidRDefault="00995CCD" w:rsidP="004602CD">
      <w:pPr>
        <w:rPr>
          <w:shd w:val="clear" w:color="auto" w:fill="FFFFFF"/>
        </w:rPr>
      </w:pPr>
      <w:r w:rsidRPr="005D4DE1">
        <w:rPr>
          <w:shd w:val="clear" w:color="auto" w:fill="FFFFFF"/>
        </w:rPr>
        <w:t xml:space="preserve">W porównaniu </w:t>
      </w:r>
      <w:r w:rsidR="00703688">
        <w:rPr>
          <w:shd w:val="clear" w:color="auto" w:fill="FFFFFF"/>
        </w:rPr>
        <w:t xml:space="preserve">do lat ubiegłych </w:t>
      </w:r>
      <w:r w:rsidRPr="005D4DE1">
        <w:rPr>
          <w:shd w:val="clear" w:color="auto" w:fill="FFFFFF"/>
        </w:rPr>
        <w:t xml:space="preserve">odsetek </w:t>
      </w:r>
      <w:r w:rsidR="00805868">
        <w:t xml:space="preserve">organizacji </w:t>
      </w:r>
      <w:r w:rsidR="00BB58BF">
        <w:t>pozarządowych</w:t>
      </w:r>
      <w:r w:rsidRPr="005D4DE1">
        <w:t xml:space="preserve"> prowadzących na rzecz pracowników działania z</w:t>
      </w:r>
      <w:r w:rsidR="00D85EE3">
        <w:t xml:space="preserve"> </w:t>
      </w:r>
      <w:r w:rsidRPr="005D4DE1">
        <w:t xml:space="preserve">zakresu reintegracji społecznej lub zawodowej wśród </w:t>
      </w:r>
      <w:r w:rsidR="00805868">
        <w:t>organizacji</w:t>
      </w:r>
      <w:r w:rsidRPr="005D4DE1">
        <w:t xml:space="preserve"> zatrudniających pracowników na umowę o pracę</w:t>
      </w:r>
      <w:r w:rsidRPr="005D4DE1">
        <w:rPr>
          <w:shd w:val="clear" w:color="auto" w:fill="FFFFFF"/>
        </w:rPr>
        <w:t xml:space="preserve">, wzrósł ogółem o </w:t>
      </w:r>
      <w:r w:rsidR="00805868">
        <w:rPr>
          <w:shd w:val="clear" w:color="auto" w:fill="FFFFFF"/>
        </w:rPr>
        <w:t>0,3</w:t>
      </w:r>
      <w:r w:rsidR="00D85EE3">
        <w:rPr>
          <w:shd w:val="clear" w:color="auto" w:fill="FFFFFF"/>
        </w:rPr>
        <w:t xml:space="preserve"> </w:t>
      </w:r>
      <w:r w:rsidRPr="005D4DE1">
        <w:rPr>
          <w:shd w:val="clear" w:color="auto" w:fill="FFFFFF"/>
        </w:rPr>
        <w:t>p.</w:t>
      </w:r>
      <w:r w:rsidR="00D85EE3">
        <w:rPr>
          <w:shd w:val="clear" w:color="auto" w:fill="FFFFFF"/>
        </w:rPr>
        <w:t xml:space="preserve"> </w:t>
      </w:r>
      <w:r w:rsidRPr="005D4DE1">
        <w:rPr>
          <w:shd w:val="clear" w:color="auto" w:fill="FFFFFF"/>
        </w:rPr>
        <w:t xml:space="preserve">proc. </w:t>
      </w:r>
      <w:r w:rsidR="00703688">
        <w:rPr>
          <w:shd w:val="clear" w:color="auto" w:fill="FFFFFF"/>
        </w:rPr>
        <w:t xml:space="preserve">względem 2019 r. oraz o 1,3 p. proc. w porównaniu z 2021 r. </w:t>
      </w:r>
      <w:r w:rsidRPr="005D4DE1">
        <w:rPr>
          <w:shd w:val="clear" w:color="auto" w:fill="FFFFFF"/>
        </w:rPr>
        <w:t>Największ</w:t>
      </w:r>
      <w:r>
        <w:rPr>
          <w:shd w:val="clear" w:color="auto" w:fill="FFFFFF"/>
        </w:rPr>
        <w:t xml:space="preserve">ą </w:t>
      </w:r>
      <w:r w:rsidRPr="005D4DE1">
        <w:rPr>
          <w:shd w:val="clear" w:color="auto" w:fill="FFFFFF"/>
        </w:rPr>
        <w:t>różnic</w:t>
      </w:r>
      <w:r>
        <w:rPr>
          <w:shd w:val="clear" w:color="auto" w:fill="FFFFFF"/>
        </w:rPr>
        <w:t>ę</w:t>
      </w:r>
      <w:r w:rsidRPr="005D4DE1">
        <w:rPr>
          <w:shd w:val="clear" w:color="auto" w:fill="FFFFFF"/>
        </w:rPr>
        <w:t xml:space="preserve"> względem 2019 r. </w:t>
      </w:r>
      <w:r w:rsidR="00703688">
        <w:rPr>
          <w:shd w:val="clear" w:color="auto" w:fill="FFFFFF"/>
        </w:rPr>
        <w:t xml:space="preserve">oraz 2021 r. </w:t>
      </w:r>
      <w:r w:rsidRPr="005D4DE1">
        <w:rPr>
          <w:shd w:val="clear" w:color="auto" w:fill="FFFFFF"/>
        </w:rPr>
        <w:t xml:space="preserve">zaobserwowano wśród </w:t>
      </w:r>
      <w:r w:rsidR="00FC0312">
        <w:rPr>
          <w:shd w:val="clear" w:color="auto" w:fill="FFFFFF"/>
        </w:rPr>
        <w:t>fundacji</w:t>
      </w:r>
      <w:r w:rsidRPr="005D4DE1">
        <w:rPr>
          <w:shd w:val="clear" w:color="auto" w:fill="FFFFFF"/>
        </w:rPr>
        <w:t xml:space="preserve"> </w:t>
      </w:r>
      <w:r w:rsidR="007F738B">
        <w:rPr>
          <w:shd w:val="clear" w:color="auto" w:fill="FFFFFF"/>
        </w:rPr>
        <w:t>(</w:t>
      </w:r>
      <w:r w:rsidRPr="005D4DE1">
        <w:rPr>
          <w:shd w:val="clear" w:color="auto" w:fill="FFFFFF"/>
        </w:rPr>
        <w:t xml:space="preserve">wzrost </w:t>
      </w:r>
      <w:r w:rsidR="00703688">
        <w:rPr>
          <w:shd w:val="clear" w:color="auto" w:fill="FFFFFF"/>
        </w:rPr>
        <w:t xml:space="preserve">odpowiednio </w:t>
      </w:r>
      <w:r w:rsidRPr="005D4DE1">
        <w:rPr>
          <w:shd w:val="clear" w:color="auto" w:fill="FFFFFF"/>
        </w:rPr>
        <w:t>o 2</w:t>
      </w:r>
      <w:r w:rsidR="00FC0312">
        <w:rPr>
          <w:shd w:val="clear" w:color="auto" w:fill="FFFFFF"/>
        </w:rPr>
        <w:t>,7</w:t>
      </w:r>
      <w:r w:rsidRPr="005D4DE1">
        <w:rPr>
          <w:shd w:val="clear" w:color="auto" w:fill="FFFFFF"/>
        </w:rPr>
        <w:t xml:space="preserve"> p. proc.</w:t>
      </w:r>
      <w:r w:rsidR="00703688">
        <w:rPr>
          <w:shd w:val="clear" w:color="auto" w:fill="FFFFFF"/>
        </w:rPr>
        <w:t xml:space="preserve"> oraz o 2,0 p. proc.</w:t>
      </w:r>
      <w:r w:rsidR="007F738B">
        <w:rPr>
          <w:shd w:val="clear" w:color="auto" w:fill="FFFFFF"/>
        </w:rPr>
        <w:t>).</w:t>
      </w:r>
    </w:p>
    <w:p w14:paraId="70588A2F" w14:textId="77777777" w:rsidR="0045392A" w:rsidRDefault="00A677D1" w:rsidP="00973ADF">
      <w:pPr>
        <w:pStyle w:val="Tytuwykresu0"/>
        <w:ind w:left="993" w:hanging="993"/>
      </w:pPr>
      <w:r w:rsidRPr="00205F46">
        <w:drawing>
          <wp:anchor distT="0" distB="0" distL="114300" distR="114300" simplePos="0" relativeHeight="251762176" behindDoc="0" locked="0" layoutInCell="1" allowOverlap="1" wp14:anchorId="55FD74EA" wp14:editId="777B1FA1">
            <wp:simplePos x="0" y="0"/>
            <wp:positionH relativeFrom="margin">
              <wp:posOffset>0</wp:posOffset>
            </wp:positionH>
            <wp:positionV relativeFrom="paragraph">
              <wp:posOffset>506638</wp:posOffset>
            </wp:positionV>
            <wp:extent cx="5036820" cy="2621915"/>
            <wp:effectExtent l="0" t="0" r="0" b="0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FE4" w:rsidRPr="00A654C3">
        <w:rPr>
          <w:b w:val="0"/>
          <w:bCs w:val="0"/>
        </w:rPr>
        <mc:AlternateContent>
          <mc:Choice Requires="wps">
            <w:drawing>
              <wp:anchor distT="45720" distB="45720" distL="114300" distR="114300" simplePos="0" relativeHeight="251801088" behindDoc="1" locked="0" layoutInCell="1" allowOverlap="1" wp14:anchorId="49794F89" wp14:editId="4DED11E9">
                <wp:simplePos x="0" y="0"/>
                <wp:positionH relativeFrom="page">
                  <wp:posOffset>5678805</wp:posOffset>
                </wp:positionH>
                <wp:positionV relativeFrom="paragraph">
                  <wp:posOffset>3237230</wp:posOffset>
                </wp:positionV>
                <wp:extent cx="1725295" cy="1304925"/>
                <wp:effectExtent l="0" t="0" r="0" b="0"/>
                <wp:wrapTight wrapText="bothSides">
                  <wp:wrapPolygon edited="0">
                    <wp:start x="715" y="0"/>
                    <wp:lineTo x="715" y="21127"/>
                    <wp:lineTo x="20749" y="21127"/>
                    <wp:lineTo x="20749" y="0"/>
                    <wp:lineTo x="715" y="0"/>
                  </wp:wrapPolygon>
                </wp:wrapTight>
                <wp:docPr id="43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AF800" w14:textId="77777777" w:rsidR="00932A4D" w:rsidRPr="00525EBC" w:rsidRDefault="00932A4D" w:rsidP="00E21532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 w:rsidRPr="0024675B">
                              <w:rPr>
                                <w:color w:val="522398"/>
                              </w:rPr>
                              <w:t xml:space="preserve">W organizacjach </w:t>
                            </w:r>
                            <w:r>
                              <w:rPr>
                                <w:color w:val="522398"/>
                              </w:rPr>
                              <w:t>pozarządowych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na koniec 2023 r. </w:t>
                            </w:r>
                            <w:r>
                              <w:rPr>
                                <w:color w:val="522398"/>
                              </w:rPr>
                              <w:t>było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</w:t>
                            </w:r>
                            <w:r>
                              <w:rPr>
                                <w:color w:val="522398"/>
                              </w:rPr>
                              <w:t>10</w:t>
                            </w:r>
                            <w:r w:rsidRPr="0024675B">
                              <w:rPr>
                                <w:color w:val="522398"/>
                              </w:rPr>
                              <w:t>,</w:t>
                            </w:r>
                            <w:r>
                              <w:rPr>
                                <w:color w:val="522398"/>
                              </w:rPr>
                              <w:t>1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tys. </w:t>
                            </w:r>
                            <w:r>
                              <w:rPr>
                                <w:color w:val="522398"/>
                              </w:rPr>
                              <w:t>pracowników,</w:t>
                            </w:r>
                            <w:r w:rsidRPr="00E21532">
                              <w:t xml:space="preserve"> </w:t>
                            </w:r>
                            <w:r w:rsidRPr="00E21532">
                              <w:rPr>
                                <w:color w:val="522398"/>
                              </w:rPr>
                              <w:t>którzy otrzymali w grudniu wynagrodzenie brutto nieprzekraczające wynagrodzenia minimalnego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4F89" id="_x0000_s1034" type="#_x0000_t202" alt="W 2023 r. 44,7% JST wspierało sieciowanie PES." style="position:absolute;left:0;text-align:left;margin-left:447.15pt;margin-top:254.9pt;width:135.85pt;height:102.75pt;z-index:-251515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" filled="f" stroked="f">
                <v:textbox>
                  <w:txbxContent>
                    <w:p w14:paraId="491AF800" w14:textId="77777777" w:rsidR="00932A4D" w:rsidRPr="00525EBC" w:rsidRDefault="00932A4D" w:rsidP="00E21532">
                      <w:pPr>
                        <w:pStyle w:val="tekstzboku"/>
                        <w:rPr>
                          <w:color w:val="522398"/>
                        </w:rPr>
                      </w:pPr>
                      <w:r w:rsidRPr="0024675B">
                        <w:rPr>
                          <w:color w:val="522398"/>
                        </w:rPr>
                        <w:t xml:space="preserve">W organizacjach </w:t>
                      </w:r>
                      <w:r>
                        <w:rPr>
                          <w:color w:val="522398"/>
                        </w:rPr>
                        <w:t>pozarządowych</w:t>
                      </w:r>
                      <w:r w:rsidRPr="0024675B">
                        <w:rPr>
                          <w:color w:val="522398"/>
                        </w:rPr>
                        <w:t xml:space="preserve"> na koniec 2023 r. </w:t>
                      </w:r>
                      <w:r>
                        <w:rPr>
                          <w:color w:val="522398"/>
                        </w:rPr>
                        <w:t>było</w:t>
                      </w:r>
                      <w:r w:rsidRPr="0024675B">
                        <w:rPr>
                          <w:color w:val="522398"/>
                        </w:rPr>
                        <w:t xml:space="preserve"> </w:t>
                      </w:r>
                      <w:r>
                        <w:rPr>
                          <w:color w:val="522398"/>
                        </w:rPr>
                        <w:t>10</w:t>
                      </w:r>
                      <w:r w:rsidRPr="0024675B">
                        <w:rPr>
                          <w:color w:val="522398"/>
                        </w:rPr>
                        <w:t>,</w:t>
                      </w:r>
                      <w:r>
                        <w:rPr>
                          <w:color w:val="522398"/>
                        </w:rPr>
                        <w:t>1</w:t>
                      </w:r>
                      <w:r w:rsidRPr="0024675B">
                        <w:rPr>
                          <w:color w:val="522398"/>
                        </w:rPr>
                        <w:t xml:space="preserve"> tys. </w:t>
                      </w:r>
                      <w:r>
                        <w:rPr>
                          <w:color w:val="522398"/>
                        </w:rPr>
                        <w:t>pracowników,</w:t>
                      </w:r>
                      <w:r w:rsidRPr="00E21532">
                        <w:t xml:space="preserve"> </w:t>
                      </w:r>
                      <w:r w:rsidRPr="00E21532">
                        <w:rPr>
                          <w:color w:val="522398"/>
                        </w:rPr>
                        <w:t>którzy otrzymali w grudniu wynagrodzenie brutto nieprzekraczające wynagrodzenia minimalnego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F53CE" w:rsidRPr="00EB2694">
        <w:t xml:space="preserve">Wykres </w:t>
      </w:r>
      <w:r w:rsidR="00EF53CE" w:rsidRPr="004E784E">
        <w:t>1</w:t>
      </w:r>
      <w:r w:rsidR="00481F17">
        <w:t>1</w:t>
      </w:r>
      <w:r w:rsidR="00EF53CE" w:rsidRPr="00EB2694">
        <w:t>.</w:t>
      </w:r>
      <w:r w:rsidR="00EF53CE">
        <w:t xml:space="preserve"> </w:t>
      </w:r>
      <w:r w:rsidR="00EF53CE" w:rsidRPr="00EF53CE">
        <w:t xml:space="preserve">Odsetek organizacji prowadzących działania z zakresu reintegracji społecznej lub zawodowej pracowników wśród organizacji </w:t>
      </w:r>
      <w:r w:rsidR="00BB58BF">
        <w:t>pozarządowych</w:t>
      </w:r>
      <w:r w:rsidR="00EF53CE" w:rsidRPr="00EF53CE">
        <w:t xml:space="preserve"> zatrudniających pracowników na umowę o</w:t>
      </w:r>
      <w:r w:rsidR="00EF53CE">
        <w:t xml:space="preserve"> pracę</w:t>
      </w:r>
      <w:r w:rsidR="001415C8" w:rsidRPr="00190FB5">
        <w:rPr>
          <w:vertAlign w:val="superscript"/>
        </w:rPr>
        <w:t>a</w:t>
      </w:r>
    </w:p>
    <w:p w14:paraId="0FBA23FD" w14:textId="77777777" w:rsidR="001415C8" w:rsidRDefault="001415C8" w:rsidP="001415C8">
      <w:pPr>
        <w:pStyle w:val="Tablicanotka"/>
        <w:rPr>
          <w:shd w:val="clear" w:color="auto" w:fill="FFFFFF"/>
        </w:rPr>
      </w:pPr>
      <w:bookmarkStart w:id="22" w:name="_Hlk206408561"/>
      <w:r>
        <w:rPr>
          <w:shd w:val="clear" w:color="auto" w:fill="FFFFFF"/>
        </w:rPr>
        <w:t xml:space="preserve">a Koła gospodyń wiejskich </w:t>
      </w:r>
      <w:r>
        <w:t>nie zostały ujęte na wykresie ze względu na marginany charakter zjawiska</w:t>
      </w:r>
    </w:p>
    <w:bookmarkEnd w:id="22"/>
    <w:p w14:paraId="73035E93" w14:textId="77777777" w:rsidR="001208D6" w:rsidRDefault="004F7538" w:rsidP="00601C77">
      <w:pPr>
        <w:spacing w:after="120"/>
      </w:pPr>
      <w:r w:rsidRPr="005D4DE1">
        <w:rPr>
          <w:shd w:val="clear" w:color="auto" w:fill="FFFFFF"/>
        </w:rPr>
        <w:t xml:space="preserve">Odsetek </w:t>
      </w:r>
      <w:r>
        <w:rPr>
          <w:shd w:val="clear" w:color="auto" w:fill="FFFFFF"/>
        </w:rPr>
        <w:t xml:space="preserve">organizacji </w:t>
      </w:r>
      <w:r w:rsidR="00BB58BF">
        <w:rPr>
          <w:shd w:val="clear" w:color="auto" w:fill="FFFFFF"/>
        </w:rPr>
        <w:t>pozarządowych</w:t>
      </w:r>
      <w:r>
        <w:rPr>
          <w:shd w:val="clear" w:color="auto" w:fill="FFFFFF"/>
        </w:rPr>
        <w:t xml:space="preserve"> </w:t>
      </w:r>
      <w:r w:rsidRPr="005D4DE1">
        <w:rPr>
          <w:shd w:val="clear" w:color="auto" w:fill="FFFFFF"/>
        </w:rPr>
        <w:t xml:space="preserve">zatrudniających co najmniej jedną osobę, która </w:t>
      </w:r>
      <w:bookmarkStart w:id="23" w:name="_Hlk199851870"/>
      <w:r w:rsidRPr="005D4DE1">
        <w:rPr>
          <w:shd w:val="clear" w:color="auto" w:fill="FFFFFF"/>
        </w:rPr>
        <w:t xml:space="preserve">otrzymała za grudzień 2023 r. wynagrodzenie brutto nieprzekraczające wynagrodzenia minimalnego </w:t>
      </w:r>
      <w:bookmarkEnd w:id="23"/>
      <w:r w:rsidRPr="005D4DE1">
        <w:rPr>
          <w:shd w:val="clear" w:color="auto" w:fill="FFFFFF"/>
        </w:rPr>
        <w:t>stanowił</w:t>
      </w:r>
      <w:r w:rsidR="00551E17">
        <w:rPr>
          <w:shd w:val="clear" w:color="auto" w:fill="FFFFFF"/>
        </w:rPr>
        <w:t xml:space="preserve"> 23,6%</w:t>
      </w:r>
      <w:r w:rsidRPr="005D4DE1">
        <w:rPr>
          <w:shd w:val="clear" w:color="auto" w:fill="FFFFFF"/>
        </w:rPr>
        <w:t xml:space="preserve"> </w:t>
      </w:r>
      <w:r>
        <w:rPr>
          <w:shd w:val="clear" w:color="auto" w:fill="FFFFFF"/>
        </w:rPr>
        <w:t>organizacji</w:t>
      </w:r>
      <w:r w:rsidRPr="005D4DE1">
        <w:rPr>
          <w:shd w:val="clear" w:color="auto" w:fill="FFFFFF"/>
        </w:rPr>
        <w:t xml:space="preserve"> posiadających pracowników zatrudnionych na umowę o</w:t>
      </w:r>
      <w:r w:rsidR="00E14E63">
        <w:rPr>
          <w:shd w:val="clear" w:color="auto" w:fill="FFFFFF"/>
        </w:rPr>
        <w:t> </w:t>
      </w:r>
      <w:r w:rsidRPr="005D4DE1">
        <w:rPr>
          <w:shd w:val="clear" w:color="auto" w:fill="FFFFFF"/>
        </w:rPr>
        <w:t>pracę (</w:t>
      </w:r>
      <w:r w:rsidR="00044C45">
        <w:rPr>
          <w:shd w:val="clear" w:color="auto" w:fill="FFFFFF"/>
        </w:rPr>
        <w:t xml:space="preserve">więcej </w:t>
      </w:r>
      <w:r w:rsidRPr="00551E17">
        <w:rPr>
          <w:shd w:val="clear" w:color="auto" w:fill="FFFFFF"/>
        </w:rPr>
        <w:t xml:space="preserve">o </w:t>
      </w:r>
      <w:r w:rsidR="00FF67B8">
        <w:rPr>
          <w:shd w:val="clear" w:color="auto" w:fill="FFFFFF"/>
        </w:rPr>
        <w:t>1</w:t>
      </w:r>
      <w:r w:rsidRPr="00551E17">
        <w:rPr>
          <w:shd w:val="clear" w:color="auto" w:fill="FFFFFF"/>
        </w:rPr>
        <w:t>,7</w:t>
      </w:r>
      <w:r w:rsidRPr="005D4DE1">
        <w:rPr>
          <w:shd w:val="clear" w:color="auto" w:fill="FFFFFF"/>
        </w:rPr>
        <w:t xml:space="preserve"> p. proc.</w:t>
      </w:r>
      <w:r w:rsidR="00044C45">
        <w:rPr>
          <w:shd w:val="clear" w:color="auto" w:fill="FFFFFF"/>
        </w:rPr>
        <w:t xml:space="preserve"> </w:t>
      </w:r>
      <w:r w:rsidRPr="005D4DE1">
        <w:rPr>
          <w:shd w:val="clear" w:color="auto" w:fill="FFFFFF"/>
        </w:rPr>
        <w:t>niż w 2019 r.</w:t>
      </w:r>
      <w:r w:rsidR="00044C45">
        <w:rPr>
          <w:shd w:val="clear" w:color="auto" w:fill="FFFFFF"/>
        </w:rPr>
        <w:t>, oraz o 1,4 p. proc. w porów</w:t>
      </w:r>
      <w:r w:rsidR="00DB08A4">
        <w:rPr>
          <w:shd w:val="clear" w:color="auto" w:fill="FFFFFF"/>
        </w:rPr>
        <w:t>n</w:t>
      </w:r>
      <w:r w:rsidR="00044C45">
        <w:rPr>
          <w:shd w:val="clear" w:color="auto" w:fill="FFFFFF"/>
        </w:rPr>
        <w:t>aniu z 2021 r.</w:t>
      </w:r>
      <w:r w:rsidRPr="005D4DE1">
        <w:rPr>
          <w:shd w:val="clear" w:color="auto" w:fill="FFFFFF"/>
        </w:rPr>
        <w:t>). Łącznie na dzień 31</w:t>
      </w:r>
      <w:r w:rsidR="005B3FE4">
        <w:rPr>
          <w:shd w:val="clear" w:color="auto" w:fill="FFFFFF"/>
        </w:rPr>
        <w:t xml:space="preserve"> grudnia </w:t>
      </w:r>
      <w:r w:rsidRPr="005D4DE1">
        <w:rPr>
          <w:shd w:val="clear" w:color="auto" w:fill="FFFFFF"/>
        </w:rPr>
        <w:t xml:space="preserve">2023 r. zatrudnionych było </w:t>
      </w:r>
      <w:r>
        <w:rPr>
          <w:shd w:val="clear" w:color="auto" w:fill="FFFFFF"/>
        </w:rPr>
        <w:t>10,1</w:t>
      </w:r>
      <w:r w:rsidRPr="005D4DE1">
        <w:rPr>
          <w:shd w:val="clear" w:color="auto" w:fill="FFFFFF"/>
        </w:rPr>
        <w:t xml:space="preserve"> tys. takich pracowników, co stanowiło </w:t>
      </w:r>
      <w:r>
        <w:rPr>
          <w:shd w:val="clear" w:color="auto" w:fill="FFFFFF"/>
        </w:rPr>
        <w:t>5,4</w:t>
      </w:r>
      <w:r w:rsidRPr="005D4DE1">
        <w:rPr>
          <w:shd w:val="clear" w:color="auto" w:fill="FFFFFF"/>
        </w:rPr>
        <w:t xml:space="preserve">% ogółu osób zatrudnionych w </w:t>
      </w:r>
      <w:r w:rsidR="003215D1">
        <w:rPr>
          <w:shd w:val="clear" w:color="auto" w:fill="FFFFFF"/>
        </w:rPr>
        <w:t>organizacjach</w:t>
      </w:r>
      <w:r w:rsidRPr="005D4DE1">
        <w:rPr>
          <w:shd w:val="clear" w:color="auto" w:fill="FFFFFF"/>
        </w:rPr>
        <w:t xml:space="preserve"> na podstawie stosunku pracy.</w:t>
      </w:r>
      <w:r w:rsidR="00453CB6" w:rsidRPr="00453CB6">
        <w:t xml:space="preserve"> </w:t>
      </w:r>
      <w:bookmarkStart w:id="24" w:name="_Hlk199852202"/>
      <w:r w:rsidR="003215D1" w:rsidRPr="003215D1">
        <w:t xml:space="preserve">Na tle ogółu podmiotów </w:t>
      </w:r>
      <w:bookmarkStart w:id="25" w:name="_Hlk200456095"/>
      <w:r w:rsidR="003215D1" w:rsidRPr="003215D1">
        <w:t xml:space="preserve">wyróżniały się przedsiębiorstwa społeczne – </w:t>
      </w:r>
      <w:r w:rsidR="00891532">
        <w:t>4</w:t>
      </w:r>
      <w:r w:rsidR="001208D6">
        <w:t>3</w:t>
      </w:r>
      <w:r w:rsidR="003215D1" w:rsidRPr="003215D1">
        <w:t>,</w:t>
      </w:r>
      <w:r w:rsidR="001208D6">
        <w:t>0</w:t>
      </w:r>
      <w:r w:rsidR="003215D1" w:rsidRPr="003215D1">
        <w:t>% z nich zatrudniło w 2023 r. 0,</w:t>
      </w:r>
      <w:r w:rsidR="001208D6">
        <w:t>6</w:t>
      </w:r>
      <w:r w:rsidR="00274E0C">
        <w:t> </w:t>
      </w:r>
      <w:r w:rsidR="003215D1" w:rsidRPr="003215D1">
        <w:t>tys. osób</w:t>
      </w:r>
      <w:r w:rsidR="001208D6">
        <w:t xml:space="preserve">, </w:t>
      </w:r>
      <w:r w:rsidR="00120F5E">
        <w:t>które w grudniu otrzymały wynagrodzenie nieprzekraczające poziomu minimalnego</w:t>
      </w:r>
      <w:r w:rsidR="00A677D1">
        <w:t>, co stanowiło 13,0% ogółu zatrudnionych w przedsiębiorstwach społecznych na podstawie stosunku pracy</w:t>
      </w:r>
      <w:r w:rsidR="001208D6">
        <w:t>.</w:t>
      </w:r>
      <w:bookmarkEnd w:id="25"/>
    </w:p>
    <w:bookmarkEnd w:id="24"/>
    <w:p w14:paraId="63501A0C" w14:textId="77777777" w:rsidR="004F7538" w:rsidRDefault="004F7538" w:rsidP="00601C77">
      <w:r w:rsidRPr="005D4DE1">
        <w:rPr>
          <w:shd w:val="clear" w:color="auto" w:fill="FFFFFF"/>
        </w:rPr>
        <w:t xml:space="preserve">W stosunku do 2019 r. liczba zatrudnionych osób na umowę o pracę, które w grudniu otrzymały wynagrodzenie nieprzekraczające minimalnego </w:t>
      </w:r>
      <w:r w:rsidR="00393F61">
        <w:rPr>
          <w:shd w:val="clear" w:color="auto" w:fill="FFFFFF"/>
        </w:rPr>
        <w:t xml:space="preserve">wzrosła </w:t>
      </w:r>
      <w:r w:rsidRPr="005D4DE1">
        <w:rPr>
          <w:shd w:val="clear" w:color="auto" w:fill="FFFFFF"/>
        </w:rPr>
        <w:t xml:space="preserve">o </w:t>
      </w:r>
      <w:r w:rsidRPr="004F5952">
        <w:rPr>
          <w:shd w:val="clear" w:color="auto" w:fill="FFFFFF"/>
        </w:rPr>
        <w:t>1,8</w:t>
      </w:r>
      <w:r w:rsidRPr="005D4DE1">
        <w:rPr>
          <w:shd w:val="clear" w:color="auto" w:fill="FFFFFF"/>
        </w:rPr>
        <w:t xml:space="preserve"> tys.</w:t>
      </w:r>
      <w:r w:rsidR="007F738B">
        <w:rPr>
          <w:shd w:val="clear" w:color="auto" w:fill="FFFFFF"/>
        </w:rPr>
        <w:t xml:space="preserve"> (</w:t>
      </w:r>
      <w:r w:rsidR="003A5186">
        <w:rPr>
          <w:shd w:val="clear" w:color="auto" w:fill="FFFFFF"/>
        </w:rPr>
        <w:t>22</w:t>
      </w:r>
      <w:r w:rsidR="00393F61">
        <w:rPr>
          <w:shd w:val="clear" w:color="auto" w:fill="FFFFFF"/>
        </w:rPr>
        <w:t>,5</w:t>
      </w:r>
      <w:r w:rsidR="00C63EB4">
        <w:rPr>
          <w:shd w:val="clear" w:color="auto" w:fill="FFFFFF"/>
        </w:rPr>
        <w:t>%),</w:t>
      </w:r>
      <w:r w:rsidR="00560906">
        <w:rPr>
          <w:shd w:val="clear" w:color="auto" w:fill="FFFFFF"/>
        </w:rPr>
        <w:t xml:space="preserve"> </w:t>
      </w:r>
      <w:r w:rsidR="00C63EB4">
        <w:rPr>
          <w:shd w:val="clear" w:color="auto" w:fill="FFFFFF"/>
        </w:rPr>
        <w:t>natomiast w</w:t>
      </w:r>
      <w:r w:rsidR="00E84D2A">
        <w:rPr>
          <w:shd w:val="clear" w:color="auto" w:fill="FFFFFF"/>
        </w:rPr>
        <w:t> </w:t>
      </w:r>
      <w:r w:rsidR="00C63EB4">
        <w:rPr>
          <w:shd w:val="clear" w:color="auto" w:fill="FFFFFF"/>
        </w:rPr>
        <w:t>porównaniu z 2021</w:t>
      </w:r>
      <w:r w:rsidR="0074459E">
        <w:rPr>
          <w:shd w:val="clear" w:color="auto" w:fill="FFFFFF"/>
        </w:rPr>
        <w:t xml:space="preserve"> r.</w:t>
      </w:r>
      <w:r w:rsidR="00C63EB4">
        <w:rPr>
          <w:shd w:val="clear" w:color="auto" w:fill="FFFFFF"/>
        </w:rPr>
        <w:t xml:space="preserve"> </w:t>
      </w:r>
      <w:r w:rsidR="00560906">
        <w:rPr>
          <w:shd w:val="clear" w:color="auto" w:fill="FFFFFF"/>
        </w:rPr>
        <w:t>jest to wzrost o 0,7 tys. (7,7%).</w:t>
      </w:r>
    </w:p>
    <w:p w14:paraId="130426E3" w14:textId="77777777" w:rsidR="00EE417A" w:rsidRDefault="001415C8" w:rsidP="00162708">
      <w:pPr>
        <w:pStyle w:val="Tytuwykresu0"/>
        <w:ind w:left="993" w:hanging="993"/>
      </w:pPr>
      <w:bookmarkStart w:id="26" w:name="_Hlk199335297"/>
      <w:r w:rsidRPr="00205F46">
        <w:rPr>
          <w:b w:val="0"/>
          <w:bCs w:val="0"/>
        </w:rPr>
        <w:lastRenderedPageBreak/>
        <w:drawing>
          <wp:anchor distT="0" distB="0" distL="114300" distR="114300" simplePos="0" relativeHeight="251764224" behindDoc="0" locked="0" layoutInCell="1" allowOverlap="1" wp14:anchorId="1AD4FB01" wp14:editId="77AE034B">
            <wp:simplePos x="0" y="0"/>
            <wp:positionH relativeFrom="margin">
              <wp:posOffset>-113665</wp:posOffset>
            </wp:positionH>
            <wp:positionV relativeFrom="paragraph">
              <wp:posOffset>648335</wp:posOffset>
            </wp:positionV>
            <wp:extent cx="5036820" cy="2486660"/>
            <wp:effectExtent l="0" t="0" r="0" b="0"/>
            <wp:wrapSquare wrapText="bothSides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3CE" w:rsidRPr="00EB2694">
        <w:t xml:space="preserve">Wykres </w:t>
      </w:r>
      <w:r w:rsidR="00EF53CE" w:rsidRPr="00B8660A">
        <w:t>1</w:t>
      </w:r>
      <w:r w:rsidR="00481F17">
        <w:t>2</w:t>
      </w:r>
      <w:r w:rsidR="00EF53CE" w:rsidRPr="00EB2694">
        <w:t>.</w:t>
      </w:r>
      <w:r w:rsidR="00EF53CE">
        <w:t xml:space="preserve"> </w:t>
      </w:r>
      <w:r w:rsidR="00EF53CE" w:rsidRPr="007A4064">
        <w:t>Odsetek pracowników</w:t>
      </w:r>
      <w:r w:rsidR="00EF53CE">
        <w:t xml:space="preserve"> organizacji </w:t>
      </w:r>
      <w:r w:rsidR="00BB58BF">
        <w:t>pozarządowych</w:t>
      </w:r>
      <w:r w:rsidR="00EF53CE">
        <w:t>,</w:t>
      </w:r>
      <w:r w:rsidR="00EF53CE" w:rsidRPr="007A4064">
        <w:t xml:space="preserve"> </w:t>
      </w:r>
      <w:r w:rsidR="0074459E">
        <w:t xml:space="preserve">zatrudnionych na umowę o pracę, </w:t>
      </w:r>
      <w:r w:rsidR="00EF53CE" w:rsidRPr="007A4064">
        <w:t>którzy otrzymali w grudniu wynagrodzenie brutto</w:t>
      </w:r>
      <w:r w:rsidR="00EF53CE">
        <w:t xml:space="preserve"> </w:t>
      </w:r>
      <w:r w:rsidR="00EF53CE" w:rsidRPr="007A4064">
        <w:t>nieprzekraczające wynagrodzenia</w:t>
      </w:r>
      <w:r w:rsidR="000E11BC" w:rsidRPr="000E11BC">
        <w:t xml:space="preserve"> </w:t>
      </w:r>
      <w:r w:rsidR="000E11BC" w:rsidRPr="007A4064">
        <w:t>minimalnego</w:t>
      </w:r>
      <w:r w:rsidRPr="00190FB5">
        <w:rPr>
          <w:vertAlign w:val="superscript"/>
        </w:rPr>
        <w:t>a</w:t>
      </w:r>
      <w:r w:rsidRPr="001415C8">
        <w:t xml:space="preserve"> </w:t>
      </w:r>
      <w:r w:rsidR="000E11BC">
        <w:br/>
      </w:r>
      <w:r w:rsidR="000E11BC" w:rsidRPr="00A85157">
        <w:rPr>
          <w:b w:val="0"/>
          <w:bCs w:val="0"/>
        </w:rPr>
        <w:t>Stan w dniu 31 grudnia</w:t>
      </w:r>
      <w:r w:rsidR="00F64E5B">
        <w:t xml:space="preserve"> </w:t>
      </w:r>
      <w:bookmarkEnd w:id="26"/>
    </w:p>
    <w:p w14:paraId="215494DA" w14:textId="77777777" w:rsidR="001415C8" w:rsidRDefault="001415C8" w:rsidP="001415C8">
      <w:pPr>
        <w:pStyle w:val="Tablicanotka"/>
        <w:rPr>
          <w:shd w:val="clear" w:color="auto" w:fill="FFFFFF"/>
        </w:rPr>
      </w:pPr>
      <w:r>
        <w:rPr>
          <w:shd w:val="clear" w:color="auto" w:fill="FFFFFF"/>
        </w:rPr>
        <w:t xml:space="preserve">a Koła gospodyń wiejskich </w:t>
      </w:r>
      <w:r>
        <w:t>nie zostały ujęte na wykresie ze względu na marginany charakter zjawiska</w:t>
      </w:r>
    </w:p>
    <w:bookmarkStart w:id="27" w:name="_Hlk203033037"/>
    <w:p w14:paraId="44DF467D" w14:textId="77777777" w:rsidR="00B369D6" w:rsidRDefault="004A41DD" w:rsidP="00B369D6">
      <w:pPr>
        <w:pStyle w:val="Nagwek1"/>
        <w:rPr>
          <w:rFonts w:ascii="Fira Sans" w:hAnsi="Fira Sans"/>
          <w:b/>
          <w:color w:val="522398"/>
          <w:szCs w:val="19"/>
        </w:rPr>
      </w:pPr>
      <w:r w:rsidRPr="00A654C3">
        <w:rPr>
          <w:b/>
          <w:bCs w:val="0"/>
          <w:noProof/>
        </w:rPr>
        <mc:AlternateContent>
          <mc:Choice Requires="wps">
            <w:drawing>
              <wp:anchor distT="45720" distB="45720" distL="114300" distR="114300" simplePos="0" relativeHeight="251805184" behindDoc="1" locked="0" layoutInCell="1" allowOverlap="1" wp14:anchorId="69C13B58" wp14:editId="350E9CC6">
                <wp:simplePos x="0" y="0"/>
                <wp:positionH relativeFrom="page">
                  <wp:posOffset>5731510</wp:posOffset>
                </wp:positionH>
                <wp:positionV relativeFrom="paragraph">
                  <wp:posOffset>3154680</wp:posOffset>
                </wp:positionV>
                <wp:extent cx="1747520" cy="965835"/>
                <wp:effectExtent l="0" t="0" r="0" b="5715"/>
                <wp:wrapTight wrapText="bothSides">
                  <wp:wrapPolygon edited="0">
                    <wp:start x="706" y="0"/>
                    <wp:lineTo x="706" y="21302"/>
                    <wp:lineTo x="20721" y="21302"/>
                    <wp:lineTo x="20721" y="0"/>
                    <wp:lineTo x="706" y="0"/>
                  </wp:wrapPolygon>
                </wp:wrapTight>
                <wp:docPr id="46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81A75" w14:textId="77777777" w:rsidR="00932A4D" w:rsidRPr="00525EBC" w:rsidRDefault="00932A4D" w:rsidP="00211600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>
                              <w:rPr>
                                <w:color w:val="522398"/>
                              </w:rPr>
                              <w:t>W 2023 r. o</w:t>
                            </w:r>
                            <w:r w:rsidRPr="0024675B">
                              <w:rPr>
                                <w:color w:val="522398"/>
                              </w:rPr>
                              <w:t>rganizacj</w:t>
                            </w:r>
                            <w:r>
                              <w:rPr>
                                <w:color w:val="522398"/>
                              </w:rPr>
                              <w:t>e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</w:t>
                            </w:r>
                            <w:r>
                              <w:rPr>
                                <w:color w:val="522398"/>
                              </w:rPr>
                              <w:t>pozarządowe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</w:t>
                            </w:r>
                            <w:r w:rsidRPr="00211600">
                              <w:rPr>
                                <w:color w:val="522398"/>
                              </w:rPr>
                              <w:t xml:space="preserve">osiągnęły </w:t>
                            </w:r>
                            <w:r>
                              <w:rPr>
                                <w:color w:val="522398"/>
                              </w:rPr>
                              <w:t xml:space="preserve">przychody o łącznej </w:t>
                            </w:r>
                            <w:r w:rsidRPr="00211600">
                              <w:rPr>
                                <w:color w:val="522398"/>
                              </w:rPr>
                              <w:t>wartoś</w:t>
                            </w:r>
                            <w:r>
                              <w:rPr>
                                <w:color w:val="522398"/>
                              </w:rPr>
                              <w:t>ci</w:t>
                            </w:r>
                            <w:r w:rsidRPr="00211600">
                              <w:rPr>
                                <w:color w:val="522398"/>
                              </w:rPr>
                              <w:t xml:space="preserve"> 5</w:t>
                            </w:r>
                            <w:r>
                              <w:rPr>
                                <w:color w:val="522398"/>
                              </w:rPr>
                              <w:t>1</w:t>
                            </w:r>
                            <w:r w:rsidRPr="00211600">
                              <w:rPr>
                                <w:color w:val="522398"/>
                              </w:rPr>
                              <w:t>,</w:t>
                            </w:r>
                            <w:r>
                              <w:rPr>
                                <w:color w:val="522398"/>
                              </w:rPr>
                              <w:t>0</w:t>
                            </w:r>
                            <w:r w:rsidRPr="00211600">
                              <w:rPr>
                                <w:color w:val="522398"/>
                              </w:rPr>
                              <w:t xml:space="preserve"> mld</w:t>
                            </w:r>
                            <w:r>
                              <w:rPr>
                                <w:color w:val="522398"/>
                              </w:rPr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13B58" id="_x0000_s1035" type="#_x0000_t202" alt="W 2023 r. 44,7% JST wspierało sieciowanie PES." style="position:absolute;margin-left:451.3pt;margin-top:248.4pt;width:137.6pt;height:76.05pt;z-index:-25151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" filled="f" stroked="f">
                <v:textbox>
                  <w:txbxContent>
                    <w:p w14:paraId="30C81A75" w14:textId="77777777" w:rsidR="00932A4D" w:rsidRPr="00525EBC" w:rsidRDefault="00932A4D" w:rsidP="00211600">
                      <w:pPr>
                        <w:pStyle w:val="tekstzboku"/>
                        <w:rPr>
                          <w:color w:val="522398"/>
                        </w:rPr>
                      </w:pPr>
                      <w:r>
                        <w:rPr>
                          <w:color w:val="522398"/>
                        </w:rPr>
                        <w:t>W 2023 r. o</w:t>
                      </w:r>
                      <w:r w:rsidRPr="0024675B">
                        <w:rPr>
                          <w:color w:val="522398"/>
                        </w:rPr>
                        <w:t>rganizacj</w:t>
                      </w:r>
                      <w:r>
                        <w:rPr>
                          <w:color w:val="522398"/>
                        </w:rPr>
                        <w:t>e</w:t>
                      </w:r>
                      <w:r w:rsidRPr="0024675B">
                        <w:rPr>
                          <w:color w:val="522398"/>
                        </w:rPr>
                        <w:t xml:space="preserve"> </w:t>
                      </w:r>
                      <w:r>
                        <w:rPr>
                          <w:color w:val="522398"/>
                        </w:rPr>
                        <w:t>pozarządowe</w:t>
                      </w:r>
                      <w:r w:rsidRPr="0024675B">
                        <w:rPr>
                          <w:color w:val="522398"/>
                        </w:rPr>
                        <w:t xml:space="preserve"> </w:t>
                      </w:r>
                      <w:r w:rsidRPr="00211600">
                        <w:rPr>
                          <w:color w:val="522398"/>
                        </w:rPr>
                        <w:t xml:space="preserve">osiągnęły </w:t>
                      </w:r>
                      <w:r>
                        <w:rPr>
                          <w:color w:val="522398"/>
                        </w:rPr>
                        <w:t xml:space="preserve">przychody o łącznej </w:t>
                      </w:r>
                      <w:r w:rsidRPr="00211600">
                        <w:rPr>
                          <w:color w:val="522398"/>
                        </w:rPr>
                        <w:t>wartoś</w:t>
                      </w:r>
                      <w:r>
                        <w:rPr>
                          <w:color w:val="522398"/>
                        </w:rPr>
                        <w:t>ci</w:t>
                      </w:r>
                      <w:r w:rsidRPr="00211600">
                        <w:rPr>
                          <w:color w:val="522398"/>
                        </w:rPr>
                        <w:t xml:space="preserve"> 5</w:t>
                      </w:r>
                      <w:r>
                        <w:rPr>
                          <w:color w:val="522398"/>
                        </w:rPr>
                        <w:t>1</w:t>
                      </w:r>
                      <w:r w:rsidRPr="00211600">
                        <w:rPr>
                          <w:color w:val="522398"/>
                        </w:rPr>
                        <w:t>,</w:t>
                      </w:r>
                      <w:r>
                        <w:rPr>
                          <w:color w:val="522398"/>
                        </w:rPr>
                        <w:t>0</w:t>
                      </w:r>
                      <w:r w:rsidRPr="00211600">
                        <w:rPr>
                          <w:color w:val="522398"/>
                        </w:rPr>
                        <w:t xml:space="preserve"> mld</w:t>
                      </w:r>
                      <w:r>
                        <w:rPr>
                          <w:color w:val="522398"/>
                        </w:rPr>
                        <w:t xml:space="preserve"> zł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369D6" w:rsidRPr="00581A82">
        <w:rPr>
          <w:rFonts w:ascii="Fira Sans" w:hAnsi="Fira Sans"/>
          <w:b/>
          <w:color w:val="522398"/>
          <w:szCs w:val="19"/>
        </w:rPr>
        <w:t>Przychody i ich źródła</w:t>
      </w:r>
    </w:p>
    <w:p w14:paraId="449FF457" w14:textId="07E785FB" w:rsidR="00DA2DB2" w:rsidRDefault="00556FDB" w:rsidP="00601C77">
      <w:pPr>
        <w:spacing w:after="120"/>
        <w:rPr>
          <w:lang w:eastAsia="pl-PL"/>
        </w:rPr>
      </w:pPr>
      <w:bookmarkStart w:id="28" w:name="_Hlk200457153"/>
      <w:bookmarkStart w:id="29" w:name="_Hlk200457135"/>
      <w:bookmarkStart w:id="30" w:name="_Hlk199760535"/>
      <w:r w:rsidRPr="00556FDB">
        <w:rPr>
          <w:lang w:eastAsia="pl-PL"/>
        </w:rPr>
        <w:t>W 20</w:t>
      </w:r>
      <w:r>
        <w:rPr>
          <w:lang w:eastAsia="pl-PL"/>
        </w:rPr>
        <w:t>23</w:t>
      </w:r>
      <w:r w:rsidRPr="00556FDB">
        <w:rPr>
          <w:lang w:eastAsia="pl-PL"/>
        </w:rPr>
        <w:t xml:space="preserve"> r. </w:t>
      </w:r>
      <w:bookmarkEnd w:id="28"/>
      <w:r w:rsidRPr="00556FDB">
        <w:rPr>
          <w:lang w:eastAsia="pl-PL"/>
        </w:rPr>
        <w:t>92,</w:t>
      </w:r>
      <w:r>
        <w:rPr>
          <w:lang w:eastAsia="pl-PL"/>
        </w:rPr>
        <w:t>1</w:t>
      </w:r>
      <w:r w:rsidRPr="00556FDB">
        <w:rPr>
          <w:lang w:eastAsia="pl-PL"/>
        </w:rPr>
        <w:t xml:space="preserve">% organizacji </w:t>
      </w:r>
      <w:r w:rsidR="00BB58BF">
        <w:rPr>
          <w:lang w:eastAsia="pl-PL"/>
        </w:rPr>
        <w:t>pozarządowych</w:t>
      </w:r>
      <w:r w:rsidRPr="00556FDB">
        <w:rPr>
          <w:lang w:eastAsia="pl-PL"/>
        </w:rPr>
        <w:t xml:space="preserve"> wykazało </w:t>
      </w:r>
      <w:r w:rsidR="004419E6" w:rsidRPr="00556FDB">
        <w:rPr>
          <w:lang w:eastAsia="pl-PL"/>
        </w:rPr>
        <w:t>uzysk</w:t>
      </w:r>
      <w:r w:rsidR="004419E6">
        <w:rPr>
          <w:lang w:eastAsia="pl-PL"/>
        </w:rPr>
        <w:t>anie</w:t>
      </w:r>
      <w:r w:rsidR="004419E6" w:rsidRPr="00556FDB">
        <w:rPr>
          <w:lang w:eastAsia="pl-PL"/>
        </w:rPr>
        <w:t xml:space="preserve"> </w:t>
      </w:r>
      <w:r w:rsidRPr="00556FDB">
        <w:rPr>
          <w:lang w:eastAsia="pl-PL"/>
        </w:rPr>
        <w:t>przychodów, a łączna wartość zgromadzonych przez nie środków finansowych</w:t>
      </w:r>
      <w:bookmarkEnd w:id="29"/>
      <w:r w:rsidRPr="00556FDB">
        <w:rPr>
          <w:lang w:eastAsia="pl-PL"/>
        </w:rPr>
        <w:t xml:space="preserve"> wyniosła </w:t>
      </w:r>
      <w:r>
        <w:rPr>
          <w:lang w:eastAsia="pl-PL"/>
        </w:rPr>
        <w:t>5</w:t>
      </w:r>
      <w:r w:rsidRPr="00556FDB">
        <w:rPr>
          <w:lang w:eastAsia="pl-PL"/>
        </w:rPr>
        <w:t>1,0 mld zł. W stosunku do 201</w:t>
      </w:r>
      <w:r>
        <w:rPr>
          <w:lang w:eastAsia="pl-PL"/>
        </w:rPr>
        <w:t>9</w:t>
      </w:r>
      <w:r w:rsidRPr="00556FDB">
        <w:rPr>
          <w:lang w:eastAsia="pl-PL"/>
        </w:rPr>
        <w:t xml:space="preserve"> r. przychody organizacji </w:t>
      </w:r>
      <w:r w:rsidR="00BB58BF">
        <w:rPr>
          <w:lang w:eastAsia="pl-PL"/>
        </w:rPr>
        <w:t>pozarządowych</w:t>
      </w:r>
      <w:r w:rsidRPr="00556FDB">
        <w:rPr>
          <w:lang w:eastAsia="pl-PL"/>
        </w:rPr>
        <w:t xml:space="preserve"> </w:t>
      </w:r>
      <w:r w:rsidR="00FC0FAF">
        <w:rPr>
          <w:lang w:eastAsia="pl-PL"/>
        </w:rPr>
        <w:t xml:space="preserve">nominalnie </w:t>
      </w:r>
      <w:r w:rsidRPr="00556FDB">
        <w:rPr>
          <w:lang w:eastAsia="pl-PL"/>
        </w:rPr>
        <w:t xml:space="preserve">wzrosły o </w:t>
      </w:r>
      <w:r w:rsidR="00622CD2" w:rsidRPr="007D617B">
        <w:rPr>
          <w:lang w:eastAsia="pl-PL"/>
        </w:rPr>
        <w:t>64,5</w:t>
      </w:r>
      <w:r w:rsidRPr="007D617B">
        <w:rPr>
          <w:lang w:eastAsia="pl-PL"/>
        </w:rPr>
        <w:t>%</w:t>
      </w:r>
      <w:r w:rsidR="00FC0FAF" w:rsidRPr="007D617B">
        <w:rPr>
          <w:lang w:eastAsia="pl-PL"/>
        </w:rPr>
        <w:t>, jednak po uwzględnieniu korekty danych o wskaźnik inflacji</w:t>
      </w:r>
      <w:r w:rsidR="00136A3F" w:rsidRPr="007D617B">
        <w:rPr>
          <w:lang w:eastAsia="pl-PL"/>
        </w:rPr>
        <w:t>,</w:t>
      </w:r>
      <w:r w:rsidR="00FC0FAF" w:rsidRPr="007D617B">
        <w:rPr>
          <w:lang w:eastAsia="pl-PL"/>
        </w:rPr>
        <w:t xml:space="preserve"> realny wzrost przychodów </w:t>
      </w:r>
      <w:r w:rsidR="007F738B" w:rsidRPr="007D617B">
        <w:rPr>
          <w:lang w:eastAsia="pl-PL"/>
        </w:rPr>
        <w:t>wyniósł</w:t>
      </w:r>
      <w:r w:rsidR="00FC0FAF" w:rsidRPr="007D617B">
        <w:rPr>
          <w:lang w:eastAsia="pl-PL"/>
        </w:rPr>
        <w:t xml:space="preserve"> </w:t>
      </w:r>
      <w:r w:rsidR="00A744BA" w:rsidRPr="007D617B">
        <w:rPr>
          <w:lang w:eastAsia="pl-PL"/>
        </w:rPr>
        <w:t>18,8</w:t>
      </w:r>
      <w:r w:rsidR="00FC0FAF" w:rsidRPr="007D617B">
        <w:rPr>
          <w:lang w:eastAsia="pl-PL"/>
        </w:rPr>
        <w:t>%</w:t>
      </w:r>
      <w:r w:rsidRPr="007D617B">
        <w:rPr>
          <w:lang w:eastAsia="pl-PL"/>
        </w:rPr>
        <w:t>.</w:t>
      </w:r>
      <w:r w:rsidRPr="00556FDB">
        <w:rPr>
          <w:lang w:eastAsia="pl-PL"/>
        </w:rPr>
        <w:t xml:space="preserve"> Największy wzrost wykazały stowarzyszenia i podobne organizacje społeczne. Ich przychody w 201</w:t>
      </w:r>
      <w:r w:rsidR="003221FD">
        <w:rPr>
          <w:lang w:eastAsia="pl-PL"/>
        </w:rPr>
        <w:t>9</w:t>
      </w:r>
      <w:r w:rsidRPr="00556FDB">
        <w:rPr>
          <w:lang w:eastAsia="pl-PL"/>
        </w:rPr>
        <w:t xml:space="preserve"> r. wyniosły 1</w:t>
      </w:r>
      <w:r w:rsidR="003221FD">
        <w:rPr>
          <w:lang w:eastAsia="pl-PL"/>
        </w:rPr>
        <w:t>6</w:t>
      </w:r>
      <w:r w:rsidRPr="00556FDB">
        <w:rPr>
          <w:lang w:eastAsia="pl-PL"/>
        </w:rPr>
        <w:t>,</w:t>
      </w:r>
      <w:r w:rsidR="003221FD">
        <w:rPr>
          <w:lang w:eastAsia="pl-PL"/>
        </w:rPr>
        <w:t>8</w:t>
      </w:r>
      <w:r w:rsidRPr="00556FDB">
        <w:rPr>
          <w:lang w:eastAsia="pl-PL"/>
        </w:rPr>
        <w:t xml:space="preserve"> mld zł, a w 20</w:t>
      </w:r>
      <w:r w:rsidR="003221FD">
        <w:rPr>
          <w:lang w:eastAsia="pl-PL"/>
        </w:rPr>
        <w:t>23</w:t>
      </w:r>
      <w:r w:rsidRPr="00556FDB">
        <w:rPr>
          <w:lang w:eastAsia="pl-PL"/>
        </w:rPr>
        <w:t xml:space="preserve"> r. </w:t>
      </w:r>
      <w:r w:rsidR="003221FD">
        <w:rPr>
          <w:lang w:eastAsia="pl-PL"/>
        </w:rPr>
        <w:t>25</w:t>
      </w:r>
      <w:r w:rsidRPr="00556FDB">
        <w:rPr>
          <w:lang w:eastAsia="pl-PL"/>
        </w:rPr>
        <w:t>,</w:t>
      </w:r>
      <w:r w:rsidR="003221FD">
        <w:rPr>
          <w:lang w:eastAsia="pl-PL"/>
        </w:rPr>
        <w:t>9</w:t>
      </w:r>
      <w:r w:rsidRPr="00556FDB">
        <w:rPr>
          <w:lang w:eastAsia="pl-PL"/>
        </w:rPr>
        <w:t xml:space="preserve"> mld zł. W żadnej grupie badanych organizacji </w:t>
      </w:r>
      <w:r w:rsidR="00BB58BF">
        <w:rPr>
          <w:lang w:eastAsia="pl-PL"/>
        </w:rPr>
        <w:t>pozarządowych</w:t>
      </w:r>
      <w:r w:rsidRPr="00556FDB">
        <w:rPr>
          <w:lang w:eastAsia="pl-PL"/>
        </w:rPr>
        <w:t xml:space="preserve"> nie odnotowano spadku wartości przychodów w porównaniu z 201</w:t>
      </w:r>
      <w:r w:rsidR="003221FD">
        <w:rPr>
          <w:lang w:eastAsia="pl-PL"/>
        </w:rPr>
        <w:t>9</w:t>
      </w:r>
      <w:r w:rsidRPr="00556FDB">
        <w:rPr>
          <w:lang w:eastAsia="pl-PL"/>
        </w:rPr>
        <w:t xml:space="preserve"> r.</w:t>
      </w:r>
      <w:bookmarkEnd w:id="30"/>
      <w:r w:rsidR="00E84E64" w:rsidRPr="00E84E64">
        <w:t xml:space="preserve"> </w:t>
      </w:r>
      <w:r w:rsidR="00514067" w:rsidRPr="00514067">
        <w:t xml:space="preserve">Podmioty posiadające status przedsiębiorstwa społecznego osiągnęły </w:t>
      </w:r>
      <w:r w:rsidR="00223B63">
        <w:t xml:space="preserve">w 2023 r. </w:t>
      </w:r>
      <w:r w:rsidR="00514067" w:rsidRPr="00514067">
        <w:t>przychody o</w:t>
      </w:r>
      <w:r w:rsidR="00274E0C">
        <w:t> </w:t>
      </w:r>
      <w:r w:rsidR="00514067" w:rsidRPr="00514067">
        <w:t xml:space="preserve">łącznej wartości </w:t>
      </w:r>
      <w:r w:rsidR="00435C12" w:rsidRPr="00435C12">
        <w:t xml:space="preserve">0,7 </w:t>
      </w:r>
      <w:r w:rsidR="00514067" w:rsidRPr="00514067">
        <w:t>mld zł</w:t>
      </w:r>
      <w:r w:rsidR="00223B63">
        <w:t>.</w:t>
      </w:r>
      <w:r w:rsidR="00514067">
        <w:t xml:space="preserve"> </w:t>
      </w:r>
    </w:p>
    <w:p w14:paraId="476D79A8" w14:textId="77777777" w:rsidR="00E84E64" w:rsidRDefault="00DA2DB2" w:rsidP="00601C77">
      <w:r w:rsidRPr="00DA2DB2">
        <w:t>Stowarzyszenia i podobne organizacje społeczne</w:t>
      </w:r>
      <w:r w:rsidR="003B3F52" w:rsidRPr="003B3F52">
        <w:t xml:space="preserve"> </w:t>
      </w:r>
      <w:r w:rsidR="003B3F52" w:rsidRPr="00465CAD">
        <w:t>zgromadziły ponad połowę środków finansowych uzyskanych w 2023 r.</w:t>
      </w:r>
      <w:r w:rsidR="003B3F52">
        <w:t>, ale ich udział w strukturze przychodów zmalał z 54,4% w 2019 r. do 50,8% w 2023 r. D</w:t>
      </w:r>
      <w:r w:rsidR="003B3F52" w:rsidRPr="00465CAD">
        <w:t>rugą</w:t>
      </w:r>
      <w:r w:rsidR="003B3F52">
        <w:t xml:space="preserve"> grupę</w:t>
      </w:r>
      <w:r w:rsidR="003B3F52" w:rsidRPr="00465CAD">
        <w:t xml:space="preserve"> </w:t>
      </w:r>
      <w:r w:rsidR="003B3F52">
        <w:t>stanowiły fundacje, natomiast warto zauważyć, że i</w:t>
      </w:r>
      <w:r w:rsidR="003B3F52" w:rsidRPr="00465CAD">
        <w:t>ch wkład do sumy zgromadzonych środków finansowyc</w:t>
      </w:r>
      <w:r w:rsidR="003B3F52">
        <w:t>h wzrósł w stosunku do 2019 r</w:t>
      </w:r>
      <w:r w:rsidR="003B3F52" w:rsidRPr="00465CAD">
        <w:t>.</w:t>
      </w:r>
      <w:r w:rsidR="003B3F52">
        <w:t xml:space="preserve"> z 33,3% do 36,0%</w:t>
      </w:r>
      <w:r w:rsidR="00274E0C">
        <w:t> </w:t>
      </w:r>
      <w:r w:rsidR="003B3F52">
        <w:t>w 2023 r.</w:t>
      </w:r>
      <w:r w:rsidRPr="00DA2DB2">
        <w:t xml:space="preserve"> </w:t>
      </w:r>
    </w:p>
    <w:p w14:paraId="4DE109E2" w14:textId="77777777" w:rsidR="00492FE9" w:rsidRPr="00601C77" w:rsidRDefault="001115C9" w:rsidP="00601C77">
      <w:pPr>
        <w:pStyle w:val="Tytuwykresu0"/>
        <w:ind w:left="851" w:hanging="851"/>
        <w:rPr>
          <w:b w:val="0"/>
          <w:highlight w:val="yellow"/>
        </w:rPr>
      </w:pPr>
      <w:r>
        <w:drawing>
          <wp:anchor distT="0" distB="0" distL="114300" distR="114300" simplePos="0" relativeHeight="251770368" behindDoc="0" locked="0" layoutInCell="1" allowOverlap="1" wp14:anchorId="0CA130CC" wp14:editId="1ED9C5EC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4960620" cy="2369820"/>
            <wp:effectExtent l="0" t="0" r="0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E79" w:rsidRPr="00EB2694">
        <w:t xml:space="preserve">Wykres </w:t>
      </w:r>
      <w:r w:rsidR="00A32E79" w:rsidRPr="00FB07A7">
        <w:t>1</w:t>
      </w:r>
      <w:r w:rsidR="00F41160">
        <w:t>3</w:t>
      </w:r>
      <w:r w:rsidR="00A32E79" w:rsidRPr="00EB2694">
        <w:t xml:space="preserve">. </w:t>
      </w:r>
      <w:r w:rsidR="00A32E79" w:rsidRPr="0043314E">
        <w:t>Struktura przychodów</w:t>
      </w:r>
      <w:r w:rsidR="00A32E79">
        <w:t xml:space="preserve"> </w:t>
      </w:r>
      <w:r w:rsidR="00A32E79" w:rsidRPr="0043314E">
        <w:t>według rodzaju</w:t>
      </w:r>
      <w:r w:rsidR="00A32E79">
        <w:t xml:space="preserve"> organizacji </w:t>
      </w:r>
      <w:r w:rsidR="00BB58BF">
        <w:t>pozarządowych</w:t>
      </w:r>
      <w:r w:rsidR="0078759F">
        <w:rPr>
          <w:vertAlign w:val="superscript"/>
        </w:rPr>
        <w:t>a</w:t>
      </w:r>
      <w:r w:rsidR="00A32E79" w:rsidRPr="0043314E">
        <w:t xml:space="preserve"> </w:t>
      </w:r>
    </w:p>
    <w:p w14:paraId="4D44F380" w14:textId="77777777" w:rsidR="00976DE5" w:rsidRDefault="0078759F" w:rsidP="0078759F">
      <w:pPr>
        <w:pStyle w:val="Tablicanotka"/>
      </w:pPr>
      <w:bookmarkStart w:id="31" w:name="_Hlk202964222"/>
      <w:r w:rsidRPr="00F16AEE">
        <w:t xml:space="preserve">a </w:t>
      </w:r>
      <w:r>
        <w:t xml:space="preserve">W 2019 r. bez kół gospodyń wiejskich działających </w:t>
      </w:r>
      <w:r w:rsidR="00166F4B">
        <w:t xml:space="preserve">jako odrębna forma prawna </w:t>
      </w:r>
    </w:p>
    <w:p w14:paraId="693E4B84" w14:textId="77777777" w:rsidR="00492FE9" w:rsidRPr="00FC4127" w:rsidRDefault="00DA2DB2" w:rsidP="00166F4B">
      <w:pPr>
        <w:pStyle w:val="Tablicanotka"/>
        <w:rPr>
          <w:sz w:val="19"/>
          <w:szCs w:val="19"/>
          <w:lang w:eastAsia="pl-PL"/>
        </w:rPr>
      </w:pPr>
      <w:r w:rsidRPr="00FC4127">
        <w:rPr>
          <w:sz w:val="19"/>
          <w:szCs w:val="19"/>
          <w:lang w:eastAsia="pl-PL"/>
        </w:rPr>
        <w:lastRenderedPageBreak/>
        <w:t xml:space="preserve">Z punktu widzenia głównego obszaru działalności organizacji </w:t>
      </w:r>
      <w:bookmarkStart w:id="32" w:name="_Hlk199846208"/>
      <w:r w:rsidR="00BB58BF" w:rsidRPr="00FC4127">
        <w:rPr>
          <w:sz w:val="19"/>
          <w:szCs w:val="19"/>
          <w:lang w:eastAsia="pl-PL"/>
        </w:rPr>
        <w:t>pozarządowych</w:t>
      </w:r>
      <w:r w:rsidRPr="00FC4127">
        <w:rPr>
          <w:sz w:val="19"/>
          <w:szCs w:val="19"/>
          <w:lang w:eastAsia="pl-PL"/>
        </w:rPr>
        <w:t xml:space="preserve"> </w:t>
      </w:r>
      <w:bookmarkEnd w:id="32"/>
      <w:r w:rsidRPr="00FC4127">
        <w:rPr>
          <w:sz w:val="19"/>
          <w:szCs w:val="19"/>
          <w:lang w:eastAsia="pl-PL"/>
        </w:rPr>
        <w:t>największy udział w uzyskanych przychodach miały podmioty działające w zakresie edukacji i wychowania oraz badań naukowych</w:t>
      </w:r>
      <w:r w:rsidR="007F738B" w:rsidRPr="00FC4127">
        <w:rPr>
          <w:sz w:val="19"/>
          <w:szCs w:val="19"/>
          <w:lang w:eastAsia="pl-PL"/>
        </w:rPr>
        <w:t xml:space="preserve"> (24,3%)</w:t>
      </w:r>
      <w:r w:rsidRPr="00FC4127">
        <w:rPr>
          <w:sz w:val="19"/>
          <w:szCs w:val="19"/>
          <w:lang w:eastAsia="pl-PL"/>
        </w:rPr>
        <w:t xml:space="preserve">. </w:t>
      </w:r>
      <w:r w:rsidR="008357EB" w:rsidRPr="00FC4127">
        <w:rPr>
          <w:sz w:val="19"/>
          <w:szCs w:val="19"/>
          <w:lang w:eastAsia="pl-PL"/>
        </w:rPr>
        <w:t>Ta grupa podmiotów zwiększyła swój udziału w strukturze przychodów o 3,1 p.</w:t>
      </w:r>
      <w:r w:rsidR="00513AF1" w:rsidRPr="00FC4127">
        <w:rPr>
          <w:sz w:val="19"/>
          <w:szCs w:val="19"/>
          <w:lang w:eastAsia="pl-PL"/>
        </w:rPr>
        <w:t xml:space="preserve"> </w:t>
      </w:r>
      <w:r w:rsidR="008357EB" w:rsidRPr="00FC4127">
        <w:rPr>
          <w:sz w:val="19"/>
          <w:szCs w:val="19"/>
          <w:lang w:eastAsia="pl-PL"/>
        </w:rPr>
        <w:t xml:space="preserve">proc. w stosunku do 2019 r. </w:t>
      </w:r>
      <w:r w:rsidR="007F738B" w:rsidRPr="00FC4127">
        <w:rPr>
          <w:sz w:val="19"/>
          <w:szCs w:val="19"/>
          <w:lang w:eastAsia="pl-PL"/>
        </w:rPr>
        <w:t>Kolejne były o</w:t>
      </w:r>
      <w:r w:rsidR="008357EB" w:rsidRPr="00FC4127">
        <w:rPr>
          <w:sz w:val="19"/>
          <w:szCs w:val="19"/>
          <w:lang w:eastAsia="pl-PL"/>
        </w:rPr>
        <w:t>rganizacje działające w obszarze pomocy społecznej i humanitarnej</w:t>
      </w:r>
      <w:r w:rsidR="007F738B" w:rsidRPr="00FC4127">
        <w:rPr>
          <w:sz w:val="19"/>
          <w:szCs w:val="19"/>
          <w:lang w:eastAsia="pl-PL"/>
        </w:rPr>
        <w:t>, które</w:t>
      </w:r>
      <w:r w:rsidR="008357EB" w:rsidRPr="00FC4127">
        <w:rPr>
          <w:sz w:val="19"/>
          <w:szCs w:val="19"/>
          <w:lang w:eastAsia="pl-PL"/>
        </w:rPr>
        <w:t xml:space="preserve"> miały 20,5% udziału w strukturze przychodów</w:t>
      </w:r>
      <w:r w:rsidR="007F738B" w:rsidRPr="00FC4127">
        <w:rPr>
          <w:sz w:val="19"/>
          <w:szCs w:val="19"/>
          <w:lang w:eastAsia="pl-PL"/>
        </w:rPr>
        <w:t xml:space="preserve"> (</w:t>
      </w:r>
      <w:r w:rsidR="008357EB" w:rsidRPr="00FC4127">
        <w:rPr>
          <w:sz w:val="19"/>
          <w:szCs w:val="19"/>
          <w:lang w:eastAsia="pl-PL"/>
        </w:rPr>
        <w:t>o</w:t>
      </w:r>
      <w:r w:rsidR="00E14E63" w:rsidRPr="00FC4127">
        <w:rPr>
          <w:sz w:val="19"/>
          <w:szCs w:val="19"/>
          <w:lang w:eastAsia="pl-PL"/>
        </w:rPr>
        <w:t> </w:t>
      </w:r>
      <w:r w:rsidR="008357EB" w:rsidRPr="00FC4127">
        <w:rPr>
          <w:sz w:val="19"/>
          <w:szCs w:val="19"/>
          <w:lang w:eastAsia="pl-PL"/>
        </w:rPr>
        <w:t>3,3</w:t>
      </w:r>
      <w:r w:rsidR="00274E0C">
        <w:rPr>
          <w:sz w:val="19"/>
          <w:szCs w:val="19"/>
          <w:lang w:eastAsia="pl-PL"/>
        </w:rPr>
        <w:t> </w:t>
      </w:r>
      <w:r w:rsidR="008357EB" w:rsidRPr="00FC4127">
        <w:rPr>
          <w:sz w:val="19"/>
          <w:szCs w:val="19"/>
          <w:lang w:eastAsia="pl-PL"/>
        </w:rPr>
        <w:t>p.</w:t>
      </w:r>
      <w:r w:rsidR="00274E0C">
        <w:rPr>
          <w:sz w:val="19"/>
          <w:szCs w:val="19"/>
          <w:lang w:eastAsia="pl-PL"/>
        </w:rPr>
        <w:t> </w:t>
      </w:r>
      <w:r w:rsidR="008357EB" w:rsidRPr="00FC4127">
        <w:rPr>
          <w:sz w:val="19"/>
          <w:szCs w:val="19"/>
          <w:lang w:eastAsia="pl-PL"/>
        </w:rPr>
        <w:t xml:space="preserve">proc. </w:t>
      </w:r>
      <w:r w:rsidR="007F738B" w:rsidRPr="00FC4127">
        <w:rPr>
          <w:sz w:val="19"/>
          <w:szCs w:val="19"/>
          <w:lang w:eastAsia="pl-PL"/>
        </w:rPr>
        <w:t>wyższy niż w</w:t>
      </w:r>
      <w:r w:rsidR="008357EB" w:rsidRPr="00FC4127">
        <w:rPr>
          <w:sz w:val="19"/>
          <w:szCs w:val="19"/>
          <w:lang w:eastAsia="pl-PL"/>
        </w:rPr>
        <w:t xml:space="preserve"> </w:t>
      </w:r>
      <w:r w:rsidR="007F738B" w:rsidRPr="00FC4127">
        <w:rPr>
          <w:sz w:val="19"/>
          <w:szCs w:val="19"/>
          <w:lang w:eastAsia="pl-PL"/>
        </w:rPr>
        <w:t>z</w:t>
      </w:r>
      <w:r w:rsidR="008357EB" w:rsidRPr="00FC4127">
        <w:rPr>
          <w:sz w:val="19"/>
          <w:szCs w:val="19"/>
          <w:lang w:eastAsia="pl-PL"/>
        </w:rPr>
        <w:t xml:space="preserve"> 2019 r.</w:t>
      </w:r>
      <w:r w:rsidR="00B10278" w:rsidRPr="00FC4127">
        <w:rPr>
          <w:sz w:val="19"/>
          <w:szCs w:val="19"/>
          <w:lang w:eastAsia="pl-PL"/>
        </w:rPr>
        <w:t xml:space="preserve">). </w:t>
      </w:r>
      <w:r w:rsidR="008357EB" w:rsidRPr="00FC4127">
        <w:rPr>
          <w:sz w:val="19"/>
          <w:szCs w:val="19"/>
          <w:lang w:eastAsia="pl-PL"/>
        </w:rPr>
        <w:t xml:space="preserve"> </w:t>
      </w:r>
    </w:p>
    <w:bookmarkEnd w:id="31"/>
    <w:p w14:paraId="15E3F4E0" w14:textId="77777777" w:rsidR="00DA2DB2" w:rsidRPr="0078759F" w:rsidRDefault="00601C77" w:rsidP="00DA2DB2">
      <w:pPr>
        <w:pStyle w:val="Tytuwykresu0"/>
        <w:spacing w:line="276" w:lineRule="auto"/>
        <w:ind w:left="851" w:hanging="851"/>
        <w:rPr>
          <w:vertAlign w:val="superscript"/>
        </w:rPr>
      </w:pPr>
      <w:r>
        <w:drawing>
          <wp:anchor distT="0" distB="0" distL="114300" distR="114300" simplePos="0" relativeHeight="251788800" behindDoc="0" locked="0" layoutInCell="1" allowOverlap="1" wp14:anchorId="238AB0F9" wp14:editId="1AB409D0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4960620" cy="3642360"/>
            <wp:effectExtent l="0" t="0" r="0" b="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DB2">
        <w:t xml:space="preserve">Wykres </w:t>
      </w:r>
      <w:r w:rsidR="00481F17">
        <w:t>1</w:t>
      </w:r>
      <w:r w:rsidR="00F41160">
        <w:t>4</w:t>
      </w:r>
      <w:r w:rsidR="00DA2DB2" w:rsidRPr="00EB2694">
        <w:t xml:space="preserve">. </w:t>
      </w:r>
      <w:r w:rsidR="00DA2DB2">
        <w:t xml:space="preserve">Struktura przychodów organizacji </w:t>
      </w:r>
      <w:r w:rsidR="00BB58BF">
        <w:t>pozarządowych</w:t>
      </w:r>
      <w:r w:rsidR="00DA2DB2">
        <w:t xml:space="preserve"> według </w:t>
      </w:r>
      <w:r w:rsidR="00E5178F">
        <w:t xml:space="preserve">głównej </w:t>
      </w:r>
      <w:r w:rsidR="00DA2DB2">
        <w:t>dziedziny działalności</w:t>
      </w:r>
      <w:r w:rsidR="0078759F">
        <w:rPr>
          <w:vertAlign w:val="superscript"/>
        </w:rPr>
        <w:t>a</w:t>
      </w:r>
    </w:p>
    <w:p w14:paraId="6535FAC2" w14:textId="77777777" w:rsidR="00493F4F" w:rsidRDefault="0078759F" w:rsidP="0078759F">
      <w:pPr>
        <w:pStyle w:val="Tablicanotka"/>
      </w:pPr>
      <w:r w:rsidRPr="00F16AEE">
        <w:t xml:space="preserve">a </w:t>
      </w:r>
      <w:r>
        <w:t xml:space="preserve">W 2019 r. bez kół gospodyń wiejskich działających </w:t>
      </w:r>
      <w:r w:rsidR="00166F4B">
        <w:t xml:space="preserve">jako odrębna forma prawna </w:t>
      </w:r>
    </w:p>
    <w:p w14:paraId="62E1C5F5" w14:textId="77777777" w:rsidR="00A95E71" w:rsidRPr="00FC4127" w:rsidRDefault="00C449DE" w:rsidP="00166F4B">
      <w:pPr>
        <w:pStyle w:val="Tablicanotka"/>
        <w:rPr>
          <w:sz w:val="19"/>
          <w:szCs w:val="19"/>
        </w:rPr>
      </w:pPr>
      <w:r w:rsidRPr="00FC4127">
        <w:rPr>
          <w:sz w:val="19"/>
          <w:szCs w:val="19"/>
        </w:rPr>
        <w:t>Organizacje</w:t>
      </w:r>
      <w:r w:rsidR="0024675B" w:rsidRPr="00FC4127">
        <w:rPr>
          <w:sz w:val="19"/>
          <w:szCs w:val="19"/>
        </w:rPr>
        <w:t xml:space="preserve"> </w:t>
      </w:r>
      <w:r w:rsidR="00BB58BF" w:rsidRPr="00FC4127">
        <w:rPr>
          <w:sz w:val="19"/>
          <w:szCs w:val="19"/>
        </w:rPr>
        <w:t>pozarządo</w:t>
      </w:r>
      <w:r w:rsidR="00CC7178" w:rsidRPr="00FC4127">
        <w:rPr>
          <w:sz w:val="19"/>
          <w:szCs w:val="19"/>
        </w:rPr>
        <w:t>we</w:t>
      </w:r>
      <w:r w:rsidR="0024675B" w:rsidRPr="00FC4127">
        <w:rPr>
          <w:sz w:val="19"/>
          <w:szCs w:val="19"/>
        </w:rPr>
        <w:t xml:space="preserve"> </w:t>
      </w:r>
      <w:r w:rsidRPr="00FC4127">
        <w:rPr>
          <w:sz w:val="19"/>
          <w:szCs w:val="19"/>
        </w:rPr>
        <w:t xml:space="preserve">charakteryzowały się znacznym zróżnicowaniem finansowym, </w:t>
      </w:r>
      <w:r w:rsidR="00ED0D3D" w:rsidRPr="00FC4127">
        <w:rPr>
          <w:sz w:val="19"/>
          <w:szCs w:val="19"/>
        </w:rPr>
        <w:t xml:space="preserve">co potwierdzają </w:t>
      </w:r>
      <w:r w:rsidR="007E0FB0" w:rsidRPr="00FC4127">
        <w:rPr>
          <w:sz w:val="19"/>
          <w:szCs w:val="19"/>
        </w:rPr>
        <w:t>duże różnice pomiędzy średnią a medianą przychodów</w:t>
      </w:r>
      <w:r w:rsidR="00ED0D3D" w:rsidRPr="00FC4127">
        <w:rPr>
          <w:sz w:val="19"/>
          <w:szCs w:val="19"/>
        </w:rPr>
        <w:t>. W 2023 r. przeciętna wartość budżetu wyniosła 527,8 tys. zł, przy medianie 41,8 tys. zł. W porównaniu do 2019 r. obie wartości wzrosły</w:t>
      </w:r>
      <w:r w:rsidR="007D2899" w:rsidRPr="00FC4127">
        <w:rPr>
          <w:sz w:val="19"/>
          <w:szCs w:val="19"/>
        </w:rPr>
        <w:t xml:space="preserve">, średnia </w:t>
      </w:r>
      <w:r w:rsidR="008A08BD" w:rsidRPr="00FC4127">
        <w:rPr>
          <w:sz w:val="19"/>
          <w:szCs w:val="19"/>
        </w:rPr>
        <w:t xml:space="preserve">przychodów </w:t>
      </w:r>
      <w:r w:rsidR="007D2899" w:rsidRPr="00FC4127">
        <w:rPr>
          <w:sz w:val="19"/>
          <w:szCs w:val="19"/>
        </w:rPr>
        <w:t>w 2019 r. wyniosła 350 tys. zł, a mediana 29,1</w:t>
      </w:r>
      <w:r w:rsidR="003963F6" w:rsidRPr="00FC4127">
        <w:rPr>
          <w:sz w:val="19"/>
          <w:szCs w:val="19"/>
        </w:rPr>
        <w:t> </w:t>
      </w:r>
      <w:r w:rsidR="007D2899" w:rsidRPr="00FC4127">
        <w:rPr>
          <w:sz w:val="19"/>
          <w:szCs w:val="19"/>
        </w:rPr>
        <w:t>tys.</w:t>
      </w:r>
      <w:r w:rsidR="003963F6" w:rsidRPr="00FC4127">
        <w:rPr>
          <w:sz w:val="19"/>
          <w:szCs w:val="19"/>
        </w:rPr>
        <w:t> </w:t>
      </w:r>
      <w:r w:rsidR="007D2899" w:rsidRPr="00FC4127">
        <w:rPr>
          <w:sz w:val="19"/>
          <w:szCs w:val="19"/>
        </w:rPr>
        <w:t>zł</w:t>
      </w:r>
      <w:r w:rsidR="00ED0D3D" w:rsidRPr="00FC4127">
        <w:rPr>
          <w:sz w:val="19"/>
          <w:szCs w:val="19"/>
        </w:rPr>
        <w:t>. Najwyższe średnie i mediany osiągnęły społeczne podmioty wyznaniowe (średnia 3</w:t>
      </w:r>
      <w:r w:rsidR="003963F6" w:rsidRPr="00FC4127">
        <w:rPr>
          <w:sz w:val="19"/>
          <w:szCs w:val="19"/>
        </w:rPr>
        <w:t> </w:t>
      </w:r>
      <w:r w:rsidR="00ED0D3D" w:rsidRPr="00FC4127">
        <w:rPr>
          <w:sz w:val="19"/>
          <w:szCs w:val="19"/>
        </w:rPr>
        <w:t>059,3</w:t>
      </w:r>
      <w:r w:rsidR="003963F6" w:rsidRPr="00FC4127">
        <w:rPr>
          <w:sz w:val="19"/>
          <w:szCs w:val="19"/>
        </w:rPr>
        <w:t> </w:t>
      </w:r>
      <w:r w:rsidR="00ED0D3D" w:rsidRPr="00FC4127">
        <w:rPr>
          <w:sz w:val="19"/>
          <w:szCs w:val="19"/>
        </w:rPr>
        <w:t>tys. zł, mediana 1</w:t>
      </w:r>
      <w:r w:rsidR="00D47F73" w:rsidRPr="00FC4127">
        <w:rPr>
          <w:sz w:val="19"/>
          <w:szCs w:val="19"/>
        </w:rPr>
        <w:t xml:space="preserve"> </w:t>
      </w:r>
      <w:r w:rsidR="00ED0D3D" w:rsidRPr="00FC4127">
        <w:rPr>
          <w:sz w:val="19"/>
          <w:szCs w:val="19"/>
        </w:rPr>
        <w:t xml:space="preserve">045,3 tys. zł). </w:t>
      </w:r>
      <w:r w:rsidR="007E0FB0" w:rsidRPr="00FC4127">
        <w:rPr>
          <w:sz w:val="19"/>
          <w:szCs w:val="19"/>
        </w:rPr>
        <w:t>Największy wzrost średniego poziomu przychodów względem 2019</w:t>
      </w:r>
      <w:r w:rsidR="00493F4F">
        <w:rPr>
          <w:sz w:val="19"/>
          <w:szCs w:val="19"/>
        </w:rPr>
        <w:t> </w:t>
      </w:r>
      <w:r w:rsidR="007E0FB0" w:rsidRPr="00FC4127">
        <w:rPr>
          <w:sz w:val="19"/>
          <w:szCs w:val="19"/>
        </w:rPr>
        <w:t>r</w:t>
      </w:r>
      <w:r w:rsidR="00493F4F">
        <w:rPr>
          <w:sz w:val="19"/>
          <w:szCs w:val="19"/>
        </w:rPr>
        <w:t>.</w:t>
      </w:r>
      <w:r w:rsidR="007E0FB0" w:rsidRPr="00FC4127">
        <w:rPr>
          <w:sz w:val="19"/>
          <w:szCs w:val="19"/>
        </w:rPr>
        <w:t xml:space="preserve"> również odnotowano w tej grupie – o 1 182,4 tys. zł.</w:t>
      </w:r>
    </w:p>
    <w:p w14:paraId="0A742DE9" w14:textId="77777777" w:rsidR="00601C77" w:rsidRDefault="00A95E71" w:rsidP="00601C77">
      <w:r w:rsidRPr="00A95E71">
        <w:t xml:space="preserve">Ponad połowa </w:t>
      </w:r>
      <w:r w:rsidR="00ED0D3D">
        <w:t xml:space="preserve">przychodów organizacji </w:t>
      </w:r>
      <w:r w:rsidR="00BB58BF">
        <w:t>pozarządowych</w:t>
      </w:r>
      <w:r w:rsidR="00ED0D3D">
        <w:t xml:space="preserve"> (59,9%) pochodziła ze źródeł nierynkowych</w:t>
      </w:r>
      <w:r w:rsidR="008D2C1E">
        <w:t xml:space="preserve"> </w:t>
      </w:r>
      <w:r w:rsidR="008D2C1E" w:rsidRPr="008D2C1E">
        <w:t>(o 0,</w:t>
      </w:r>
      <w:r w:rsidR="008D2C1E">
        <w:t>7</w:t>
      </w:r>
      <w:r w:rsidR="008D2C1E" w:rsidRPr="008D2C1E">
        <w:t xml:space="preserve"> p. proc. mniej niż w 2019 r.)</w:t>
      </w:r>
      <w:r w:rsidR="00ED0D3D">
        <w:t xml:space="preserve">, głównie ze środków publicznych (43,4%). Kluczowe były dotacje od administracji (17,8%) oraz z otwartych konkursów ofert (14,1%). Fundusze europejskie i zagraniczne </w:t>
      </w:r>
      <w:r w:rsidR="00B10278">
        <w:t>stanowiły</w:t>
      </w:r>
      <w:r w:rsidR="00ED0D3D">
        <w:t xml:space="preserve"> 5,5% przychodów</w:t>
      </w:r>
      <w:r w:rsidR="00B10278">
        <w:t xml:space="preserve">. </w:t>
      </w:r>
    </w:p>
    <w:p w14:paraId="1A702FDE" w14:textId="1DD6F3DF" w:rsidR="001115C9" w:rsidRPr="000F2CFB" w:rsidRDefault="001115C9" w:rsidP="000F2CFB">
      <w:pPr>
        <w:rPr>
          <w:color w:val="000000" w:themeColor="text1"/>
        </w:rPr>
      </w:pPr>
      <w:r>
        <w:rPr>
          <w:color w:val="000000" w:themeColor="text1"/>
        </w:rPr>
        <w:t xml:space="preserve">Środki finansowe o charakterze nierynkowym były głównym źródłem przychodów większości badanych grup organizacji pozarządowych. </w:t>
      </w:r>
      <w:r w:rsidR="00741736">
        <w:rPr>
          <w:color w:val="000000" w:themeColor="text1"/>
        </w:rPr>
        <w:t>Stanowiły one najwyższy</w:t>
      </w:r>
      <w:r w:rsidRPr="002E73E6">
        <w:rPr>
          <w:color w:val="000000" w:themeColor="text1"/>
        </w:rPr>
        <w:t xml:space="preserve"> odsetek</w:t>
      </w:r>
      <w:r w:rsidR="00741736" w:rsidRPr="002E73E6">
        <w:rPr>
          <w:color w:val="000000" w:themeColor="text1"/>
        </w:rPr>
        <w:t xml:space="preserve"> </w:t>
      </w:r>
      <w:r w:rsidRPr="00741736">
        <w:rPr>
          <w:color w:val="000000" w:themeColor="text1"/>
        </w:rPr>
        <w:t xml:space="preserve">wśród społecznych podmiotów wyznaniowych </w:t>
      </w:r>
      <w:r w:rsidR="00A27A31">
        <w:rPr>
          <w:color w:val="000000" w:themeColor="text1"/>
        </w:rPr>
        <w:t>(</w:t>
      </w:r>
      <w:r w:rsidRPr="00741736">
        <w:t>71,2</w:t>
      </w:r>
      <w:r w:rsidRPr="00741736">
        <w:rPr>
          <w:color w:val="000000" w:themeColor="text1"/>
        </w:rPr>
        <w:t>%</w:t>
      </w:r>
      <w:r w:rsidR="00A27A31">
        <w:rPr>
          <w:color w:val="000000" w:themeColor="text1"/>
        </w:rPr>
        <w:t xml:space="preserve">; </w:t>
      </w:r>
      <w:r w:rsidRPr="00741736">
        <w:rPr>
          <w:color w:val="000000" w:themeColor="text1"/>
        </w:rPr>
        <w:t>wzrost o 4,9 p. proc. w odni</w:t>
      </w:r>
      <w:r w:rsidR="0074459E" w:rsidRPr="002E73E6">
        <w:rPr>
          <w:color w:val="000000" w:themeColor="text1"/>
        </w:rPr>
        <w:t>e</w:t>
      </w:r>
      <w:r w:rsidRPr="002E73E6">
        <w:rPr>
          <w:color w:val="000000" w:themeColor="text1"/>
        </w:rPr>
        <w:t xml:space="preserve">sieniu do 2019 r.). </w:t>
      </w:r>
      <w:r>
        <w:rPr>
          <w:color w:val="000000" w:themeColor="text1"/>
        </w:rPr>
        <w:t>Warto zaznaczyć, że 8,4%</w:t>
      </w:r>
      <w:r w:rsidRPr="009C319D">
        <w:rPr>
          <w:color w:val="FF0000"/>
        </w:rPr>
        <w:t xml:space="preserve"> </w:t>
      </w:r>
      <w:r>
        <w:rPr>
          <w:color w:val="000000" w:themeColor="text1"/>
        </w:rPr>
        <w:t xml:space="preserve">przychodów fundacji stanowiły środki z funduszy europejskich i publiczne środki zagraniczne. Dofinansowanie do wynagrodzeń lub składek na ubezpieczenia społeczne, pochodzące z Państwowego Funduszu Rehabilitacji Osób Niepełnosprawnych lub Powiatowego Urzędu Pracy, oscylowało głównie wokół </w:t>
      </w:r>
      <w:r w:rsidRPr="00F3516C">
        <w:t>1,0</w:t>
      </w:r>
      <w:r>
        <w:rPr>
          <w:color w:val="000000" w:themeColor="text1"/>
        </w:rPr>
        <w:t>%. Jego największy udział w sumie wszystkich przychodów odnotowano wśród kół gospodyń wiejskich (</w:t>
      </w:r>
      <w:r w:rsidRPr="00D61566">
        <w:rPr>
          <w:color w:val="000000" w:themeColor="text1"/>
        </w:rPr>
        <w:t>1,</w:t>
      </w:r>
      <w:r w:rsidRPr="00D61566">
        <w:t>2%).</w:t>
      </w:r>
    </w:p>
    <w:p w14:paraId="5CE91576" w14:textId="77777777" w:rsidR="00B3753E" w:rsidRPr="00F41160" w:rsidRDefault="00B3753E" w:rsidP="00F41160">
      <w:pPr>
        <w:pStyle w:val="Tytutablicy"/>
      </w:pPr>
      <w:r w:rsidRPr="00014229">
        <w:lastRenderedPageBreak/>
        <w:t xml:space="preserve">Tablica </w:t>
      </w:r>
      <w:r>
        <w:t>1</w:t>
      </w:r>
      <w:r w:rsidRPr="00014229">
        <w:t xml:space="preserve">. Struktura przychodów organizacji </w:t>
      </w:r>
      <w:r w:rsidR="00BB58BF">
        <w:t>pozarządowych</w:t>
      </w:r>
      <w:r w:rsidRPr="00014229">
        <w:t xml:space="preserve"> według źródeł przychodów</w:t>
      </w:r>
    </w:p>
    <w:tbl>
      <w:tblPr>
        <w:tblpPr w:leftFromText="141" w:rightFromText="141" w:vertAnchor="text" w:horzAnchor="margin" w:tblpY="-44"/>
        <w:tblW w:w="5001" w:type="pct"/>
        <w:tblBorders>
          <w:top w:val="single" w:sz="4" w:space="0" w:color="744FAC"/>
          <w:insideH w:val="single" w:sz="4" w:space="0" w:color="744FAC"/>
          <w:insideV w:val="single" w:sz="4" w:space="0" w:color="744FAC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571"/>
        <w:gridCol w:w="568"/>
        <w:gridCol w:w="550"/>
        <w:gridCol w:w="568"/>
        <w:gridCol w:w="441"/>
        <w:gridCol w:w="426"/>
        <w:gridCol w:w="425"/>
        <w:gridCol w:w="426"/>
        <w:gridCol w:w="562"/>
        <w:gridCol w:w="431"/>
        <w:gridCol w:w="425"/>
        <w:gridCol w:w="412"/>
      </w:tblGrid>
      <w:tr w:rsidR="007954EB" w:rsidRPr="007645C6" w14:paraId="2697E68F" w14:textId="77777777" w:rsidTr="007954EB">
        <w:trPr>
          <w:trHeight w:val="1415"/>
        </w:trPr>
        <w:tc>
          <w:tcPr>
            <w:tcW w:w="1404" w:type="pct"/>
            <w:shd w:val="clear" w:color="auto" w:fill="DCD3EA" w:themeFill="accent5"/>
            <w:vAlign w:val="center"/>
            <w:hideMark/>
          </w:tcPr>
          <w:p w14:paraId="74E94A72" w14:textId="77777777" w:rsidR="007954EB" w:rsidRPr="007645C6" w:rsidRDefault="007954EB" w:rsidP="007954E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bookmarkStart w:id="33" w:name="_Hlk200537853"/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706" w:type="pct"/>
            <w:gridSpan w:val="2"/>
            <w:shd w:val="clear" w:color="auto" w:fill="DCD3EA" w:themeFill="accent5"/>
            <w:vAlign w:val="center"/>
            <w:hideMark/>
          </w:tcPr>
          <w:p w14:paraId="34D9FDE9" w14:textId="77777777" w:rsidR="007954EB" w:rsidRPr="007645C6" w:rsidRDefault="007954EB" w:rsidP="007954E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Ogółem </w:t>
            </w:r>
          </w:p>
        </w:tc>
        <w:tc>
          <w:tcPr>
            <w:tcW w:w="693" w:type="pct"/>
            <w:gridSpan w:val="2"/>
            <w:shd w:val="clear" w:color="auto" w:fill="DCD3EA" w:themeFill="accent5"/>
            <w:vAlign w:val="center"/>
            <w:hideMark/>
          </w:tcPr>
          <w:p w14:paraId="29EEAF49" w14:textId="77777777" w:rsidR="007954EB" w:rsidRPr="007645C6" w:rsidRDefault="007954EB" w:rsidP="007954E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Stowarzyszenia i podobne organizacje społeczne</w:t>
            </w: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</w:r>
          </w:p>
        </w:tc>
        <w:tc>
          <w:tcPr>
            <w:tcW w:w="537" w:type="pct"/>
            <w:gridSpan w:val="2"/>
            <w:shd w:val="clear" w:color="auto" w:fill="DCD3EA" w:themeFill="accent5"/>
            <w:vAlign w:val="center"/>
            <w:hideMark/>
          </w:tcPr>
          <w:p w14:paraId="44C73C9D" w14:textId="77777777" w:rsidR="007954EB" w:rsidRPr="007645C6" w:rsidRDefault="007954EB" w:rsidP="007954E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Fundacje</w:t>
            </w: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</w:r>
          </w:p>
        </w:tc>
        <w:tc>
          <w:tcPr>
            <w:tcW w:w="527" w:type="pct"/>
            <w:gridSpan w:val="2"/>
            <w:shd w:val="clear" w:color="auto" w:fill="DCD3EA" w:themeFill="accent5"/>
            <w:vAlign w:val="center"/>
            <w:hideMark/>
          </w:tcPr>
          <w:p w14:paraId="2A6D3C9C" w14:textId="77777777" w:rsidR="007954EB" w:rsidRPr="007645C6" w:rsidRDefault="007954EB" w:rsidP="007954E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Społeczne podmioty wyznaniowe</w:t>
            </w: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</w:r>
          </w:p>
        </w:tc>
        <w:tc>
          <w:tcPr>
            <w:tcW w:w="615" w:type="pct"/>
            <w:gridSpan w:val="2"/>
            <w:shd w:val="clear" w:color="auto" w:fill="DCD3EA" w:themeFill="accent5"/>
            <w:vAlign w:val="center"/>
            <w:hideMark/>
          </w:tcPr>
          <w:p w14:paraId="3BBB03E4" w14:textId="77777777" w:rsidR="007954EB" w:rsidRPr="007645C6" w:rsidRDefault="007954EB" w:rsidP="007954E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Koła gospodyń wiejskich</w:t>
            </w: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</w:r>
          </w:p>
        </w:tc>
        <w:tc>
          <w:tcPr>
            <w:tcW w:w="519" w:type="pct"/>
            <w:gridSpan w:val="2"/>
            <w:shd w:val="clear" w:color="auto" w:fill="DCD3EA" w:themeFill="accent5"/>
            <w:vAlign w:val="center"/>
            <w:hideMark/>
          </w:tcPr>
          <w:p w14:paraId="109105CB" w14:textId="77777777" w:rsidR="007954EB" w:rsidRPr="007645C6" w:rsidRDefault="007954EB" w:rsidP="007954EB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Samorząd gospodarczy, kółka rolnicze</w:t>
            </w:r>
            <w:r w:rsidRPr="007645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br/>
            </w:r>
          </w:p>
        </w:tc>
      </w:tr>
      <w:tr w:rsidR="007954EB" w:rsidRPr="007645C6" w14:paraId="1585E2BC" w14:textId="77777777" w:rsidTr="007954EB">
        <w:trPr>
          <w:trHeight w:val="288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2C74BD10" w14:textId="77777777" w:rsidR="007954EB" w:rsidRPr="007645C6" w:rsidRDefault="007954EB" w:rsidP="007954E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 przychody (mld zł)</w:t>
            </w:r>
          </w:p>
        </w:tc>
      </w:tr>
      <w:tr w:rsidR="00F92644" w:rsidRPr="007645C6" w14:paraId="3F4672CD" w14:textId="77777777" w:rsidTr="007954EB">
        <w:trPr>
          <w:trHeight w:val="300"/>
        </w:trPr>
        <w:tc>
          <w:tcPr>
            <w:tcW w:w="1404" w:type="pct"/>
            <w:shd w:val="clear" w:color="auto" w:fill="auto"/>
            <w:noWrap/>
            <w:vAlign w:val="center"/>
          </w:tcPr>
          <w:p w14:paraId="5F9D655F" w14:textId="217A3CBA" w:rsidR="00F92644" w:rsidRPr="007645C6" w:rsidRDefault="00F92644" w:rsidP="00F9264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</w:tcPr>
          <w:p w14:paraId="3446D06B" w14:textId="697875E6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31,0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</w:tcPr>
          <w:p w14:paraId="1BB669B9" w14:textId="4D4FD996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16,8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</w:tcPr>
          <w:p w14:paraId="4002914F" w14:textId="0B5B31F4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10,3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</w:tcPr>
          <w:p w14:paraId="3D8D58E5" w14:textId="449804AE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729810D2" w14:textId="16F8530B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</w:tcPr>
          <w:p w14:paraId="4ECA3B01" w14:textId="4F967994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0,7</w:t>
            </w:r>
          </w:p>
        </w:tc>
      </w:tr>
      <w:tr w:rsidR="00F92644" w:rsidRPr="007645C6" w14:paraId="54CF370B" w14:textId="77777777" w:rsidTr="007954EB">
        <w:trPr>
          <w:trHeight w:val="300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4D3CFCA9" w14:textId="77777777" w:rsidR="00F92644" w:rsidRPr="007645C6" w:rsidRDefault="00F92644" w:rsidP="00F9264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37B5C4D9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35,1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534D906C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18,3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61AA6609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11,8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61194933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  <w:hideMark/>
          </w:tcPr>
          <w:p w14:paraId="221A12E1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5D53040C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0,7</w:t>
            </w:r>
          </w:p>
        </w:tc>
      </w:tr>
      <w:tr w:rsidR="00F92644" w:rsidRPr="007645C6" w14:paraId="6ED5DEA9" w14:textId="77777777" w:rsidTr="007954EB">
        <w:trPr>
          <w:trHeight w:val="300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2C7F9669" w14:textId="21BC49A4" w:rsidR="00F92644" w:rsidRPr="007645C6" w:rsidRDefault="00F92644" w:rsidP="00F9264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2023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35BA05D3" w14:textId="75FAC576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51,0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3C7E34A9" w14:textId="430649FA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25,9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50B71C66" w14:textId="2E892CEC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18,4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1BC94934" w14:textId="452BD528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  <w:hideMark/>
          </w:tcPr>
          <w:p w14:paraId="140A02B2" w14:textId="50CC046B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5F161FFC" w14:textId="4CC20E58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1,0</w:t>
            </w:r>
          </w:p>
        </w:tc>
      </w:tr>
      <w:tr w:rsidR="00F92644" w:rsidRPr="007645C6" w14:paraId="7B268356" w14:textId="77777777" w:rsidTr="00F92644">
        <w:trPr>
          <w:trHeight w:val="300"/>
        </w:trPr>
        <w:tc>
          <w:tcPr>
            <w:tcW w:w="1404" w:type="pct"/>
            <w:tcBorders>
              <w:top w:val="single" w:sz="6" w:space="0" w:color="977BC1"/>
              <w:bottom w:val="single" w:sz="6" w:space="0" w:color="977BC1"/>
            </w:tcBorders>
            <w:noWrap/>
            <w:vAlign w:val="center"/>
          </w:tcPr>
          <w:p w14:paraId="1DCBEA9D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sz w:val="15"/>
                <w:szCs w:val="15"/>
              </w:rPr>
              <w:t>Zmiana przychodów (w %)</w:t>
            </w:r>
          </w:p>
        </w:tc>
        <w:tc>
          <w:tcPr>
            <w:tcW w:w="354" w:type="pct"/>
            <w:tcBorders>
              <w:top w:val="single" w:sz="6" w:space="0" w:color="977BC1"/>
            </w:tcBorders>
            <w:noWrap/>
            <w:vAlign w:val="center"/>
          </w:tcPr>
          <w:p w14:paraId="32F44E32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sz w:val="15"/>
                <w:szCs w:val="15"/>
              </w:rPr>
              <w:t>N</w:t>
            </w:r>
            <w:r>
              <w:rPr>
                <w:rStyle w:val="Odwoanieprzypisudolnego"/>
                <w:sz w:val="15"/>
                <w:szCs w:val="15"/>
              </w:rPr>
              <w:footnoteReference w:id="2"/>
            </w:r>
          </w:p>
        </w:tc>
        <w:tc>
          <w:tcPr>
            <w:tcW w:w="352" w:type="pct"/>
            <w:tcBorders>
              <w:top w:val="single" w:sz="6" w:space="0" w:color="977BC1"/>
            </w:tcBorders>
            <w:vAlign w:val="center"/>
          </w:tcPr>
          <w:p w14:paraId="6168A0BD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sz w:val="15"/>
                <w:szCs w:val="15"/>
              </w:rPr>
              <w:t>R</w:t>
            </w:r>
            <w:r>
              <w:rPr>
                <w:rStyle w:val="Odwoanieprzypisudolnego"/>
                <w:sz w:val="15"/>
                <w:szCs w:val="15"/>
              </w:rPr>
              <w:footnoteReference w:id="3"/>
            </w:r>
          </w:p>
        </w:tc>
        <w:tc>
          <w:tcPr>
            <w:tcW w:w="341" w:type="pct"/>
            <w:tcBorders>
              <w:top w:val="single" w:sz="6" w:space="0" w:color="977BC1"/>
            </w:tcBorders>
            <w:noWrap/>
            <w:vAlign w:val="center"/>
          </w:tcPr>
          <w:p w14:paraId="05EB64EE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N</w:t>
            </w:r>
          </w:p>
        </w:tc>
        <w:tc>
          <w:tcPr>
            <w:tcW w:w="352" w:type="pct"/>
            <w:tcBorders>
              <w:top w:val="single" w:sz="6" w:space="0" w:color="977BC1"/>
            </w:tcBorders>
            <w:vAlign w:val="center"/>
          </w:tcPr>
          <w:p w14:paraId="328BB203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R</w:t>
            </w:r>
          </w:p>
        </w:tc>
        <w:tc>
          <w:tcPr>
            <w:tcW w:w="273" w:type="pct"/>
            <w:tcBorders>
              <w:top w:val="single" w:sz="6" w:space="0" w:color="977BC1"/>
            </w:tcBorders>
            <w:noWrap/>
            <w:vAlign w:val="center"/>
          </w:tcPr>
          <w:p w14:paraId="3438F5BB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N</w:t>
            </w:r>
          </w:p>
        </w:tc>
        <w:tc>
          <w:tcPr>
            <w:tcW w:w="264" w:type="pct"/>
            <w:tcBorders>
              <w:top w:val="single" w:sz="6" w:space="0" w:color="977BC1"/>
            </w:tcBorders>
            <w:vAlign w:val="center"/>
          </w:tcPr>
          <w:p w14:paraId="0837DC35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R</w:t>
            </w:r>
          </w:p>
        </w:tc>
        <w:tc>
          <w:tcPr>
            <w:tcW w:w="263" w:type="pct"/>
            <w:tcBorders>
              <w:top w:val="single" w:sz="6" w:space="0" w:color="977BC1"/>
            </w:tcBorders>
            <w:noWrap/>
            <w:vAlign w:val="center"/>
          </w:tcPr>
          <w:p w14:paraId="6207857D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N</w:t>
            </w:r>
          </w:p>
        </w:tc>
        <w:tc>
          <w:tcPr>
            <w:tcW w:w="264" w:type="pct"/>
            <w:tcBorders>
              <w:top w:val="single" w:sz="6" w:space="0" w:color="977BC1"/>
            </w:tcBorders>
            <w:vAlign w:val="center"/>
          </w:tcPr>
          <w:p w14:paraId="5598FB01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R</w:t>
            </w:r>
          </w:p>
        </w:tc>
        <w:tc>
          <w:tcPr>
            <w:tcW w:w="348" w:type="pct"/>
            <w:tcBorders>
              <w:top w:val="single" w:sz="6" w:space="0" w:color="977BC1"/>
            </w:tcBorders>
            <w:noWrap/>
            <w:vAlign w:val="center"/>
          </w:tcPr>
          <w:p w14:paraId="68E23319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N</w:t>
            </w:r>
          </w:p>
        </w:tc>
        <w:tc>
          <w:tcPr>
            <w:tcW w:w="266" w:type="pct"/>
            <w:tcBorders>
              <w:top w:val="single" w:sz="6" w:space="0" w:color="977BC1"/>
            </w:tcBorders>
            <w:vAlign w:val="center"/>
          </w:tcPr>
          <w:p w14:paraId="48CF28D6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R</w:t>
            </w:r>
          </w:p>
        </w:tc>
        <w:tc>
          <w:tcPr>
            <w:tcW w:w="263" w:type="pct"/>
            <w:tcBorders>
              <w:top w:val="single" w:sz="6" w:space="0" w:color="977BC1"/>
            </w:tcBorders>
            <w:noWrap/>
            <w:vAlign w:val="center"/>
          </w:tcPr>
          <w:p w14:paraId="4E5E8304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N</w:t>
            </w:r>
          </w:p>
        </w:tc>
        <w:tc>
          <w:tcPr>
            <w:tcW w:w="255" w:type="pct"/>
            <w:tcBorders>
              <w:top w:val="single" w:sz="6" w:space="0" w:color="977BC1"/>
            </w:tcBorders>
            <w:vAlign w:val="center"/>
          </w:tcPr>
          <w:p w14:paraId="1AD5122A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R</w:t>
            </w:r>
          </w:p>
        </w:tc>
      </w:tr>
      <w:tr w:rsidR="00F92644" w:rsidRPr="007645C6" w14:paraId="657E0B6F" w14:textId="77777777" w:rsidTr="00F92644">
        <w:trPr>
          <w:trHeight w:val="300"/>
        </w:trPr>
        <w:tc>
          <w:tcPr>
            <w:tcW w:w="1404" w:type="pct"/>
            <w:tcBorders>
              <w:top w:val="single" w:sz="6" w:space="0" w:color="977BC1"/>
              <w:bottom w:val="single" w:sz="6" w:space="0" w:color="977BC1"/>
            </w:tcBorders>
            <w:noWrap/>
            <w:vAlign w:val="center"/>
          </w:tcPr>
          <w:p w14:paraId="0AC73A0F" w14:textId="77777777" w:rsidR="00F92644" w:rsidRPr="007645C6" w:rsidRDefault="00F92644" w:rsidP="00F9264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bookmarkStart w:id="34" w:name="_GoBack"/>
            <w:bookmarkEnd w:id="34"/>
            <w:r>
              <w:rPr>
                <w:sz w:val="15"/>
                <w:szCs w:val="15"/>
              </w:rPr>
              <w:t>2021/2019</w:t>
            </w:r>
          </w:p>
        </w:tc>
        <w:tc>
          <w:tcPr>
            <w:tcW w:w="354" w:type="pct"/>
            <w:tcBorders>
              <w:bottom w:val="single" w:sz="6" w:space="0" w:color="977BC1"/>
            </w:tcBorders>
            <w:noWrap/>
            <w:vAlign w:val="center"/>
          </w:tcPr>
          <w:p w14:paraId="180B03E1" w14:textId="77777777" w:rsidR="00F92644" w:rsidRPr="007B19A2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B19A2">
              <w:rPr>
                <w:sz w:val="16"/>
                <w:szCs w:val="16"/>
              </w:rPr>
              <w:t>13,1</w:t>
            </w:r>
          </w:p>
        </w:tc>
        <w:tc>
          <w:tcPr>
            <w:tcW w:w="352" w:type="pct"/>
            <w:tcBorders>
              <w:bottom w:val="single" w:sz="6" w:space="0" w:color="977BC1"/>
            </w:tcBorders>
            <w:vAlign w:val="center"/>
          </w:tcPr>
          <w:p w14:paraId="79A08B94" w14:textId="77777777" w:rsidR="00F92644" w:rsidRPr="007B19A2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4</w:t>
            </w:r>
            <w:r w:rsidRPr="007B19A2">
              <w:rPr>
                <w:rFonts w:eastAsia="Times New Roman" w:cs="Calibri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341" w:type="pct"/>
            <w:tcBorders>
              <w:bottom w:val="single" w:sz="6" w:space="0" w:color="977BC1"/>
            </w:tcBorders>
            <w:noWrap/>
            <w:vAlign w:val="center"/>
          </w:tcPr>
          <w:p w14:paraId="1F17997D" w14:textId="77777777" w:rsidR="00F92644" w:rsidRPr="00A301C0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highlight w:val="yellow"/>
                <w:lang w:eastAsia="pl-PL"/>
              </w:rPr>
            </w:pPr>
            <w:r w:rsidRPr="00F61534">
              <w:rPr>
                <w:rFonts w:eastAsia="Times New Roman" w:cs="Calibri"/>
                <w:sz w:val="16"/>
                <w:szCs w:val="16"/>
                <w:lang w:eastAsia="pl-PL"/>
              </w:rPr>
              <w:t>8,8</w:t>
            </w:r>
          </w:p>
        </w:tc>
        <w:tc>
          <w:tcPr>
            <w:tcW w:w="352" w:type="pct"/>
            <w:tcBorders>
              <w:bottom w:val="single" w:sz="6" w:space="0" w:color="977BC1"/>
            </w:tcBorders>
            <w:vAlign w:val="center"/>
          </w:tcPr>
          <w:p w14:paraId="67681977" w14:textId="77777777" w:rsidR="00F92644" w:rsidRPr="00A301C0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highlight w:val="yellow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0,1</w:t>
            </w:r>
          </w:p>
        </w:tc>
        <w:tc>
          <w:tcPr>
            <w:tcW w:w="273" w:type="pct"/>
            <w:tcBorders>
              <w:bottom w:val="single" w:sz="6" w:space="0" w:color="977BC1"/>
            </w:tcBorders>
            <w:noWrap/>
            <w:vAlign w:val="center"/>
          </w:tcPr>
          <w:p w14:paraId="1FA5C7E5" w14:textId="77777777" w:rsidR="00F92644" w:rsidRPr="007A2B47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13,7</w:t>
            </w:r>
          </w:p>
        </w:tc>
        <w:tc>
          <w:tcPr>
            <w:tcW w:w="264" w:type="pct"/>
            <w:tcBorders>
              <w:bottom w:val="single" w:sz="6" w:space="0" w:color="977BC1"/>
            </w:tcBorders>
            <w:vAlign w:val="center"/>
          </w:tcPr>
          <w:p w14:paraId="35F2519E" w14:textId="77777777" w:rsidR="00F92644" w:rsidRPr="00A301C0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highlight w:val="yellow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4</w:t>
            </w:r>
            <w:r w:rsidRPr="00173E4A">
              <w:rPr>
                <w:rFonts w:eastAsia="Times New Roman" w:cs="Calibri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263" w:type="pct"/>
            <w:tcBorders>
              <w:bottom w:val="single" w:sz="6" w:space="0" w:color="977BC1"/>
            </w:tcBorders>
            <w:noWrap/>
            <w:vAlign w:val="center"/>
          </w:tcPr>
          <w:p w14:paraId="2C31E16F" w14:textId="77777777" w:rsidR="00F92644" w:rsidRPr="0096388E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6388E">
              <w:rPr>
                <w:rFonts w:eastAsia="Times New Roman" w:cs="Calibri"/>
                <w:sz w:val="16"/>
                <w:szCs w:val="16"/>
                <w:lang w:eastAsia="pl-PL"/>
              </w:rPr>
              <w:t>33,9</w:t>
            </w:r>
          </w:p>
        </w:tc>
        <w:tc>
          <w:tcPr>
            <w:tcW w:w="264" w:type="pct"/>
            <w:tcBorders>
              <w:bottom w:val="single" w:sz="6" w:space="0" w:color="977BC1"/>
            </w:tcBorders>
            <w:vAlign w:val="center"/>
          </w:tcPr>
          <w:p w14:paraId="10A21A4C" w14:textId="77777777" w:rsidR="00F92644" w:rsidRPr="0096388E" w:rsidRDefault="00F92644" w:rsidP="00F92644">
            <w:pPr>
              <w:spacing w:before="0" w:after="0" w:line="240" w:lineRule="auto"/>
              <w:ind w:left="-66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23,2</w:t>
            </w:r>
          </w:p>
        </w:tc>
        <w:tc>
          <w:tcPr>
            <w:tcW w:w="348" w:type="pct"/>
            <w:tcBorders>
              <w:bottom w:val="single" w:sz="6" w:space="0" w:color="977BC1"/>
            </w:tcBorders>
            <w:noWrap/>
            <w:vAlign w:val="center"/>
          </w:tcPr>
          <w:p w14:paraId="35D78736" w14:textId="77777777" w:rsidR="00F92644" w:rsidRPr="00A301C0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highlight w:val="yellow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266" w:type="pct"/>
            <w:tcBorders>
              <w:bottom w:val="single" w:sz="6" w:space="0" w:color="977BC1"/>
            </w:tcBorders>
            <w:vAlign w:val="center"/>
          </w:tcPr>
          <w:p w14:paraId="286B05E6" w14:textId="77777777" w:rsidR="00F92644" w:rsidRPr="00A301C0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highlight w:val="yellow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263" w:type="pct"/>
            <w:tcBorders>
              <w:bottom w:val="single" w:sz="6" w:space="0" w:color="977BC1"/>
            </w:tcBorders>
            <w:noWrap/>
            <w:vAlign w:val="center"/>
          </w:tcPr>
          <w:p w14:paraId="2CCE15E2" w14:textId="77777777" w:rsidR="00F92644" w:rsidRPr="00624873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624873">
              <w:rPr>
                <w:rFonts w:eastAsia="Times New Roman" w:cs="Calibr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255" w:type="pct"/>
            <w:tcBorders>
              <w:bottom w:val="single" w:sz="6" w:space="0" w:color="977BC1"/>
            </w:tcBorders>
            <w:vAlign w:val="center"/>
          </w:tcPr>
          <w:p w14:paraId="792A43F5" w14:textId="77777777" w:rsidR="00F92644" w:rsidRPr="00624873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624873">
              <w:rPr>
                <w:rFonts w:eastAsia="Times New Roman" w:cs="Calibri"/>
                <w:sz w:val="16"/>
                <w:szCs w:val="16"/>
                <w:lang w:eastAsia="pl-PL"/>
              </w:rPr>
              <w:t>-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7,5</w:t>
            </w:r>
          </w:p>
        </w:tc>
      </w:tr>
      <w:tr w:rsidR="00F92644" w:rsidRPr="007645C6" w14:paraId="5C1076D7" w14:textId="77777777" w:rsidTr="00F92644">
        <w:trPr>
          <w:trHeight w:val="300"/>
        </w:trPr>
        <w:tc>
          <w:tcPr>
            <w:tcW w:w="1404" w:type="pct"/>
            <w:tcBorders>
              <w:top w:val="single" w:sz="6" w:space="0" w:color="977BC1"/>
              <w:bottom w:val="single" w:sz="6" w:space="0" w:color="977BC1"/>
            </w:tcBorders>
            <w:noWrap/>
            <w:vAlign w:val="center"/>
          </w:tcPr>
          <w:p w14:paraId="1D4E4B20" w14:textId="424EAD60" w:rsidR="00F92644" w:rsidRDefault="00F92644" w:rsidP="00F92644">
            <w:pPr>
              <w:spacing w:before="0"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2023/2021</w:t>
            </w:r>
          </w:p>
        </w:tc>
        <w:tc>
          <w:tcPr>
            <w:tcW w:w="354" w:type="pct"/>
            <w:shd w:val="clear" w:color="auto" w:fill="auto"/>
            <w:noWrap/>
            <w:vAlign w:val="center"/>
          </w:tcPr>
          <w:p w14:paraId="5FA4C405" w14:textId="5F5E24FF" w:rsidR="00F92644" w:rsidRPr="007B19A2" w:rsidRDefault="00F92644" w:rsidP="00F92644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7B19A2">
              <w:rPr>
                <w:sz w:val="16"/>
                <w:szCs w:val="16"/>
              </w:rPr>
              <w:t>45,5</w:t>
            </w:r>
          </w:p>
        </w:tc>
        <w:tc>
          <w:tcPr>
            <w:tcW w:w="352" w:type="pct"/>
            <w:vAlign w:val="center"/>
          </w:tcPr>
          <w:p w14:paraId="4F00D2E6" w14:textId="39BE44C5" w:rsidR="00F92644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14,2</w:t>
            </w:r>
          </w:p>
        </w:tc>
        <w:tc>
          <w:tcPr>
            <w:tcW w:w="341" w:type="pct"/>
            <w:noWrap/>
            <w:vAlign w:val="center"/>
          </w:tcPr>
          <w:p w14:paraId="6DA7AEA6" w14:textId="53611640" w:rsidR="00F92644" w:rsidRPr="00F61534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F61534">
              <w:rPr>
                <w:rFonts w:eastAsia="Times New Roman" w:cs="Calibri"/>
                <w:sz w:val="16"/>
                <w:szCs w:val="16"/>
                <w:lang w:eastAsia="pl-PL"/>
              </w:rPr>
              <w:t>41,5</w:t>
            </w:r>
          </w:p>
        </w:tc>
        <w:tc>
          <w:tcPr>
            <w:tcW w:w="352" w:type="pct"/>
            <w:vAlign w:val="center"/>
          </w:tcPr>
          <w:p w14:paraId="54E40220" w14:textId="4E9F898A" w:rsidR="00F92644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11,0</w:t>
            </w:r>
          </w:p>
        </w:tc>
        <w:tc>
          <w:tcPr>
            <w:tcW w:w="273" w:type="pct"/>
            <w:noWrap/>
            <w:vAlign w:val="center"/>
          </w:tcPr>
          <w:p w14:paraId="4A326E26" w14:textId="596C4960" w:rsidR="00F92644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73E4A">
              <w:rPr>
                <w:rFonts w:eastAsia="Times New Roman" w:cs="Calibri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264" w:type="pct"/>
            <w:vAlign w:val="center"/>
          </w:tcPr>
          <w:p w14:paraId="0BB8908F" w14:textId="2A47C457" w:rsidR="00F92644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22,7</w:t>
            </w:r>
          </w:p>
        </w:tc>
        <w:tc>
          <w:tcPr>
            <w:tcW w:w="263" w:type="pct"/>
            <w:noWrap/>
            <w:vAlign w:val="center"/>
          </w:tcPr>
          <w:p w14:paraId="428E6EE1" w14:textId="1E43F6A1" w:rsidR="00F92644" w:rsidRPr="0096388E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96388E">
              <w:rPr>
                <w:rFonts w:eastAsia="Times New Roman" w:cs="Calibri"/>
                <w:sz w:val="16"/>
                <w:szCs w:val="16"/>
                <w:lang w:eastAsia="pl-PL"/>
              </w:rPr>
              <w:t>31,9</w:t>
            </w:r>
          </w:p>
        </w:tc>
        <w:tc>
          <w:tcPr>
            <w:tcW w:w="264" w:type="pct"/>
            <w:vAlign w:val="center"/>
          </w:tcPr>
          <w:p w14:paraId="6D4078AA" w14:textId="30593ABB" w:rsidR="00F92644" w:rsidRDefault="00F92644" w:rsidP="00F92644">
            <w:pPr>
              <w:spacing w:before="0" w:after="0" w:line="240" w:lineRule="auto"/>
              <w:ind w:left="-66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3</w:t>
            </w:r>
            <w:r w:rsidRPr="0096388E">
              <w:rPr>
                <w:rFonts w:eastAsia="Times New Roman" w:cs="Calibri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348" w:type="pct"/>
            <w:noWrap/>
            <w:vAlign w:val="center"/>
          </w:tcPr>
          <w:p w14:paraId="5D62042C" w14:textId="6A2EF345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642E5D">
              <w:rPr>
                <w:rFonts w:eastAsia="Times New Roman" w:cs="Calibri"/>
                <w:sz w:val="16"/>
                <w:szCs w:val="16"/>
                <w:lang w:eastAsia="pl-PL"/>
              </w:rPr>
              <w:t>122,0</w:t>
            </w:r>
          </w:p>
        </w:tc>
        <w:tc>
          <w:tcPr>
            <w:tcW w:w="266" w:type="pct"/>
            <w:vAlign w:val="center"/>
          </w:tcPr>
          <w:p w14:paraId="1446F3EA" w14:textId="26378804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74,2</w:t>
            </w:r>
          </w:p>
        </w:tc>
        <w:tc>
          <w:tcPr>
            <w:tcW w:w="263" w:type="pct"/>
            <w:noWrap/>
            <w:vAlign w:val="center"/>
          </w:tcPr>
          <w:p w14:paraId="01080904" w14:textId="3B69D526" w:rsidR="00F92644" w:rsidRPr="00624873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624873">
              <w:rPr>
                <w:rFonts w:eastAsia="Times New Roman" w:cs="Calibri"/>
                <w:sz w:val="16"/>
                <w:szCs w:val="16"/>
                <w:lang w:eastAsia="pl-PL"/>
              </w:rPr>
              <w:t>41,0</w:t>
            </w:r>
          </w:p>
        </w:tc>
        <w:tc>
          <w:tcPr>
            <w:tcW w:w="255" w:type="pct"/>
            <w:vAlign w:val="center"/>
          </w:tcPr>
          <w:p w14:paraId="2C4E89FD" w14:textId="6622E885" w:rsidR="00F92644" w:rsidRPr="00624873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10,7</w:t>
            </w:r>
          </w:p>
        </w:tc>
      </w:tr>
      <w:tr w:rsidR="00F92644" w:rsidRPr="007645C6" w14:paraId="48AE4746" w14:textId="77777777" w:rsidTr="007954EB">
        <w:trPr>
          <w:trHeight w:val="30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14:paraId="2F897DDD" w14:textId="77777777" w:rsidR="00F92644" w:rsidRPr="007645C6" w:rsidRDefault="00F92644" w:rsidP="00F9264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% w kolumnie (dane za 2023 r.)</w:t>
            </w:r>
          </w:p>
        </w:tc>
      </w:tr>
      <w:tr w:rsidR="00F92644" w:rsidRPr="007645C6" w14:paraId="1497294D" w14:textId="77777777" w:rsidTr="007954EB">
        <w:trPr>
          <w:trHeight w:val="598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60F126EA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Przychody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 charakterze rynkowym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1E6EBAB9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32,8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18FE0B46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32,2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65033B84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34,2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480F34E8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26,9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0A6D8F16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13,3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2816FA90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54,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8</w:t>
            </w:r>
          </w:p>
        </w:tc>
      </w:tr>
      <w:tr w:rsidR="00F92644" w:rsidRPr="007645C6" w14:paraId="7F2C3C9C" w14:textId="77777777" w:rsidTr="007954EB">
        <w:trPr>
          <w:trHeight w:val="288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0618314A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działalność</w:t>
            </w:r>
            <w:r w:rsidRPr="007645C6">
              <w:rPr>
                <w:sz w:val="16"/>
                <w:szCs w:val="16"/>
              </w:rPr>
              <w:t xml:space="preserve"> </w:t>
            </w: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gospodarcza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69278DD7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12,4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2D796685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10,7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255EC7FF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14,6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402B46A5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7,6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57420CF2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1BF77410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40,0</w:t>
            </w:r>
          </w:p>
        </w:tc>
      </w:tr>
      <w:tr w:rsidR="00F92644" w:rsidRPr="007645C6" w14:paraId="211E7A51" w14:textId="77777777" w:rsidTr="007954EB">
        <w:trPr>
          <w:trHeight w:val="288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5F1E32B8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odpłatna działalność statutowa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248C9509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17,7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403E4C17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19,7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30F9F5AF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15,2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00530090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18,5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0B493A74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11,4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13543914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12,6</w:t>
            </w:r>
          </w:p>
        </w:tc>
      </w:tr>
      <w:tr w:rsidR="00F92644" w:rsidRPr="007645C6" w14:paraId="24387EB1" w14:textId="77777777" w:rsidTr="007954EB">
        <w:trPr>
          <w:trHeight w:val="297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294739A6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odsetki, dywidendy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2C7B6AB0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15B8A7D0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680A856E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76ADAB41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7F8FE07C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4DA3E943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1,3</w:t>
            </w:r>
          </w:p>
        </w:tc>
      </w:tr>
      <w:tr w:rsidR="00F92644" w:rsidRPr="007645C6" w14:paraId="59882EA8" w14:textId="77777777" w:rsidTr="007954EB">
        <w:trPr>
          <w:trHeight w:val="300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26610D7E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zamówienia publiczne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744F4F4C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0,6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21A1FD1D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5E780797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3DC825B0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425AB81D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1,0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2D560EF2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0,8</w:t>
            </w:r>
          </w:p>
        </w:tc>
      </w:tr>
      <w:tr w:rsidR="00F92644" w:rsidRPr="007645C6" w14:paraId="0CCA1E8E" w14:textId="77777777" w:rsidTr="007954EB">
        <w:trPr>
          <w:trHeight w:val="598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5872CD94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Przychody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 charakterze nierynkowym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47458BD8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59,9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5212B895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56,1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3340012C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64,1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3979D50B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71,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11EEDB98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42,3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136B0C78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27,0</w:t>
            </w:r>
          </w:p>
        </w:tc>
      </w:tr>
      <w:tr w:rsidR="00F92644" w:rsidRPr="007645C6" w14:paraId="380E4E2E" w14:textId="77777777" w:rsidTr="007954EB">
        <w:trPr>
          <w:trHeight w:val="300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4102E196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F4B1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publiczne</w:t>
            </w: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 w tym: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26951395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43,4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401CF7AC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45,7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32565255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37,1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34A16058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58,1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2DF9E52A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34,8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66D943E3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26,7</w:t>
            </w:r>
          </w:p>
        </w:tc>
      </w:tr>
      <w:tr w:rsidR="00F92644" w:rsidRPr="007645C6" w14:paraId="3E8C1F5C" w14:textId="77777777" w:rsidTr="007954EB">
        <w:trPr>
          <w:trHeight w:val="300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17DA1813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dotacje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przyznane</w:t>
            </w: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przez administrację samorządową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24DA50D1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20,6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665B3971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23,5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54B783E2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12,8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1F4B5B28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37,1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28F4D025" w14:textId="77777777" w:rsidR="00F92644" w:rsidRPr="00F75430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highlight w:val="yellow"/>
                <w:lang w:eastAsia="pl-PL"/>
              </w:rPr>
            </w:pPr>
            <w:r w:rsidRPr="00D75714">
              <w:rPr>
                <w:rFonts w:eastAsia="Times New Roman" w:cs="Calibri"/>
                <w:sz w:val="16"/>
                <w:szCs w:val="16"/>
                <w:lang w:eastAsia="pl-PL"/>
              </w:rPr>
              <w:t>18,0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52E1E146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6,6</w:t>
            </w:r>
          </w:p>
        </w:tc>
      </w:tr>
      <w:tr w:rsidR="00F92644" w:rsidRPr="007645C6" w14:paraId="71EF95E5" w14:textId="77777777" w:rsidTr="007954EB">
        <w:trPr>
          <w:trHeight w:val="288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209BD99A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dotacje prz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yznane</w:t>
            </w: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przez administrację rządową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15F79FDF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11,3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57BCE6F5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13,3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04F520A5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7,1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4AF21309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16,6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43D129D8" w14:textId="77777777" w:rsidR="00F92644" w:rsidRPr="00F75430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highlight w:val="yellow"/>
                <w:lang w:eastAsia="pl-PL"/>
              </w:rPr>
            </w:pPr>
            <w:r w:rsidRPr="00D75714">
              <w:rPr>
                <w:rFonts w:eastAsia="Times New Roman" w:cs="Calibri"/>
                <w:sz w:val="16"/>
                <w:szCs w:val="16"/>
                <w:lang w:eastAsia="pl-PL"/>
              </w:rPr>
              <w:t>9,6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4A3F1AAF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12,1</w:t>
            </w:r>
          </w:p>
        </w:tc>
      </w:tr>
      <w:tr w:rsidR="00F92644" w:rsidRPr="007645C6" w14:paraId="4B4CA759" w14:textId="77777777" w:rsidTr="007954EB">
        <w:trPr>
          <w:trHeight w:val="288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0F5668BB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dofinansowanie do wynagrodzeń lub składek na ubezpieczenia społeczne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00FC8F33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0,8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740E5304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0,9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6493C932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149A7B94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05838C46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B1EA7">
              <w:rPr>
                <w:rFonts w:eastAsia="Times New Roman" w:cs="Calibri"/>
                <w:sz w:val="16"/>
                <w:szCs w:val="16"/>
                <w:lang w:eastAsia="pl-PL"/>
              </w:rPr>
              <w:t>1,2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22A9130D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0,1</w:t>
            </w:r>
          </w:p>
        </w:tc>
      </w:tr>
      <w:tr w:rsidR="00F92644" w:rsidRPr="007645C6" w14:paraId="48F94AD5" w14:textId="77777777" w:rsidTr="007954EB">
        <w:trPr>
          <w:trHeight w:val="300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56BCE210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UE, zagranica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27396CC3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5,5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610E2C5C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4,2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77C8B61C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69FF5791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1,4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03CF3836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1,5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3FAC1DA0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5,4</w:t>
            </w:r>
          </w:p>
        </w:tc>
      </w:tr>
      <w:tr w:rsidR="00F92644" w:rsidRPr="007645C6" w14:paraId="6C5C7FB1" w14:textId="77777777" w:rsidTr="007954EB">
        <w:trPr>
          <w:trHeight w:val="300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1EB8A0B4" w14:textId="77777777" w:rsidR="00F92644" w:rsidRPr="006F4B18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F4B1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niepubliczne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2BF9CC45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16,5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291E335B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10,3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06A4FE0F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27,0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02B32A51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13,1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2E6B26FD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7,5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5FC38F47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0,4</w:t>
            </w:r>
          </w:p>
        </w:tc>
      </w:tr>
      <w:tr w:rsidR="00F92644" w:rsidRPr="007645C6" w14:paraId="048862C1" w14:textId="77777777" w:rsidTr="007954EB">
        <w:trPr>
          <w:trHeight w:val="300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339B8E88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darowizny, granty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71B7BA2A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15,5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306DD764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9,9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00ECF42B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25,0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1D5FCB1F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12,7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7F003242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7,1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45951D0D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0,4</w:t>
            </w:r>
          </w:p>
        </w:tc>
      </w:tr>
      <w:tr w:rsidR="00F92644" w:rsidRPr="007645C6" w14:paraId="7F1ED1C2" w14:textId="77777777" w:rsidTr="007954EB">
        <w:trPr>
          <w:trHeight w:val="294"/>
        </w:trPr>
        <w:tc>
          <w:tcPr>
            <w:tcW w:w="1404" w:type="pct"/>
            <w:shd w:val="clear" w:color="auto" w:fill="auto"/>
            <w:noWrap/>
            <w:vAlign w:val="center"/>
            <w:hideMark/>
          </w:tcPr>
          <w:p w14:paraId="7F413038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</w:t>
            </w:r>
            <w:r w:rsidRPr="007645C6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kładki członkowskie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  <w:hideMark/>
          </w:tcPr>
          <w:p w14:paraId="02E3D7B2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4,9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  <w:hideMark/>
          </w:tcPr>
          <w:p w14:paraId="79D68B2C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8,6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  <w:hideMark/>
          </w:tcPr>
          <w:p w14:paraId="36A60A14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  <w:hideMark/>
          </w:tcPr>
          <w:p w14:paraId="1ADD6BD2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0,2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3B7E26DD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43,7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  <w:hideMark/>
          </w:tcPr>
          <w:p w14:paraId="71A5C260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16,5</w:t>
            </w:r>
          </w:p>
        </w:tc>
      </w:tr>
      <w:tr w:rsidR="00F92644" w:rsidRPr="007645C6" w14:paraId="4F39E2AF" w14:textId="77777777" w:rsidTr="007954EB">
        <w:trPr>
          <w:trHeight w:val="404"/>
        </w:trPr>
        <w:tc>
          <w:tcPr>
            <w:tcW w:w="1404" w:type="pct"/>
            <w:shd w:val="clear" w:color="auto" w:fill="auto"/>
            <w:noWrap/>
            <w:vAlign w:val="center"/>
          </w:tcPr>
          <w:p w14:paraId="5C620D77" w14:textId="77777777" w:rsidR="00F92644" w:rsidRPr="007645C6" w:rsidRDefault="00F92644" w:rsidP="00F9264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Inne przychody</w:t>
            </w:r>
          </w:p>
        </w:tc>
        <w:tc>
          <w:tcPr>
            <w:tcW w:w="706" w:type="pct"/>
            <w:gridSpan w:val="2"/>
            <w:shd w:val="clear" w:color="auto" w:fill="auto"/>
            <w:noWrap/>
            <w:vAlign w:val="center"/>
          </w:tcPr>
          <w:p w14:paraId="38AB702A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2,4</w:t>
            </w:r>
          </w:p>
        </w:tc>
        <w:tc>
          <w:tcPr>
            <w:tcW w:w="693" w:type="pct"/>
            <w:gridSpan w:val="2"/>
            <w:shd w:val="clear" w:color="auto" w:fill="auto"/>
            <w:noWrap/>
            <w:vAlign w:val="center"/>
          </w:tcPr>
          <w:p w14:paraId="23FABE3F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537" w:type="pct"/>
            <w:gridSpan w:val="2"/>
            <w:shd w:val="clear" w:color="auto" w:fill="auto"/>
            <w:noWrap/>
            <w:vAlign w:val="center"/>
          </w:tcPr>
          <w:p w14:paraId="65613932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7645C6"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527" w:type="pct"/>
            <w:gridSpan w:val="2"/>
            <w:shd w:val="clear" w:color="auto" w:fill="auto"/>
            <w:noWrap/>
            <w:vAlign w:val="center"/>
          </w:tcPr>
          <w:p w14:paraId="5DDC29D9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615" w:type="pct"/>
            <w:gridSpan w:val="2"/>
            <w:shd w:val="clear" w:color="auto" w:fill="auto"/>
            <w:noWrap/>
            <w:vAlign w:val="center"/>
          </w:tcPr>
          <w:p w14:paraId="623E5F3E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0,7</w:t>
            </w:r>
          </w:p>
        </w:tc>
        <w:tc>
          <w:tcPr>
            <w:tcW w:w="519" w:type="pct"/>
            <w:gridSpan w:val="2"/>
            <w:shd w:val="clear" w:color="auto" w:fill="auto"/>
            <w:noWrap/>
            <w:vAlign w:val="center"/>
          </w:tcPr>
          <w:p w14:paraId="0DD8BF91" w14:textId="77777777" w:rsidR="00F92644" w:rsidRPr="007645C6" w:rsidRDefault="00F92644" w:rsidP="00F92644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1,7</w:t>
            </w:r>
          </w:p>
        </w:tc>
      </w:tr>
    </w:tbl>
    <w:bookmarkEnd w:id="33"/>
    <w:p w14:paraId="7ABA3893" w14:textId="77777777" w:rsidR="001115C9" w:rsidRPr="00232F88" w:rsidRDefault="007954EB" w:rsidP="001115C9">
      <w:pPr>
        <w:spacing w:after="120"/>
        <w:rPr>
          <w:sz w:val="16"/>
          <w:szCs w:val="16"/>
        </w:rPr>
      </w:pPr>
      <w:r w:rsidRPr="00232F88">
        <w:rPr>
          <w:sz w:val="16"/>
          <w:szCs w:val="16"/>
        </w:rPr>
        <w:t xml:space="preserve"> </w:t>
      </w:r>
      <w:r w:rsidR="001115C9" w:rsidRPr="00232F88">
        <w:rPr>
          <w:sz w:val="16"/>
          <w:szCs w:val="16"/>
        </w:rPr>
        <w:t>(–) zjawisko nie wystąpiło</w:t>
      </w:r>
    </w:p>
    <w:p w14:paraId="551959E9" w14:textId="77777777" w:rsidR="00B10278" w:rsidRPr="008D2C1E" w:rsidRDefault="00B10278" w:rsidP="006C670B">
      <w:pPr>
        <w:spacing w:after="120"/>
      </w:pPr>
      <w:r w:rsidRPr="00DA6FE0">
        <w:t>Udział środków finansowych pochodzących ze źródeł rynkowych kształtował się na poziomie 32,8%</w:t>
      </w:r>
      <w:r>
        <w:t xml:space="preserve"> (o 0,5 p. proc. mniej niż w 2019 r.)</w:t>
      </w:r>
      <w:r w:rsidRPr="00DA6FE0">
        <w:t xml:space="preserve">. W wyniku prowadzonej działalności gospodarczej wypracowano przychód stanowiący 12,4% wszystkich zgromadzonych środków, a odpłatnej działalności statutowej – 17,7%. </w:t>
      </w:r>
      <w:r>
        <w:t>Z</w:t>
      </w:r>
      <w:r w:rsidRPr="00DA6FE0">
        <w:t xml:space="preserve">amówienia publiczne stanowiły tylko 0,6% przychodów osiągniętych w 2023 r. </w:t>
      </w:r>
    </w:p>
    <w:p w14:paraId="489B18E2" w14:textId="77777777" w:rsidR="00211600" w:rsidRDefault="000D05CA" w:rsidP="00943037">
      <w:pPr>
        <w:pStyle w:val="Tytuwykresu0"/>
        <w:ind w:left="851" w:hanging="851"/>
        <w:rPr>
          <w:color w:val="000000" w:themeColor="text1"/>
        </w:rPr>
      </w:pPr>
      <w:bookmarkStart w:id="35" w:name="_Hlk199326893"/>
      <w:r w:rsidRPr="001A1335">
        <w:lastRenderedPageBreak/>
        <w:drawing>
          <wp:anchor distT="0" distB="0" distL="114300" distR="114300" simplePos="0" relativeHeight="251910656" behindDoc="0" locked="0" layoutInCell="1" allowOverlap="1" wp14:anchorId="07E943BD" wp14:editId="1AD84E9A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5014595" cy="4337685"/>
            <wp:effectExtent l="0" t="0" r="0" b="5715"/>
            <wp:wrapTopAndBottom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D6F" w:rsidRPr="00253691">
        <w:t xml:space="preserve">Wykres </w:t>
      </w:r>
      <w:r w:rsidR="004F0D6F">
        <w:t>1</w:t>
      </w:r>
      <w:r w:rsidR="00F41160">
        <w:t>5</w:t>
      </w:r>
      <w:r w:rsidR="004F0D6F" w:rsidRPr="00253691">
        <w:t>.</w:t>
      </w:r>
      <w:r w:rsidR="004F0D6F">
        <w:t xml:space="preserve"> P</w:t>
      </w:r>
      <w:r w:rsidR="004F0D6F" w:rsidRPr="00253691">
        <w:t>rzychod</w:t>
      </w:r>
      <w:r w:rsidR="004F0D6F">
        <w:t>y</w:t>
      </w:r>
      <w:r w:rsidR="004F0D6F" w:rsidRPr="00253691">
        <w:t xml:space="preserve"> </w:t>
      </w:r>
      <w:r w:rsidR="004F0D6F">
        <w:t xml:space="preserve">organizacji </w:t>
      </w:r>
      <w:r w:rsidR="00BB58BF">
        <w:t>pozarządowych</w:t>
      </w:r>
      <w:r w:rsidR="004F0D6F">
        <w:t xml:space="preserve"> </w:t>
      </w:r>
      <w:bookmarkEnd w:id="35"/>
      <w:r w:rsidR="004F0D6F" w:rsidRPr="00253691">
        <w:t>według</w:t>
      </w:r>
      <w:r w:rsidR="004F0D6F">
        <w:t xml:space="preserve"> rodzajów źródeł</w:t>
      </w:r>
      <w:r w:rsidR="00774677">
        <w:rPr>
          <w:vertAlign w:val="superscript"/>
        </w:rPr>
        <w:t>a</w:t>
      </w:r>
      <w:r w:rsidR="004F0D6F">
        <w:t xml:space="preserve"> </w:t>
      </w:r>
    </w:p>
    <w:p w14:paraId="01167CC2" w14:textId="77777777" w:rsidR="00774677" w:rsidRDefault="00774677" w:rsidP="00774677">
      <w:pPr>
        <w:pStyle w:val="Tablicanotka"/>
      </w:pPr>
      <w:r w:rsidRPr="00F16AEE">
        <w:t xml:space="preserve">a </w:t>
      </w:r>
      <w:r>
        <w:t xml:space="preserve">W 2019 r. bez kół gospodyń wiejskich działających </w:t>
      </w:r>
      <w:r w:rsidR="00166F4B">
        <w:t>jako odrębna forma prawna</w:t>
      </w:r>
    </w:p>
    <w:p w14:paraId="56BCCC1B" w14:textId="77777777" w:rsidR="00A95E71" w:rsidRDefault="00B06D29" w:rsidP="00D3158C">
      <w:pPr>
        <w:spacing w:after="120"/>
      </w:pPr>
      <w:r>
        <w:t>Tylko w przypadku</w:t>
      </w:r>
      <w:r w:rsidR="00A95E71">
        <w:t xml:space="preserve"> samorządu gospodarczego, kółek rolniczych</w:t>
      </w:r>
      <w:r>
        <w:t xml:space="preserve"> przychody o charakterze rynkowym stanowiły dominujące źródło finansowania</w:t>
      </w:r>
      <w:r w:rsidR="00A95E71">
        <w:t xml:space="preserve"> (5</w:t>
      </w:r>
      <w:r w:rsidR="00F3516C">
        <w:t>4</w:t>
      </w:r>
      <w:r w:rsidR="00A95E71">
        <w:t>,</w:t>
      </w:r>
      <w:r w:rsidR="008961B3">
        <w:t>8</w:t>
      </w:r>
      <w:r w:rsidR="00A95E71">
        <w:t>%). Większość tych środków uzyskano w wyniku prowadzonej działalności gospodarczej (</w:t>
      </w:r>
      <w:r w:rsidR="00F3516C" w:rsidRPr="00F3516C">
        <w:t>40</w:t>
      </w:r>
      <w:r w:rsidR="00A95E71" w:rsidRPr="00F3516C">
        <w:t>,</w:t>
      </w:r>
      <w:r w:rsidR="00F3516C" w:rsidRPr="00F3516C">
        <w:t>0</w:t>
      </w:r>
      <w:r w:rsidR="00A95E71">
        <w:t xml:space="preserve">%). </w:t>
      </w:r>
      <w:r w:rsidR="00F3516C">
        <w:t xml:space="preserve">Natomiast głównym źródłem przychodów </w:t>
      </w:r>
      <w:r w:rsidR="00A95E71">
        <w:t xml:space="preserve">wśród </w:t>
      </w:r>
      <w:r w:rsidR="00F3516C">
        <w:t xml:space="preserve">kół gospodyń wiejskich były </w:t>
      </w:r>
      <w:r w:rsidR="0064496D">
        <w:t>środki</w:t>
      </w:r>
      <w:r w:rsidR="00F3516C">
        <w:t xml:space="preserve"> ze składek członkowskich</w:t>
      </w:r>
      <w:r w:rsidR="00932F63">
        <w:t xml:space="preserve"> oraz innych przychodów</w:t>
      </w:r>
      <w:r w:rsidR="00A95E71">
        <w:t xml:space="preserve"> </w:t>
      </w:r>
      <w:r w:rsidR="00B10278">
        <w:t>(</w:t>
      </w:r>
      <w:r w:rsidR="00A21993">
        <w:t>44,4</w:t>
      </w:r>
      <w:r w:rsidR="00A95E71">
        <w:t>%</w:t>
      </w:r>
      <w:r w:rsidR="00B10278">
        <w:t>)</w:t>
      </w:r>
      <w:r w:rsidR="00A95E71">
        <w:t>.</w:t>
      </w:r>
    </w:p>
    <w:p w14:paraId="23EF1967" w14:textId="77777777" w:rsidR="00943037" w:rsidRDefault="00943037" w:rsidP="00D3158C">
      <w:pPr>
        <w:spacing w:after="120"/>
      </w:pPr>
      <w:r>
        <w:t xml:space="preserve">Przedsiębiorstwa społeczne finansowały swoje działania w głównej mierze ze środków pozyskanych z przychodów o charakterze </w:t>
      </w:r>
      <w:r w:rsidRPr="007A32AA">
        <w:t>nierynkowym 60,4%</w:t>
      </w:r>
      <w:r w:rsidR="002538AF">
        <w:t xml:space="preserve"> (o 7,2 p.</w:t>
      </w:r>
      <w:r w:rsidR="00513AF1">
        <w:t xml:space="preserve"> </w:t>
      </w:r>
      <w:r w:rsidR="002538AF">
        <w:t>proc. mniej niż w 2021 r</w:t>
      </w:r>
      <w:r w:rsidR="00746F30">
        <w:t xml:space="preserve">.); </w:t>
      </w:r>
      <w:r>
        <w:t xml:space="preserve">przede wszystkim ze źródeł publicznych </w:t>
      </w:r>
      <w:r w:rsidR="00B10278">
        <w:t xml:space="preserve">- </w:t>
      </w:r>
      <w:r>
        <w:t>54,1%</w:t>
      </w:r>
      <w:r w:rsidR="002538AF">
        <w:t xml:space="preserve"> (o 3,6 p. proc. mniej niż w 2021 r.</w:t>
      </w:r>
      <w:r>
        <w:t xml:space="preserve">). Natomiast pozostałe ich przychody pochodziły ze środków o charakterze </w:t>
      </w:r>
      <w:r w:rsidRPr="007A32AA">
        <w:t>rynkowym 36,4%</w:t>
      </w:r>
      <w:r w:rsidR="00746F30">
        <w:t xml:space="preserve"> </w:t>
      </w:r>
      <w:r w:rsidR="00746F30" w:rsidRPr="00746F30">
        <w:t xml:space="preserve">(o </w:t>
      </w:r>
      <w:r w:rsidR="00746F30">
        <w:t>5</w:t>
      </w:r>
      <w:r w:rsidR="00746F30" w:rsidRPr="00746F30">
        <w:t>,</w:t>
      </w:r>
      <w:r w:rsidR="00746F30">
        <w:t>9</w:t>
      </w:r>
      <w:r w:rsidR="00746F30" w:rsidRPr="00746F30">
        <w:t xml:space="preserve"> p.</w:t>
      </w:r>
      <w:r w:rsidR="00513AF1">
        <w:t xml:space="preserve"> </w:t>
      </w:r>
      <w:r w:rsidR="00746F30" w:rsidRPr="00746F30">
        <w:t xml:space="preserve">proc. </w:t>
      </w:r>
      <w:r w:rsidR="00746F30">
        <w:t>więc</w:t>
      </w:r>
      <w:r w:rsidR="00746F30" w:rsidRPr="00746F30">
        <w:t>ej niż w 2021 r.)</w:t>
      </w:r>
      <w:r w:rsidR="00775386">
        <w:t xml:space="preserve"> oraz ze składek członkowskich i innych przychodów (w sumie 3,2%</w:t>
      </w:r>
      <w:r w:rsidR="00746F30">
        <w:t xml:space="preserve">, </w:t>
      </w:r>
      <w:r w:rsidR="00513AF1">
        <w:t xml:space="preserve">to </w:t>
      </w:r>
      <w:r w:rsidR="00746F30">
        <w:t>o</w:t>
      </w:r>
      <w:r w:rsidR="00E84D2A">
        <w:t> </w:t>
      </w:r>
      <w:r w:rsidR="00746F30">
        <w:t>1,3 p.</w:t>
      </w:r>
      <w:r w:rsidR="00513AF1">
        <w:t xml:space="preserve"> </w:t>
      </w:r>
      <w:r w:rsidR="00746F30">
        <w:t>proc. więcej niż w 2021 r.</w:t>
      </w:r>
      <w:r w:rsidR="00775386">
        <w:t>).</w:t>
      </w:r>
    </w:p>
    <w:bookmarkEnd w:id="27"/>
    <w:p w14:paraId="26AE5172" w14:textId="77777777" w:rsidR="00903A7F" w:rsidRPr="00606D31" w:rsidRDefault="00B663BC" w:rsidP="00903A7F">
      <w:pPr>
        <w:pStyle w:val="Nagwek1"/>
        <w:spacing w:line="276" w:lineRule="auto"/>
        <w:rPr>
          <w:rFonts w:ascii="Fira Sans" w:hAnsi="Fira Sans"/>
          <w:color w:val="auto"/>
          <w:szCs w:val="19"/>
        </w:rPr>
      </w:pPr>
      <w:r w:rsidRPr="00A654C3">
        <w:rPr>
          <w:rFonts w:eastAsia="Fira Sans Light"/>
          <w:b/>
          <w:bCs w:val="0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809280" behindDoc="1" locked="0" layoutInCell="1" allowOverlap="1" wp14:anchorId="774C3279" wp14:editId="41394591">
                <wp:simplePos x="0" y="0"/>
                <wp:positionH relativeFrom="page">
                  <wp:posOffset>5763260</wp:posOffset>
                </wp:positionH>
                <wp:positionV relativeFrom="paragraph">
                  <wp:posOffset>259715</wp:posOffset>
                </wp:positionV>
                <wp:extent cx="1724660" cy="965835"/>
                <wp:effectExtent l="0" t="0" r="0" b="5715"/>
                <wp:wrapTight wrapText="bothSides">
                  <wp:wrapPolygon edited="0">
                    <wp:start x="716" y="0"/>
                    <wp:lineTo x="716" y="21302"/>
                    <wp:lineTo x="20757" y="21302"/>
                    <wp:lineTo x="20757" y="0"/>
                    <wp:lineTo x="716" y="0"/>
                  </wp:wrapPolygon>
                </wp:wrapTight>
                <wp:docPr id="48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66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78934" w14:textId="77777777" w:rsidR="00932A4D" w:rsidRPr="00525EBC" w:rsidRDefault="00932A4D" w:rsidP="00211600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>
                              <w:rPr>
                                <w:color w:val="522398"/>
                              </w:rPr>
                              <w:t>W 2023 r. o</w:t>
                            </w:r>
                            <w:r w:rsidRPr="0024675B">
                              <w:rPr>
                                <w:color w:val="522398"/>
                              </w:rPr>
                              <w:t>rganizacj</w:t>
                            </w:r>
                            <w:r>
                              <w:rPr>
                                <w:color w:val="522398"/>
                              </w:rPr>
                              <w:t>e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</w:t>
                            </w:r>
                            <w:r>
                              <w:rPr>
                                <w:color w:val="522398"/>
                              </w:rPr>
                              <w:t>pozarządowe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</w:t>
                            </w:r>
                            <w:r>
                              <w:rPr>
                                <w:color w:val="522398"/>
                              </w:rPr>
                              <w:t xml:space="preserve">poniosły koszty o łącznej </w:t>
                            </w:r>
                            <w:r w:rsidRPr="00211600">
                              <w:rPr>
                                <w:color w:val="522398"/>
                              </w:rPr>
                              <w:t>wartoś</w:t>
                            </w:r>
                            <w:r>
                              <w:rPr>
                                <w:color w:val="522398"/>
                              </w:rPr>
                              <w:t>ci</w:t>
                            </w:r>
                            <w:r w:rsidRPr="00211600">
                              <w:rPr>
                                <w:color w:val="522398"/>
                              </w:rPr>
                              <w:t xml:space="preserve"> </w:t>
                            </w:r>
                            <w:r>
                              <w:rPr>
                                <w:color w:val="522398"/>
                              </w:rPr>
                              <w:t>47,2</w:t>
                            </w:r>
                            <w:r w:rsidRPr="00211600">
                              <w:rPr>
                                <w:color w:val="522398"/>
                              </w:rPr>
                              <w:t xml:space="preserve"> ml</w:t>
                            </w:r>
                            <w:r>
                              <w:rPr>
                                <w:color w:val="522398"/>
                              </w:rPr>
                              <w:t>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C3279" id="_x0000_s1036" type="#_x0000_t202" alt="W 2023 r. 44,7% JST wspierało sieciowanie PES." style="position:absolute;margin-left:453.8pt;margin-top:20.45pt;width:135.8pt;height:76.05pt;z-index:-25150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" filled="f" stroked="f">
                <v:textbox>
                  <w:txbxContent>
                    <w:p w14:paraId="62E78934" w14:textId="77777777" w:rsidR="00932A4D" w:rsidRPr="00525EBC" w:rsidRDefault="00932A4D" w:rsidP="00211600">
                      <w:pPr>
                        <w:pStyle w:val="tekstzboku"/>
                        <w:rPr>
                          <w:color w:val="522398"/>
                        </w:rPr>
                      </w:pPr>
                      <w:r>
                        <w:rPr>
                          <w:color w:val="522398"/>
                        </w:rPr>
                        <w:t>W 2023 r. o</w:t>
                      </w:r>
                      <w:r w:rsidRPr="0024675B">
                        <w:rPr>
                          <w:color w:val="522398"/>
                        </w:rPr>
                        <w:t>rganizacj</w:t>
                      </w:r>
                      <w:r>
                        <w:rPr>
                          <w:color w:val="522398"/>
                        </w:rPr>
                        <w:t>e</w:t>
                      </w:r>
                      <w:r w:rsidRPr="0024675B">
                        <w:rPr>
                          <w:color w:val="522398"/>
                        </w:rPr>
                        <w:t xml:space="preserve"> </w:t>
                      </w:r>
                      <w:r>
                        <w:rPr>
                          <w:color w:val="522398"/>
                        </w:rPr>
                        <w:t>pozarządowe</w:t>
                      </w:r>
                      <w:r w:rsidRPr="0024675B">
                        <w:rPr>
                          <w:color w:val="522398"/>
                        </w:rPr>
                        <w:t xml:space="preserve"> </w:t>
                      </w:r>
                      <w:r>
                        <w:rPr>
                          <w:color w:val="522398"/>
                        </w:rPr>
                        <w:t xml:space="preserve">poniosły koszty o łącznej </w:t>
                      </w:r>
                      <w:r w:rsidRPr="00211600">
                        <w:rPr>
                          <w:color w:val="522398"/>
                        </w:rPr>
                        <w:t>wartoś</w:t>
                      </w:r>
                      <w:r>
                        <w:rPr>
                          <w:color w:val="522398"/>
                        </w:rPr>
                        <w:t>ci</w:t>
                      </w:r>
                      <w:r w:rsidRPr="00211600">
                        <w:rPr>
                          <w:color w:val="522398"/>
                        </w:rPr>
                        <w:t xml:space="preserve"> </w:t>
                      </w:r>
                      <w:r>
                        <w:rPr>
                          <w:color w:val="522398"/>
                        </w:rPr>
                        <w:t>47,2</w:t>
                      </w:r>
                      <w:r w:rsidRPr="00211600">
                        <w:rPr>
                          <w:color w:val="522398"/>
                        </w:rPr>
                        <w:t xml:space="preserve"> ml</w:t>
                      </w:r>
                      <w:r>
                        <w:rPr>
                          <w:color w:val="522398"/>
                        </w:rPr>
                        <w:t>d zł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369D6" w:rsidRPr="009529C2">
        <w:rPr>
          <w:rFonts w:ascii="Fira Sans" w:hAnsi="Fira Sans"/>
          <w:b/>
          <w:color w:val="522398"/>
          <w:szCs w:val="19"/>
        </w:rPr>
        <w:t>Koszty i ich źródła</w:t>
      </w:r>
      <w:bookmarkStart w:id="36" w:name="_Hlk199335320"/>
      <w:bookmarkStart w:id="37" w:name="_Hlk199326920"/>
      <w:r w:rsidR="00903A7F" w:rsidRPr="00606D31">
        <w:rPr>
          <w:rFonts w:ascii="Fira Sans" w:hAnsi="Fira Sans"/>
          <w:color w:val="auto"/>
          <w:szCs w:val="19"/>
        </w:rPr>
        <w:t xml:space="preserve"> </w:t>
      </w:r>
    </w:p>
    <w:p w14:paraId="087751C4" w14:textId="77777777" w:rsidR="00903A7F" w:rsidRDefault="009C27EC" w:rsidP="00B3753E">
      <w:r w:rsidRPr="009C27EC">
        <w:t>W 2023 r. 92,</w:t>
      </w:r>
      <w:r>
        <w:t>6</w:t>
      </w:r>
      <w:r w:rsidRPr="009C27EC">
        <w:t xml:space="preserve">% organizacji </w:t>
      </w:r>
      <w:r w:rsidR="00BB58BF">
        <w:t>pozarządowych</w:t>
      </w:r>
      <w:r w:rsidRPr="009C27EC">
        <w:t xml:space="preserve"> wykazało </w:t>
      </w:r>
      <w:r>
        <w:t>ponoszenie kosztów</w:t>
      </w:r>
      <w:r w:rsidRPr="009C27EC">
        <w:t xml:space="preserve">, a łączna </w:t>
      </w:r>
      <w:r w:rsidR="007F245C">
        <w:t xml:space="preserve">ich </w:t>
      </w:r>
      <w:r w:rsidRPr="009C27EC">
        <w:t xml:space="preserve">wartość wyniosła </w:t>
      </w:r>
      <w:r w:rsidR="007F245C">
        <w:t>47</w:t>
      </w:r>
      <w:r w:rsidRPr="009C27EC">
        <w:t>,</w:t>
      </w:r>
      <w:r w:rsidR="007F245C">
        <w:t>2</w:t>
      </w:r>
      <w:r w:rsidRPr="009C27EC">
        <w:t xml:space="preserve"> mld zł. W stosunku do 2019 r. </w:t>
      </w:r>
      <w:r w:rsidR="007F245C">
        <w:t>koszty</w:t>
      </w:r>
      <w:r w:rsidRPr="009C27EC">
        <w:t xml:space="preserve"> organizacji </w:t>
      </w:r>
      <w:r w:rsidR="00BB58BF">
        <w:t>pozarządowych</w:t>
      </w:r>
      <w:r w:rsidRPr="009C27EC">
        <w:t xml:space="preserve"> wzrosły o</w:t>
      </w:r>
      <w:r w:rsidR="00E14E63">
        <w:t> </w:t>
      </w:r>
      <w:r w:rsidR="007F245C">
        <w:t>17</w:t>
      </w:r>
      <w:r w:rsidRPr="009C27EC">
        <w:t>,</w:t>
      </w:r>
      <w:r w:rsidR="007F245C">
        <w:t>3</w:t>
      </w:r>
      <w:r w:rsidRPr="009C27EC">
        <w:t xml:space="preserve"> mld zł (</w:t>
      </w:r>
      <w:r w:rsidR="00364CFC">
        <w:t>57,7</w:t>
      </w:r>
      <w:r w:rsidRPr="009C27EC">
        <w:t>%)</w:t>
      </w:r>
      <w:r w:rsidR="007F245C">
        <w:t xml:space="preserve">, </w:t>
      </w:r>
      <w:r w:rsidR="00680A78" w:rsidRPr="00680A78">
        <w:t xml:space="preserve">jednak korygując dane o wskaźnik inflacji realny </w:t>
      </w:r>
      <w:r w:rsidR="00B663BC">
        <w:t>wzrost</w:t>
      </w:r>
      <w:r w:rsidR="00B663BC" w:rsidRPr="00680A78">
        <w:t xml:space="preserve"> </w:t>
      </w:r>
      <w:r w:rsidR="00680A78" w:rsidRPr="00680A78">
        <w:t xml:space="preserve">kosztów </w:t>
      </w:r>
      <w:r w:rsidR="00AC74DF">
        <w:t>wyniósł</w:t>
      </w:r>
      <w:r w:rsidR="00680A78" w:rsidRPr="00680A78">
        <w:t xml:space="preserve"> </w:t>
      </w:r>
      <w:r w:rsidR="00B663BC" w:rsidRPr="00B663BC">
        <w:t>13,9</w:t>
      </w:r>
      <w:r w:rsidR="00680A78" w:rsidRPr="00680A78">
        <w:t>%. Najwyższy udział w kosztach ogółem miały s</w:t>
      </w:r>
      <w:r w:rsidR="00C5015B">
        <w:t>towarzyszenia i podobne organizacje społeczne</w:t>
      </w:r>
      <w:r w:rsidR="00680A78" w:rsidRPr="00680A78">
        <w:t xml:space="preserve"> (2</w:t>
      </w:r>
      <w:r w:rsidR="00C5015B">
        <w:t>4</w:t>
      </w:r>
      <w:r w:rsidR="00680A78" w:rsidRPr="00680A78">
        <w:t>,</w:t>
      </w:r>
      <w:r w:rsidR="00C5015B">
        <w:t>4</w:t>
      </w:r>
      <w:r w:rsidR="00680A78" w:rsidRPr="00680A78">
        <w:t xml:space="preserve"> mld zł). Koszty </w:t>
      </w:r>
      <w:r w:rsidR="00C5015B">
        <w:t xml:space="preserve">fundacji oraz społecznych podmiotów wyznaniowych </w:t>
      </w:r>
      <w:r w:rsidR="00680A78" w:rsidRPr="00680A78">
        <w:t>wyniosł</w:t>
      </w:r>
      <w:r w:rsidR="00C5015B">
        <w:t>y</w:t>
      </w:r>
      <w:r w:rsidR="00680A78" w:rsidRPr="00680A78">
        <w:t xml:space="preserve"> odpowiednio 1</w:t>
      </w:r>
      <w:r w:rsidR="00C5015B">
        <w:t>6</w:t>
      </w:r>
      <w:r w:rsidR="00680A78" w:rsidRPr="00680A78">
        <w:t>,</w:t>
      </w:r>
      <w:r w:rsidR="00C5015B">
        <w:t>8</w:t>
      </w:r>
      <w:r w:rsidR="00680A78" w:rsidRPr="00680A78">
        <w:t xml:space="preserve"> mld zł oraz </w:t>
      </w:r>
      <w:r w:rsidR="00C5015B">
        <w:t>4</w:t>
      </w:r>
      <w:r w:rsidR="00680A78" w:rsidRPr="00680A78">
        <w:t>,</w:t>
      </w:r>
      <w:r w:rsidR="00C5015B">
        <w:t>9</w:t>
      </w:r>
      <w:r w:rsidR="00E90E38">
        <w:t xml:space="preserve"> </w:t>
      </w:r>
      <w:r w:rsidR="00680A78" w:rsidRPr="00680A78">
        <w:t>mld</w:t>
      </w:r>
      <w:r w:rsidR="00E90E38">
        <w:t xml:space="preserve"> </w:t>
      </w:r>
      <w:r w:rsidR="00680A78" w:rsidRPr="00680A78">
        <w:t>zł.</w:t>
      </w:r>
      <w:r w:rsidR="00435C12" w:rsidRPr="00435C12">
        <w:t xml:space="preserve"> Podmioty posiadające status przedsiębiorstwa społecznego </w:t>
      </w:r>
      <w:r w:rsidR="00435C12">
        <w:t>poniosły koszty</w:t>
      </w:r>
      <w:r w:rsidR="00435C12" w:rsidRPr="00435C12">
        <w:t xml:space="preserve"> o łącznej wartości 0,7 mld zł w 2023 r.</w:t>
      </w:r>
    </w:p>
    <w:bookmarkStart w:id="38" w:name="_Hlk199326816"/>
    <w:bookmarkStart w:id="39" w:name="_Hlk199326831"/>
    <w:p w14:paraId="64888D64" w14:textId="7D885565" w:rsidR="005E7F8B" w:rsidRPr="00774677" w:rsidRDefault="0006646F" w:rsidP="005E7F8B">
      <w:pPr>
        <w:pStyle w:val="Tytuwykresu0"/>
        <w:ind w:left="993" w:hanging="993"/>
        <w:rPr>
          <w:vertAlign w:val="superscript"/>
        </w:rPr>
      </w:pPr>
      <w:r w:rsidRPr="005D2FC8">
        <w:rPr>
          <w:b w:val="0"/>
          <w:bCs w:val="0"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830784" behindDoc="1" locked="0" layoutInCell="1" allowOverlap="1" wp14:anchorId="782868D7" wp14:editId="7FFF8417">
                <wp:simplePos x="0" y="0"/>
                <wp:positionH relativeFrom="column">
                  <wp:posOffset>796413</wp:posOffset>
                </wp:positionH>
                <wp:positionV relativeFrom="paragraph">
                  <wp:posOffset>196235</wp:posOffset>
                </wp:positionV>
                <wp:extent cx="604684" cy="304800"/>
                <wp:effectExtent l="0" t="0" r="5080" b="0"/>
                <wp:wrapNone/>
                <wp:docPr id="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684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7AA4B" w14:textId="7AB7D704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z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t>miana</w:t>
                            </w:r>
                            <w:r w:rsidR="0006646F" w:rsidRPr="0006646F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68D7" id="_x0000_s1037" type="#_x0000_t202" style="position:absolute;left:0;text-align:left;margin-left:62.7pt;margin-top:15.45pt;width:47.6pt;height:24pt;z-index:-25148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" stroked="f">
                <v:textbox>
                  <w:txbxContent>
                    <w:p w14:paraId="3D67AA4B" w14:textId="7AB7D704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z</w:t>
                      </w:r>
                      <w:r w:rsidRPr="00B0249F">
                        <w:rPr>
                          <w:sz w:val="16"/>
                          <w:szCs w:val="16"/>
                        </w:rPr>
                        <w:t>miana</w:t>
                      </w:r>
                      <w:r w:rsidR="0006646F" w:rsidRPr="0006646F">
                        <w:rPr>
                          <w:sz w:val="16"/>
                          <w:szCs w:val="16"/>
                          <w:vertAlign w:val="superscript"/>
                        </w:rPr>
                        <w:t>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957B8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70720" behindDoc="1" locked="0" layoutInCell="1" allowOverlap="1" wp14:anchorId="6C458E13" wp14:editId="08ACC0AB">
                <wp:simplePos x="0" y="0"/>
                <wp:positionH relativeFrom="column">
                  <wp:posOffset>1240971</wp:posOffset>
                </wp:positionH>
                <wp:positionV relativeFrom="paragraph">
                  <wp:posOffset>3419502</wp:posOffset>
                </wp:positionV>
                <wp:extent cx="584835" cy="232538"/>
                <wp:effectExtent l="0" t="0" r="5715" b="0"/>
                <wp:wrapNone/>
                <wp:docPr id="2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232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DFFD4" w14:textId="77777777" w:rsidR="00932A4D" w:rsidRPr="00B0249F" w:rsidRDefault="00932A4D" w:rsidP="00DF470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72,7%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8E13" id="_x0000_s1038" type="#_x0000_t202" style="position:absolute;left:0;text-align:left;margin-left:97.7pt;margin-top:269.25pt;width:46.05pt;height:18.3pt;z-index:-25144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" stroked="f">
                <v:textbox>
                  <w:txbxContent>
                    <w:p w14:paraId="015DFFD4" w14:textId="77777777" w:rsidR="00932A4D" w:rsidRPr="00B0249F" w:rsidRDefault="00932A4D" w:rsidP="00DF470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72,7%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957B8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5753192" wp14:editId="42708B48">
                <wp:simplePos x="0" y="0"/>
                <wp:positionH relativeFrom="column">
                  <wp:posOffset>1590595</wp:posOffset>
                </wp:positionH>
                <wp:positionV relativeFrom="paragraph">
                  <wp:posOffset>3405580</wp:posOffset>
                </wp:positionV>
                <wp:extent cx="142875" cy="171450"/>
                <wp:effectExtent l="0" t="0" r="9525" b="0"/>
                <wp:wrapNone/>
                <wp:docPr id="44" name="Strzałka: w gór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B7D0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załka: w górę 44" o:spid="_x0000_s1026" type="#_x0000_t68" style="position:absolute;margin-left:125.25pt;margin-top:268.15pt;width:11.25pt;height:13.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" adj="9000" fillcolor="#522398" stroked="f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27B376A" wp14:editId="7A2CF680">
                <wp:simplePos x="0" y="0"/>
                <wp:positionH relativeFrom="column">
                  <wp:posOffset>1613647</wp:posOffset>
                </wp:positionH>
                <wp:positionV relativeFrom="paragraph">
                  <wp:posOffset>4051038</wp:posOffset>
                </wp:positionV>
                <wp:extent cx="142875" cy="171450"/>
                <wp:effectExtent l="0" t="0" r="9525" b="0"/>
                <wp:wrapNone/>
                <wp:docPr id="37" name="Strzałka: w górę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8E39" id="Strzałka: w górę 37" o:spid="_x0000_s1026" type="#_x0000_t68" style="position:absolute;margin-left:127.05pt;margin-top:319pt;width:11.25pt;height:13.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" adj="9000" fillcolor="#522398" stroked="f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21CB904" wp14:editId="5C692123">
                <wp:simplePos x="0" y="0"/>
                <wp:positionH relativeFrom="column">
                  <wp:posOffset>822325</wp:posOffset>
                </wp:positionH>
                <wp:positionV relativeFrom="paragraph">
                  <wp:posOffset>4050030</wp:posOffset>
                </wp:positionV>
                <wp:extent cx="115570" cy="171450"/>
                <wp:effectExtent l="19050" t="19050" r="36830" b="19050"/>
                <wp:wrapNone/>
                <wp:docPr id="231" name="Strzałka: w górę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" cy="171450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944C" id="Strzałka: w górę 231" o:spid="_x0000_s1026" type="#_x0000_t68" style="position:absolute;margin-left:64.75pt;margin-top:318.9pt;width:9.1pt;height:13.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" adj="7280" fillcolor="#898989" strokecolor="#898989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74816" behindDoc="1" locked="0" layoutInCell="1" allowOverlap="1" wp14:anchorId="233B9469" wp14:editId="48AC19E2">
                <wp:simplePos x="0" y="0"/>
                <wp:positionH relativeFrom="column">
                  <wp:posOffset>1302257</wp:posOffset>
                </wp:positionH>
                <wp:positionV relativeFrom="paragraph">
                  <wp:posOffset>4062223</wp:posOffset>
                </wp:positionV>
                <wp:extent cx="485775" cy="217170"/>
                <wp:effectExtent l="0" t="0" r="9525" b="0"/>
                <wp:wrapNone/>
                <wp:docPr id="2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4C30" w14:textId="77777777" w:rsidR="00932A4D" w:rsidRPr="00B0249F" w:rsidRDefault="00932A4D" w:rsidP="00DF470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9,0%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B9469" id="_x0000_s1039" type="#_x0000_t202" style="position:absolute;left:0;text-align:left;margin-left:102.55pt;margin-top:319.85pt;width:38.25pt;height:17.1pt;z-index:-25144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" stroked="f">
                <v:textbox>
                  <w:txbxContent>
                    <w:p w14:paraId="58354C30" w14:textId="77777777" w:rsidR="00932A4D" w:rsidRPr="00B0249F" w:rsidRDefault="00932A4D" w:rsidP="00DF470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9,0%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2316129" wp14:editId="50298045">
                <wp:simplePos x="0" y="0"/>
                <wp:positionH relativeFrom="column">
                  <wp:posOffset>803377</wp:posOffset>
                </wp:positionH>
                <wp:positionV relativeFrom="paragraph">
                  <wp:posOffset>2721610</wp:posOffset>
                </wp:positionV>
                <wp:extent cx="109526" cy="152780"/>
                <wp:effectExtent l="19050" t="19050" r="43180" b="19050"/>
                <wp:wrapNone/>
                <wp:docPr id="228" name="Strzałka: w górę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26" cy="152780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5C796" id="Strzałka: w górę 228" o:spid="_x0000_s1026" type="#_x0000_t68" style="position:absolute;margin-left:63.25pt;margin-top:214.3pt;width:8.6pt;height:12.0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" adj="7742" fillcolor="#898989" strokecolor="#898989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46144" behindDoc="1" locked="0" layoutInCell="1" allowOverlap="1" wp14:anchorId="5AB6D2DB" wp14:editId="7AA06F30">
                <wp:simplePos x="0" y="0"/>
                <wp:positionH relativeFrom="column">
                  <wp:posOffset>430530</wp:posOffset>
                </wp:positionH>
                <wp:positionV relativeFrom="paragraph">
                  <wp:posOffset>2722880</wp:posOffset>
                </wp:positionV>
                <wp:extent cx="485775" cy="217170"/>
                <wp:effectExtent l="0" t="0" r="9525" b="0"/>
                <wp:wrapNone/>
                <wp:docPr id="2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CFFE6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27,4%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D2DB" id="_x0000_s1040" type="#_x0000_t202" style="position:absolute;left:0;text-align:left;margin-left:33.9pt;margin-top:214.4pt;width:38.25pt;height:17.1pt;z-index:-25147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" stroked="f">
                <v:textbox>
                  <w:txbxContent>
                    <w:p w14:paraId="011CFFE6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27,4%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58432" behindDoc="1" locked="0" layoutInCell="1" allowOverlap="1" wp14:anchorId="63E5E8D3" wp14:editId="3BA02CCF">
                <wp:simplePos x="0" y="0"/>
                <wp:positionH relativeFrom="column">
                  <wp:posOffset>1263015</wp:posOffset>
                </wp:positionH>
                <wp:positionV relativeFrom="paragraph">
                  <wp:posOffset>2731135</wp:posOffset>
                </wp:positionV>
                <wp:extent cx="523875" cy="314325"/>
                <wp:effectExtent l="0" t="0" r="9525" b="9525"/>
                <wp:wrapNone/>
                <wp:docPr id="2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07AF0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5E8D3" id="_x0000_s1041" type="#_x0000_t202" style="position:absolute;left:0;text-align:left;margin-left:99.45pt;margin-top:215.05pt;width:41.25pt;height:24.75pt;z-index:-25145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" stroked="f">
                <v:textbox>
                  <w:txbxContent>
                    <w:p w14:paraId="25107AF0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56384" behindDoc="1" locked="0" layoutInCell="1" allowOverlap="1" wp14:anchorId="6E296A00" wp14:editId="6C166B6F">
                <wp:simplePos x="0" y="0"/>
                <wp:positionH relativeFrom="column">
                  <wp:posOffset>1237743</wp:posOffset>
                </wp:positionH>
                <wp:positionV relativeFrom="paragraph">
                  <wp:posOffset>2081717</wp:posOffset>
                </wp:positionV>
                <wp:extent cx="523875" cy="314325"/>
                <wp:effectExtent l="0" t="0" r="9525" b="9525"/>
                <wp:wrapNone/>
                <wp:docPr id="2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2CD72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24,7%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96A00" id="_x0000_s1042" type="#_x0000_t202" style="position:absolute;left:0;text-align:left;margin-left:97.45pt;margin-top:163.9pt;width:41.25pt;height:24.75pt;z-index:-25146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" stroked="f">
                <v:textbox>
                  <w:txbxContent>
                    <w:p w14:paraId="5C32CD72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24,7%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44096" behindDoc="1" locked="0" layoutInCell="1" allowOverlap="1" wp14:anchorId="10F1BC85" wp14:editId="4E4A73F3">
                <wp:simplePos x="0" y="0"/>
                <wp:positionH relativeFrom="column">
                  <wp:posOffset>426848</wp:posOffset>
                </wp:positionH>
                <wp:positionV relativeFrom="paragraph">
                  <wp:posOffset>2081653</wp:posOffset>
                </wp:positionV>
                <wp:extent cx="485775" cy="314325"/>
                <wp:effectExtent l="0" t="0" r="9525" b="9525"/>
                <wp:wrapNone/>
                <wp:docPr id="20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BEBC1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58,9%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1BC85" id="_x0000_s1043" type="#_x0000_t202" style="position:absolute;left:0;text-align:left;margin-left:33.6pt;margin-top:163.9pt;width:38.25pt;height:24.75pt;z-index:-25147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" stroked="f">
                <v:textbox>
                  <w:txbxContent>
                    <w:p w14:paraId="4FBBEBC1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58,9%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0312A7F9" wp14:editId="6C9D0AF7">
                <wp:simplePos x="0" y="0"/>
                <wp:positionH relativeFrom="column">
                  <wp:posOffset>1605280</wp:posOffset>
                </wp:positionH>
                <wp:positionV relativeFrom="paragraph">
                  <wp:posOffset>2074545</wp:posOffset>
                </wp:positionV>
                <wp:extent cx="142875" cy="171450"/>
                <wp:effectExtent l="0" t="0" r="9525" b="0"/>
                <wp:wrapNone/>
                <wp:docPr id="235" name="Strzałka: w górę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55C6" id="Strzałka: w górę 235" o:spid="_x0000_s1026" type="#_x0000_t68" style="position:absolute;margin-left:126.4pt;margin-top:163.35pt;width:11.25pt;height:13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" adj="9000" fillcolor="#522398" stroked="f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87B8B4B" wp14:editId="62E26D3E">
                <wp:simplePos x="0" y="0"/>
                <wp:positionH relativeFrom="column">
                  <wp:posOffset>812800</wp:posOffset>
                </wp:positionH>
                <wp:positionV relativeFrom="paragraph">
                  <wp:posOffset>2084299</wp:posOffset>
                </wp:positionV>
                <wp:extent cx="116205" cy="153035"/>
                <wp:effectExtent l="19050" t="19050" r="36195" b="18415"/>
                <wp:wrapNone/>
                <wp:docPr id="198" name="Strzałka: w górę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53035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89F8" id="Strzałka: w górę 198" o:spid="_x0000_s1026" type="#_x0000_t68" style="position:absolute;margin-left:64pt;margin-top:164.1pt;width:9.15pt;height:12.0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" adj="8201" fillcolor="#898989" strokecolor="#898989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2116E0D3" wp14:editId="5EAC6155">
                <wp:simplePos x="0" y="0"/>
                <wp:positionH relativeFrom="column">
                  <wp:posOffset>819086</wp:posOffset>
                </wp:positionH>
                <wp:positionV relativeFrom="paragraph">
                  <wp:posOffset>1705855</wp:posOffset>
                </wp:positionV>
                <wp:extent cx="111806" cy="153207"/>
                <wp:effectExtent l="19050" t="19050" r="40640" b="18415"/>
                <wp:wrapNone/>
                <wp:docPr id="62" name="Strzałka: w górę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06" cy="153207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4661" id="Strzałka: w górę 62" o:spid="_x0000_s1026" type="#_x0000_t68" style="position:absolute;margin-left:64.5pt;margin-top:134.3pt;width:8.8pt;height:12.0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" adj="7882" fillcolor="#898989" strokecolor="#898989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36A55A68" wp14:editId="54EB5152">
                <wp:simplePos x="0" y="0"/>
                <wp:positionH relativeFrom="column">
                  <wp:posOffset>826066</wp:posOffset>
                </wp:positionH>
                <wp:positionV relativeFrom="paragraph">
                  <wp:posOffset>1436786</wp:posOffset>
                </wp:positionV>
                <wp:extent cx="104775" cy="152400"/>
                <wp:effectExtent l="19050" t="19050" r="47625" b="19050"/>
                <wp:wrapNone/>
                <wp:docPr id="24" name="Strzałka: w górę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14C9A" id="Strzałka: w górę 24" o:spid="_x0000_s1026" type="#_x0000_t68" style="position:absolute;margin-left:65.05pt;margin-top:113.15pt;width:8.25pt;height:12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" adj="7425" fillcolor="#898989" strokecolor="#898989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54336" behindDoc="1" locked="0" layoutInCell="1" allowOverlap="1" wp14:anchorId="05FB1B83" wp14:editId="6C054D42">
                <wp:simplePos x="0" y="0"/>
                <wp:positionH relativeFrom="column">
                  <wp:posOffset>1257935</wp:posOffset>
                </wp:positionH>
                <wp:positionV relativeFrom="paragraph">
                  <wp:posOffset>1429930</wp:posOffset>
                </wp:positionV>
                <wp:extent cx="523875" cy="314325"/>
                <wp:effectExtent l="0" t="0" r="9525" b="952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A07C3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9,3%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B1B83" id="_x0000_s1044" type="#_x0000_t202" style="position:absolute;left:0;text-align:left;margin-left:99.05pt;margin-top:112.6pt;width:41.25pt;height:24.75pt;z-index:-25146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" stroked="f">
                <v:textbox>
                  <w:txbxContent>
                    <w:p w14:paraId="56DA07C3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9,3%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42048" behindDoc="1" locked="0" layoutInCell="1" allowOverlap="1" wp14:anchorId="3675B20B" wp14:editId="283ED59E">
                <wp:simplePos x="0" y="0"/>
                <wp:positionH relativeFrom="column">
                  <wp:posOffset>424815</wp:posOffset>
                </wp:positionH>
                <wp:positionV relativeFrom="paragraph">
                  <wp:posOffset>1419855</wp:posOffset>
                </wp:positionV>
                <wp:extent cx="485775" cy="314325"/>
                <wp:effectExtent l="0" t="0" r="9525" b="9525"/>
                <wp:wrapNone/>
                <wp:docPr id="2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0013A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39,2%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B20B" id="_x0000_s1045" type="#_x0000_t202" style="position:absolute;left:0;text-align:left;margin-left:33.45pt;margin-top:111.8pt;width:38.25pt;height:24.75pt;z-index:-25147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" stroked="f">
                <v:textbox>
                  <w:txbxContent>
                    <w:p w14:paraId="60E0013A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39,2%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C2A55DA" wp14:editId="773F39AE">
                <wp:simplePos x="0" y="0"/>
                <wp:positionH relativeFrom="column">
                  <wp:posOffset>1586230</wp:posOffset>
                </wp:positionH>
                <wp:positionV relativeFrom="paragraph">
                  <wp:posOffset>1417955</wp:posOffset>
                </wp:positionV>
                <wp:extent cx="142875" cy="171450"/>
                <wp:effectExtent l="0" t="0" r="9525" b="0"/>
                <wp:wrapNone/>
                <wp:docPr id="233" name="Strzałka: w górę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0649B" id="Strzałka: w górę 233" o:spid="_x0000_s1026" type="#_x0000_t68" style="position:absolute;margin-left:124.9pt;margin-top:111.65pt;width:11.25pt;height:13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" adj="9000" fillcolor="#522398" stroked="f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55562B1" wp14:editId="2737592D">
                <wp:simplePos x="0" y="0"/>
                <wp:positionH relativeFrom="column">
                  <wp:posOffset>818073</wp:posOffset>
                </wp:positionH>
                <wp:positionV relativeFrom="paragraph">
                  <wp:posOffset>765175</wp:posOffset>
                </wp:positionV>
                <wp:extent cx="113665" cy="150495"/>
                <wp:effectExtent l="19050" t="19050" r="38735" b="20955"/>
                <wp:wrapNone/>
                <wp:docPr id="61" name="Strzałka: w górę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50495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8D49" id="Strzałka: w górę 61" o:spid="_x0000_s1026" type="#_x0000_t68" style="position:absolute;margin-left:64.4pt;margin-top:60.25pt;width:8.95pt;height:11.8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" adj="8157" fillcolor="#898989" strokecolor="#898989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28736" behindDoc="1" locked="0" layoutInCell="1" allowOverlap="1" wp14:anchorId="56A278A8" wp14:editId="424A7D39">
                <wp:simplePos x="0" y="0"/>
                <wp:positionH relativeFrom="column">
                  <wp:posOffset>478155</wp:posOffset>
                </wp:positionH>
                <wp:positionV relativeFrom="paragraph">
                  <wp:posOffset>1033145</wp:posOffset>
                </wp:positionV>
                <wp:extent cx="447675" cy="314325"/>
                <wp:effectExtent l="0" t="0" r="9525" b="9525"/>
                <wp:wrapNone/>
                <wp:docPr id="2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FEC6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9,3%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78A8" id="_x0000_s1046" type="#_x0000_t202" style="position:absolute;left:0;text-align:left;margin-left:37.65pt;margin-top:81.35pt;width:35.25pt;height:24.75pt;z-index:-25148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" stroked="f">
                <v:textbox>
                  <w:txbxContent>
                    <w:p w14:paraId="23B8FEC6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9,3%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1E32B55E" wp14:editId="09723255">
                <wp:simplePos x="0" y="0"/>
                <wp:positionH relativeFrom="column">
                  <wp:posOffset>814705</wp:posOffset>
                </wp:positionH>
                <wp:positionV relativeFrom="paragraph">
                  <wp:posOffset>1033780</wp:posOffset>
                </wp:positionV>
                <wp:extent cx="104775" cy="152400"/>
                <wp:effectExtent l="19050" t="19050" r="47625" b="19050"/>
                <wp:wrapNone/>
                <wp:docPr id="58" name="Strzałka: w górę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B29D8" id="Strzałka: w górę 58" o:spid="_x0000_s1026" type="#_x0000_t68" style="position:absolute;margin-left:64.15pt;margin-top:81.4pt;width:8.25pt;height:12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" adj="7425" fillcolor="#898989" strokecolor="#898989" strokeweight="1pt"/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27712" behindDoc="1" locked="0" layoutInCell="1" allowOverlap="1" wp14:anchorId="23AD6A91" wp14:editId="56D719FE">
                <wp:simplePos x="0" y="0"/>
                <wp:positionH relativeFrom="column">
                  <wp:posOffset>433705</wp:posOffset>
                </wp:positionH>
                <wp:positionV relativeFrom="paragraph">
                  <wp:posOffset>762000</wp:posOffset>
                </wp:positionV>
                <wp:extent cx="485775" cy="389255"/>
                <wp:effectExtent l="0" t="0" r="9525" b="0"/>
                <wp:wrapNone/>
                <wp:docPr id="2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64B35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44,4%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6A91" id="_x0000_s1047" type="#_x0000_t202" style="position:absolute;left:0;text-align:left;margin-left:34.15pt;margin-top:60pt;width:38.25pt;height:30.65pt;z-index:-25148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" stroked="f">
                <v:textbox>
                  <w:txbxContent>
                    <w:p w14:paraId="0D564B35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44,4%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24640" behindDoc="1" locked="0" layoutInCell="1" allowOverlap="1" wp14:anchorId="1DB6D2D8" wp14:editId="7AC98F9B">
                <wp:simplePos x="0" y="0"/>
                <wp:positionH relativeFrom="column">
                  <wp:posOffset>1223010</wp:posOffset>
                </wp:positionH>
                <wp:positionV relativeFrom="paragraph">
                  <wp:posOffset>782320</wp:posOffset>
                </wp:positionV>
                <wp:extent cx="457200" cy="314325"/>
                <wp:effectExtent l="0" t="0" r="0" b="9525"/>
                <wp:wrapNone/>
                <wp:docPr id="2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49CE8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13,3%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6D2D8" id="_x0000_s1048" type="#_x0000_t202" style="position:absolute;left:0;text-align:left;margin-left:96.3pt;margin-top:61.6pt;width:36pt;height:24.75pt;z-index:-25149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" stroked="f">
                <v:textbox>
                  <w:txbxContent>
                    <w:p w14:paraId="67C49CE8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13,3%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67C44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36999C7" wp14:editId="43C1D016">
                <wp:simplePos x="0" y="0"/>
                <wp:positionH relativeFrom="column">
                  <wp:posOffset>1584325</wp:posOffset>
                </wp:positionH>
                <wp:positionV relativeFrom="paragraph">
                  <wp:posOffset>761365</wp:posOffset>
                </wp:positionV>
                <wp:extent cx="142875" cy="171450"/>
                <wp:effectExtent l="0" t="0" r="9525" b="0"/>
                <wp:wrapNone/>
                <wp:docPr id="211" name="Strzałka: w górę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D087" id="Strzałka: w górę 211" o:spid="_x0000_s1026" type="#_x0000_t68" style="position:absolute;margin-left:124.75pt;margin-top:59.95pt;width:11.25pt;height:13.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" adj="9000" fillcolor="#522398" stroked="f" strokeweight="1pt"/>
            </w:pict>
          </mc:Fallback>
        </mc:AlternateContent>
      </w:r>
      <w:r w:rsidR="00E55297" w:rsidRPr="005D2FC8">
        <w:rPr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4D2E9E06" wp14:editId="10711790">
                <wp:simplePos x="0" y="0"/>
                <wp:positionH relativeFrom="column">
                  <wp:posOffset>4598446</wp:posOffset>
                </wp:positionH>
                <wp:positionV relativeFrom="paragraph">
                  <wp:posOffset>4564412</wp:posOffset>
                </wp:positionV>
                <wp:extent cx="482803" cy="329184"/>
                <wp:effectExtent l="0" t="0" r="0" b="0"/>
                <wp:wrapNone/>
                <wp:docPr id="2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03" cy="3291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AF98F" w14:textId="77777777" w:rsidR="00932A4D" w:rsidRPr="001D57C6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9E06" id="_x0000_s1049" type="#_x0000_t202" style="position:absolute;left:0;text-align:left;margin-left:362.1pt;margin-top:359.4pt;width:38pt;height:25.9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" filled="f" stroked="f">
                <v:textbox>
                  <w:txbxContent>
                    <w:p w14:paraId="53FAF98F" w14:textId="77777777" w:rsidR="00932A4D" w:rsidRPr="001D57C6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mld zł</w:t>
                      </w:r>
                    </w:p>
                  </w:txbxContent>
                </v:textbox>
              </v:shape>
            </w:pict>
          </mc:Fallback>
        </mc:AlternateContent>
      </w:r>
      <w:r w:rsidR="00736E3C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DA19872" wp14:editId="4CAFCDC7">
                <wp:simplePos x="0" y="0"/>
                <wp:positionH relativeFrom="column">
                  <wp:posOffset>1339561</wp:posOffset>
                </wp:positionH>
                <wp:positionV relativeFrom="paragraph">
                  <wp:posOffset>171450</wp:posOffset>
                </wp:positionV>
                <wp:extent cx="142875" cy="171450"/>
                <wp:effectExtent l="0" t="0" r="9525" b="0"/>
                <wp:wrapNone/>
                <wp:docPr id="47" name="Strzałka: w gór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53ED" id="Strzałka: w górę 47" o:spid="_x0000_s1026" type="#_x0000_t68" style="position:absolute;margin-left:105.5pt;margin-top:13.5pt;width:11.25pt;height:13.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" adj="9000" fillcolor="#522398" stroked="f" strokeweight="1pt"/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25664" behindDoc="1" locked="0" layoutInCell="1" allowOverlap="1" wp14:anchorId="27B0B8D2" wp14:editId="072F85D6">
                <wp:simplePos x="0" y="0"/>
                <wp:positionH relativeFrom="column">
                  <wp:posOffset>1256665</wp:posOffset>
                </wp:positionH>
                <wp:positionV relativeFrom="paragraph">
                  <wp:posOffset>1056005</wp:posOffset>
                </wp:positionV>
                <wp:extent cx="523875" cy="314325"/>
                <wp:effectExtent l="0" t="0" r="9525" b="9525"/>
                <wp:wrapNone/>
                <wp:docPr id="2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A71D3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0,5%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B8D2" id="_x0000_s1050" type="#_x0000_t202" style="position:absolute;left:0;text-align:left;margin-left:98.95pt;margin-top:83.15pt;width:41.25pt;height:24.75pt;z-index:-25149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" stroked="f">
                <v:textbox>
                  <w:txbxContent>
                    <w:p w14:paraId="11FA71D3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0,5%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0B9394AF" wp14:editId="694262CE">
                <wp:simplePos x="0" y="0"/>
                <wp:positionH relativeFrom="column">
                  <wp:posOffset>1590675</wp:posOffset>
                </wp:positionH>
                <wp:positionV relativeFrom="paragraph">
                  <wp:posOffset>1031240</wp:posOffset>
                </wp:positionV>
                <wp:extent cx="142875" cy="171450"/>
                <wp:effectExtent l="0" t="0" r="9525" b="0"/>
                <wp:wrapNone/>
                <wp:docPr id="212" name="Strzałka: w górę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19670" id="Strzałka: w górę 212" o:spid="_x0000_s1026" type="#_x0000_t68" style="position:absolute;margin-left:125.25pt;margin-top:81.2pt;width:11.25pt;height:13.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" adj="9000" fillcolor="#522398" stroked="f" strokeweight="1pt"/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55360" behindDoc="1" locked="0" layoutInCell="1" allowOverlap="1" wp14:anchorId="6CE781CB" wp14:editId="086B42F5">
                <wp:simplePos x="0" y="0"/>
                <wp:positionH relativeFrom="column">
                  <wp:posOffset>1216660</wp:posOffset>
                </wp:positionH>
                <wp:positionV relativeFrom="paragraph">
                  <wp:posOffset>1677035</wp:posOffset>
                </wp:positionV>
                <wp:extent cx="523875" cy="233934"/>
                <wp:effectExtent l="0" t="0" r="9525" b="0"/>
                <wp:wrapNone/>
                <wp:docPr id="2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33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E3CA1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-0,3%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781CB" id="_x0000_s1051" type="#_x0000_t202" style="position:absolute;left:0;text-align:left;margin-left:95.8pt;margin-top:132.05pt;width:41.25pt;height:18.4pt;z-index:-25146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" stroked="f">
                <v:textbox>
                  <w:txbxContent>
                    <w:p w14:paraId="182E3CA1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-0,3%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5F46E60" wp14:editId="5D3B0348">
                <wp:simplePos x="0" y="0"/>
                <wp:positionH relativeFrom="column">
                  <wp:posOffset>1586230</wp:posOffset>
                </wp:positionH>
                <wp:positionV relativeFrom="paragraph">
                  <wp:posOffset>1676400</wp:posOffset>
                </wp:positionV>
                <wp:extent cx="142875" cy="171450"/>
                <wp:effectExtent l="0" t="0" r="9525" b="0"/>
                <wp:wrapNone/>
                <wp:docPr id="17" name="Strzałka: w gór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D4C1" id="Strzałka: w górę 17" o:spid="_x0000_s1026" type="#_x0000_t68" style="position:absolute;margin-left:124.9pt;margin-top:132pt;width:11.25pt;height:13.5pt;rotation:180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" adj="9000" fillcolor="#522398" stroked="f" strokeweight="1pt"/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43072" behindDoc="1" locked="0" layoutInCell="1" allowOverlap="1" wp14:anchorId="3BF9DA04" wp14:editId="0DFF95A5">
                <wp:simplePos x="0" y="0"/>
                <wp:positionH relativeFrom="column">
                  <wp:posOffset>464185</wp:posOffset>
                </wp:positionH>
                <wp:positionV relativeFrom="paragraph">
                  <wp:posOffset>1676400</wp:posOffset>
                </wp:positionV>
                <wp:extent cx="485775" cy="261958"/>
                <wp:effectExtent l="0" t="0" r="9525" b="508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61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688E2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8,4%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DA04" id="_x0000_s1052" type="#_x0000_t202" style="position:absolute;left:0;text-align:left;margin-left:36.55pt;margin-top:132pt;width:38.25pt;height:20.65pt;z-index:-25147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" stroked="f">
                <v:textbox>
                  <w:txbxContent>
                    <w:p w14:paraId="52D688E2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8,4%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45120" behindDoc="1" locked="0" layoutInCell="1" allowOverlap="1" wp14:anchorId="2E3CD557" wp14:editId="6ED132E9">
                <wp:simplePos x="0" y="0"/>
                <wp:positionH relativeFrom="column">
                  <wp:posOffset>453390</wp:posOffset>
                </wp:positionH>
                <wp:positionV relativeFrom="paragraph">
                  <wp:posOffset>2322195</wp:posOffset>
                </wp:positionV>
                <wp:extent cx="500406" cy="314325"/>
                <wp:effectExtent l="0" t="0" r="0" b="9525"/>
                <wp:wrapNone/>
                <wp:docPr id="2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06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1542F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6,2%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CD557" id="_x0000_s1053" type="#_x0000_t202" style="position:absolute;left:0;text-align:left;margin-left:35.7pt;margin-top:182.85pt;width:39.4pt;height:24.75pt;z-index:-25147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" stroked="f">
                <v:textbox>
                  <w:txbxContent>
                    <w:p w14:paraId="3EF1542F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6,2%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A9AF959" wp14:editId="565CA9F7">
                <wp:simplePos x="0" y="0"/>
                <wp:positionH relativeFrom="column">
                  <wp:posOffset>814070</wp:posOffset>
                </wp:positionH>
                <wp:positionV relativeFrom="paragraph">
                  <wp:posOffset>2337435</wp:posOffset>
                </wp:positionV>
                <wp:extent cx="114086" cy="152780"/>
                <wp:effectExtent l="19050" t="19050" r="38735" b="19050"/>
                <wp:wrapNone/>
                <wp:docPr id="199" name="Strzałka: w górę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86" cy="152780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86ED0" id="Strzałka: w górę 199" o:spid="_x0000_s1026" type="#_x0000_t68" style="position:absolute;margin-left:64.1pt;margin-top:184.05pt;width:9pt;height:12.0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" adj="8065" fillcolor="#898989" strokecolor="#898989" strokeweight="1pt"/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57408" behindDoc="1" locked="0" layoutInCell="1" allowOverlap="1" wp14:anchorId="3BF15261" wp14:editId="33F2316D">
                <wp:simplePos x="0" y="0"/>
                <wp:positionH relativeFrom="column">
                  <wp:posOffset>1241425</wp:posOffset>
                </wp:positionH>
                <wp:positionV relativeFrom="paragraph">
                  <wp:posOffset>2284730</wp:posOffset>
                </wp:positionV>
                <wp:extent cx="523875" cy="314325"/>
                <wp:effectExtent l="0" t="0" r="9525" b="9525"/>
                <wp:wrapNone/>
                <wp:docPr id="2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91BD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-2,3%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5261" id="_x0000_s1054" type="#_x0000_t202" style="position:absolute;left:0;text-align:left;margin-left:97.75pt;margin-top:179.9pt;width:41.25pt;height:24.75pt;z-index:-25145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" stroked="f">
                <v:textbox>
                  <w:txbxContent>
                    <w:p w14:paraId="245C91BD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-2,3%</w:t>
                      </w:r>
                    </w:p>
                  </w:txbxContent>
                </v:textbox>
              </v:shape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6D5EE26F" wp14:editId="07518626">
                <wp:simplePos x="0" y="0"/>
                <wp:positionH relativeFrom="column">
                  <wp:posOffset>1605914</wp:posOffset>
                </wp:positionH>
                <wp:positionV relativeFrom="paragraph">
                  <wp:posOffset>2336165</wp:posOffset>
                </wp:positionV>
                <wp:extent cx="142875" cy="171450"/>
                <wp:effectExtent l="0" t="0" r="9525" b="0"/>
                <wp:wrapNone/>
                <wp:docPr id="193" name="Strzałka: w górę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B36" id="Strzałka: w górę 193" o:spid="_x0000_s1026" type="#_x0000_t68" style="position:absolute;margin-left:126.45pt;margin-top:183.95pt;width:11.25pt;height:13.5pt;rotation:180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" adj="9000" fillcolor="#522398" stroked="f" strokeweight="1pt"/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47168" behindDoc="1" locked="0" layoutInCell="1" allowOverlap="1" wp14:anchorId="2371D3E5" wp14:editId="60DAC657">
                <wp:simplePos x="0" y="0"/>
                <wp:positionH relativeFrom="column">
                  <wp:posOffset>431165</wp:posOffset>
                </wp:positionH>
                <wp:positionV relativeFrom="paragraph">
                  <wp:posOffset>2957195</wp:posOffset>
                </wp:positionV>
                <wp:extent cx="485775" cy="314325"/>
                <wp:effectExtent l="0" t="0" r="9525" b="9525"/>
                <wp:wrapNone/>
                <wp:docPr id="2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21393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23,2%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1D3E5" id="_x0000_s1055" type="#_x0000_t202" style="position:absolute;left:0;text-align:left;margin-left:33.95pt;margin-top:232.85pt;width:38.25pt;height:24.75pt;z-index:-25146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" stroked="f">
                <v:textbox>
                  <w:txbxContent>
                    <w:p w14:paraId="4E721393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23,2%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3F7E2C1" wp14:editId="17C2D637">
                <wp:simplePos x="0" y="0"/>
                <wp:positionH relativeFrom="column">
                  <wp:posOffset>815340</wp:posOffset>
                </wp:positionH>
                <wp:positionV relativeFrom="paragraph">
                  <wp:posOffset>2954655</wp:posOffset>
                </wp:positionV>
                <wp:extent cx="107245" cy="145939"/>
                <wp:effectExtent l="19050" t="19050" r="45720" b="26035"/>
                <wp:wrapNone/>
                <wp:docPr id="229" name="Strzałka: w górę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45" cy="145939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4AB0" id="Strzałka: w górę 229" o:spid="_x0000_s1026" type="#_x0000_t68" style="position:absolute;margin-left:64.2pt;margin-top:232.65pt;width:8.45pt;height:11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" adj="7937" fillcolor="#898989" strokecolor="#898989" strokeweight="1pt"/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59456" behindDoc="1" locked="0" layoutInCell="1" allowOverlap="1" wp14:anchorId="28A0B620" wp14:editId="3877C1AB">
                <wp:simplePos x="0" y="0"/>
                <wp:positionH relativeFrom="column">
                  <wp:posOffset>1215390</wp:posOffset>
                </wp:positionH>
                <wp:positionV relativeFrom="paragraph">
                  <wp:posOffset>2955290</wp:posOffset>
                </wp:positionV>
                <wp:extent cx="468630" cy="240030"/>
                <wp:effectExtent l="0" t="0" r="7620" b="7620"/>
                <wp:wrapNone/>
                <wp:docPr id="2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F787E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13,4%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B620" id="_x0000_s1056" type="#_x0000_t202" style="position:absolute;left:0;text-align:left;margin-left:95.7pt;margin-top:232.7pt;width:36.9pt;height:18.9pt;z-index:-25145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" stroked="f">
                <v:textbox>
                  <w:txbxContent>
                    <w:p w14:paraId="205F787E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13,4%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54D8101" wp14:editId="695AF2EE">
                <wp:simplePos x="0" y="0"/>
                <wp:positionH relativeFrom="column">
                  <wp:posOffset>1588770</wp:posOffset>
                </wp:positionH>
                <wp:positionV relativeFrom="paragraph">
                  <wp:posOffset>2938145</wp:posOffset>
                </wp:positionV>
                <wp:extent cx="142875" cy="171450"/>
                <wp:effectExtent l="0" t="0" r="9525" b="0"/>
                <wp:wrapNone/>
                <wp:docPr id="239" name="Strzałka: w górę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27E4" id="Strzałka: w górę 239" o:spid="_x0000_s1026" type="#_x0000_t68" style="position:absolute;margin-left:125.1pt;margin-top:231.35pt;width:11.25pt;height:13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" adj="9000" fillcolor="#522398" stroked="f" strokeweight="1pt"/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62528" behindDoc="1" locked="0" layoutInCell="1" allowOverlap="1" wp14:anchorId="6126800E" wp14:editId="1D0B92FF">
                <wp:simplePos x="0" y="0"/>
                <wp:positionH relativeFrom="column">
                  <wp:posOffset>366395</wp:posOffset>
                </wp:positionH>
                <wp:positionV relativeFrom="paragraph">
                  <wp:posOffset>3406775</wp:posOffset>
                </wp:positionV>
                <wp:extent cx="584037" cy="217170"/>
                <wp:effectExtent l="0" t="0" r="6985" b="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37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4E113" w14:textId="77777777" w:rsidR="00932A4D" w:rsidRPr="00B0249F" w:rsidRDefault="00932A4D" w:rsidP="00DF470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120,0%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6800E" id="_x0000_s1057" type="#_x0000_t202" style="position:absolute;left:0;text-align:left;margin-left:28.85pt;margin-top:268.25pt;width:46pt;height:17.1pt;z-index:-25145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" stroked="f">
                <v:textbox>
                  <w:txbxContent>
                    <w:p w14:paraId="1714E113" w14:textId="77777777" w:rsidR="00932A4D" w:rsidRPr="00B0249F" w:rsidRDefault="00932A4D" w:rsidP="00DF470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120,0%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21883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013086B" wp14:editId="4B457C20">
                <wp:simplePos x="0" y="0"/>
                <wp:positionH relativeFrom="column">
                  <wp:posOffset>814070</wp:posOffset>
                </wp:positionH>
                <wp:positionV relativeFrom="paragraph">
                  <wp:posOffset>3408045</wp:posOffset>
                </wp:positionV>
                <wp:extent cx="106680" cy="158496"/>
                <wp:effectExtent l="19050" t="19050" r="45720" b="13335"/>
                <wp:wrapNone/>
                <wp:docPr id="230" name="Strzałka: w górę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58496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3EDE4" id="Strzałka: w górę 230" o:spid="_x0000_s1026" type="#_x0000_t68" style="position:absolute;margin-left:64.1pt;margin-top:268.35pt;width:8.4pt;height:12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" adj="7269" fillcolor="#898989" strokecolor="#898989" strokeweight="1pt"/>
            </w:pict>
          </mc:Fallback>
        </mc:AlternateContent>
      </w:r>
      <w:r w:rsidR="000C443E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66624" behindDoc="1" locked="0" layoutInCell="1" allowOverlap="1" wp14:anchorId="7E69425E" wp14:editId="27241380">
                <wp:simplePos x="0" y="0"/>
                <wp:positionH relativeFrom="column">
                  <wp:posOffset>440055</wp:posOffset>
                </wp:positionH>
                <wp:positionV relativeFrom="paragraph">
                  <wp:posOffset>4059555</wp:posOffset>
                </wp:positionV>
                <wp:extent cx="485775" cy="217170"/>
                <wp:effectExtent l="0" t="0" r="9525" b="0"/>
                <wp:wrapNone/>
                <wp:docPr id="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B15B" w14:textId="77777777" w:rsidR="00932A4D" w:rsidRPr="00B0249F" w:rsidRDefault="00932A4D" w:rsidP="00DF470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38,9%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425E" id="_x0000_s1058" type="#_x0000_t202" style="position:absolute;left:0;text-align:left;margin-left:34.65pt;margin-top:319.65pt;width:38.25pt;height:17.1pt;z-index:-25144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" stroked="f">
                <v:textbox>
                  <w:txbxContent>
                    <w:p w14:paraId="2B15B15B" w14:textId="77777777" w:rsidR="00932A4D" w:rsidRPr="00B0249F" w:rsidRDefault="00932A4D" w:rsidP="00DF470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38,9%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C443E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76864" behindDoc="1" locked="0" layoutInCell="1" allowOverlap="1" wp14:anchorId="2E0CD903" wp14:editId="3DEE14D1">
                <wp:simplePos x="0" y="0"/>
                <wp:positionH relativeFrom="column">
                  <wp:posOffset>1257935</wp:posOffset>
                </wp:positionH>
                <wp:positionV relativeFrom="paragraph">
                  <wp:posOffset>4295140</wp:posOffset>
                </wp:positionV>
                <wp:extent cx="485775" cy="217170"/>
                <wp:effectExtent l="0" t="0" r="9525" b="0"/>
                <wp:wrapNone/>
                <wp:docPr id="2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D3B7E" w14:textId="77777777" w:rsidR="00932A4D" w:rsidRPr="00B0249F" w:rsidRDefault="00932A4D" w:rsidP="00DF470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-7,7%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CD903" id="_x0000_s1059" type="#_x0000_t202" style="position:absolute;left:0;text-align:left;margin-left:99.05pt;margin-top:338.2pt;width:38.25pt;height:17.1pt;z-index:-25143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" stroked="f">
                <v:textbox>
                  <w:txbxContent>
                    <w:p w14:paraId="44FD3B7E" w14:textId="77777777" w:rsidR="00932A4D" w:rsidRPr="00B0249F" w:rsidRDefault="00932A4D" w:rsidP="00DF470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-7,7%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0C443E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1A16FC3" wp14:editId="4B058331">
                <wp:simplePos x="0" y="0"/>
                <wp:positionH relativeFrom="column">
                  <wp:posOffset>822960</wp:posOffset>
                </wp:positionH>
                <wp:positionV relativeFrom="paragraph">
                  <wp:posOffset>4295141</wp:posOffset>
                </wp:positionV>
                <wp:extent cx="117475" cy="168402"/>
                <wp:effectExtent l="19050" t="19050" r="34925" b="22225"/>
                <wp:wrapNone/>
                <wp:docPr id="232" name="Strzałka: w górę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68402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C14A" id="Strzałka: w górę 232" o:spid="_x0000_s1026" type="#_x0000_t68" style="position:absolute;margin-left:64.8pt;margin-top:338.2pt;width:9.25pt;height:13.2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" adj="7534" fillcolor="#898989" strokecolor="#898989" strokeweight="1pt"/>
            </w:pict>
          </mc:Fallback>
        </mc:AlternateContent>
      </w:r>
      <w:r w:rsidR="000C443E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0253DA4" wp14:editId="5FBABDAE">
                <wp:simplePos x="0" y="0"/>
                <wp:positionH relativeFrom="column">
                  <wp:posOffset>1616710</wp:posOffset>
                </wp:positionH>
                <wp:positionV relativeFrom="paragraph">
                  <wp:posOffset>4293870</wp:posOffset>
                </wp:positionV>
                <wp:extent cx="142875" cy="171450"/>
                <wp:effectExtent l="0" t="0" r="9525" b="0"/>
                <wp:wrapNone/>
                <wp:docPr id="216" name="Strzałka: w górę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2875" cy="171450"/>
                        </a:xfrm>
                        <a:prstGeom prst="upArrow">
                          <a:avLst/>
                        </a:prstGeom>
                        <a:solidFill>
                          <a:srgbClr val="52239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9D5E" id="Strzałka: w górę 216" o:spid="_x0000_s1026" type="#_x0000_t68" style="position:absolute;margin-left:127.3pt;margin-top:338.1pt;width:11.25pt;height:13.5pt;rotation:180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" adj="9000" fillcolor="#522398" stroked="f" strokeweight="1pt"/>
            </w:pict>
          </mc:Fallback>
        </mc:AlternateContent>
      </w:r>
      <w:r w:rsidR="0075513E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64576" behindDoc="1" locked="0" layoutInCell="1" allowOverlap="1" wp14:anchorId="1A0B94DB" wp14:editId="495A4477">
                <wp:simplePos x="0" y="0"/>
                <wp:positionH relativeFrom="column">
                  <wp:posOffset>693818</wp:posOffset>
                </wp:positionH>
                <wp:positionV relativeFrom="paragraph">
                  <wp:posOffset>3617971</wp:posOffset>
                </wp:positionV>
                <wp:extent cx="485775" cy="177065"/>
                <wp:effectExtent l="0" t="0" r="9525" b="0"/>
                <wp:wrapNone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7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E3620" w14:textId="77777777" w:rsidR="00932A4D" w:rsidRPr="00B0249F" w:rsidRDefault="00932A4D" w:rsidP="00DF470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94DB" id="_x0000_s1060" type="#_x0000_t202" style="position:absolute;left:0;text-align:left;margin-left:54.65pt;margin-top:284.9pt;width:38.25pt;height:13.95pt;z-index:-25145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" stroked="f">
                <v:textbox>
                  <w:txbxContent>
                    <w:p w14:paraId="4D6E3620" w14:textId="77777777" w:rsidR="00932A4D" w:rsidRPr="00B0249F" w:rsidRDefault="00932A4D" w:rsidP="00DF470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5513E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72768" behindDoc="1" locked="0" layoutInCell="1" allowOverlap="1" wp14:anchorId="270157D5" wp14:editId="4E03ECA2">
                <wp:simplePos x="0" y="0"/>
                <wp:positionH relativeFrom="column">
                  <wp:posOffset>1344790</wp:posOffset>
                </wp:positionH>
                <wp:positionV relativeFrom="paragraph">
                  <wp:posOffset>3617971</wp:posOffset>
                </wp:positionV>
                <wp:extent cx="485775" cy="217170"/>
                <wp:effectExtent l="0" t="0" r="9525" b="0"/>
                <wp:wrapNone/>
                <wp:docPr id="2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D4DAF" w14:textId="77777777" w:rsidR="00932A4D" w:rsidRPr="00B0249F" w:rsidRDefault="00932A4D" w:rsidP="00DF470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157D5" id="_x0000_s1061" type="#_x0000_t202" style="position:absolute;left:0;text-align:left;margin-left:105.9pt;margin-top:284.9pt;width:38.25pt;height:17.1pt;z-index:-25144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" stroked="f">
                <v:textbox>
                  <w:txbxContent>
                    <w:p w14:paraId="010D4DAF" w14:textId="77777777" w:rsidR="00932A4D" w:rsidRPr="00B0249F" w:rsidRDefault="00932A4D" w:rsidP="00DF470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5513E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68672" behindDoc="1" locked="0" layoutInCell="1" allowOverlap="1" wp14:anchorId="40571CEA" wp14:editId="68FD1A97">
                <wp:simplePos x="0" y="0"/>
                <wp:positionH relativeFrom="column">
                  <wp:posOffset>481707</wp:posOffset>
                </wp:positionH>
                <wp:positionV relativeFrom="paragraph">
                  <wp:posOffset>4294042</wp:posOffset>
                </wp:positionV>
                <wp:extent cx="485775" cy="217170"/>
                <wp:effectExtent l="0" t="0" r="9525" b="0"/>
                <wp:wrapNone/>
                <wp:docPr id="1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997AC" w14:textId="77777777" w:rsidR="00932A4D" w:rsidRPr="00B0249F" w:rsidRDefault="00932A4D" w:rsidP="00DF470C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0,3%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1CEA" id="_x0000_s1062" type="#_x0000_t202" style="position:absolute;left:0;text-align:left;margin-left:37.95pt;margin-top:338.1pt;width:38.25pt;height:17.1pt;z-index:-25144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" stroked="f">
                <v:textbox>
                  <w:txbxContent>
                    <w:p w14:paraId="3AB997AC" w14:textId="77777777" w:rsidR="00932A4D" w:rsidRPr="00B0249F" w:rsidRDefault="00932A4D" w:rsidP="00DF470C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0,3%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5513E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50F20E09" wp14:editId="711160C9">
                <wp:simplePos x="0" y="0"/>
                <wp:positionH relativeFrom="page">
                  <wp:posOffset>2774315</wp:posOffset>
                </wp:positionH>
                <wp:positionV relativeFrom="paragraph">
                  <wp:posOffset>2451595</wp:posOffset>
                </wp:positionV>
                <wp:extent cx="2011680" cy="337820"/>
                <wp:effectExtent l="0" t="0" r="0" b="0"/>
                <wp:wrapNone/>
                <wp:docPr id="5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337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4245C6" w14:textId="77777777" w:rsidR="00932A4D" w:rsidRPr="005A4091" w:rsidRDefault="00932A4D" w:rsidP="00950A5A">
                            <w:pP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  <w:t>Społeczne podmioty wyznaniowe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20E09" id="Pole tekstowe 1" o:spid="_x0000_s1063" type="#_x0000_t202" style="position:absolute;left:0;text-align:left;margin-left:218.45pt;margin-top:193.05pt;width:158.4pt;height:26.6pt;z-index: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" filled="f" stroked="f">
                <v:textbox>
                  <w:txbxContent>
                    <w:p w14:paraId="7B4245C6" w14:textId="77777777" w:rsidR="00932A4D" w:rsidRPr="005A4091" w:rsidRDefault="00932A4D" w:rsidP="00950A5A">
                      <w:pP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>Społeczne podmioty wyznaniowe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513E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2BADFFA" wp14:editId="162F5576">
                <wp:simplePos x="0" y="0"/>
                <wp:positionH relativeFrom="column">
                  <wp:posOffset>2315845</wp:posOffset>
                </wp:positionH>
                <wp:positionV relativeFrom="paragraph">
                  <wp:posOffset>1762071</wp:posOffset>
                </wp:positionV>
                <wp:extent cx="1221105" cy="319405"/>
                <wp:effectExtent l="0" t="0" r="0" b="0"/>
                <wp:wrapNone/>
                <wp:docPr id="5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319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2BB72" w14:textId="77777777" w:rsidR="00932A4D" w:rsidRPr="003F67E2" w:rsidRDefault="00932A4D" w:rsidP="00950A5A">
                            <w:pPr>
                              <w:rPr>
                                <w:rFonts w:eastAsia="Fira Sans" w:cstheme="minorBidi"/>
                                <w:sz w:val="16"/>
                                <w:szCs w:val="16"/>
                              </w:rPr>
                            </w:pPr>
                            <w:r w:rsidRPr="003F67E2">
                              <w:rPr>
                                <w:rFonts w:eastAsia="Fira Sans" w:cstheme="minorBidi"/>
                                <w:sz w:val="16"/>
                                <w:szCs w:val="16"/>
                              </w:rPr>
                              <w:t>Fundacje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DFFA" id="_x0000_s1064" type="#_x0000_t202" style="position:absolute;left:0;text-align:left;margin-left:182.35pt;margin-top:138.75pt;width:96.15pt;height:25.1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" filled="f" stroked="f">
                <v:textbox>
                  <w:txbxContent>
                    <w:p w14:paraId="7A92BB72" w14:textId="77777777" w:rsidR="00932A4D" w:rsidRPr="003F67E2" w:rsidRDefault="00932A4D" w:rsidP="00950A5A">
                      <w:pPr>
                        <w:rPr>
                          <w:rFonts w:eastAsia="Fira Sans" w:cstheme="minorBidi"/>
                          <w:sz w:val="16"/>
                          <w:szCs w:val="16"/>
                        </w:rPr>
                      </w:pPr>
                      <w:r w:rsidRPr="003F67E2">
                        <w:rPr>
                          <w:rFonts w:eastAsia="Fira Sans" w:cstheme="minorBidi"/>
                          <w:sz w:val="16"/>
                          <w:szCs w:val="16"/>
                        </w:rPr>
                        <w:t>Fundacje</w:t>
                      </w:r>
                    </w:p>
                  </w:txbxContent>
                </v:textbox>
              </v:shape>
            </w:pict>
          </mc:Fallback>
        </mc:AlternateContent>
      </w:r>
      <w:r w:rsidR="0075513E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0EE48F7" wp14:editId="4071EEF1">
                <wp:simplePos x="0" y="0"/>
                <wp:positionH relativeFrom="column">
                  <wp:posOffset>2317750</wp:posOffset>
                </wp:positionH>
                <wp:positionV relativeFrom="paragraph">
                  <wp:posOffset>1129482</wp:posOffset>
                </wp:positionV>
                <wp:extent cx="2581028" cy="323215"/>
                <wp:effectExtent l="0" t="0" r="0" b="0"/>
                <wp:wrapNone/>
                <wp:docPr id="3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028" cy="323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A5280C" w14:textId="77777777" w:rsidR="00932A4D" w:rsidRPr="005A4091" w:rsidRDefault="00932A4D" w:rsidP="00950A5A">
                            <w:pP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  <w:t>Stowarzyszenia</w:t>
                            </w:r>
                            <w:proofErr w:type="spellEnd"/>
                            <w: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  <w:t>podobne</w:t>
                            </w:r>
                            <w:proofErr w:type="spellEnd"/>
                            <w: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  <w:t>organizacje</w:t>
                            </w:r>
                            <w:proofErr w:type="spellEnd"/>
                            <w: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  <w:t>społeczne</w:t>
                            </w:r>
                            <w:proofErr w:type="spell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48F7" id="_x0000_s1065" type="#_x0000_t202" style="position:absolute;left:0;text-align:left;margin-left:182.5pt;margin-top:88.95pt;width:203.25pt;height:25.4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" filled="f" stroked="f">
                <v:textbox>
                  <w:txbxContent>
                    <w:p w14:paraId="00A5280C" w14:textId="77777777" w:rsidR="00932A4D" w:rsidRPr="005A4091" w:rsidRDefault="00932A4D" w:rsidP="00950A5A">
                      <w:pP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>Stowarzyszenia</w:t>
                      </w:r>
                      <w:proofErr w:type="spellEnd"/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>podobne</w:t>
                      </w:r>
                      <w:proofErr w:type="spellEnd"/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>organizacje</w:t>
                      </w:r>
                      <w:proofErr w:type="spellEnd"/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>społeczne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513E" w:rsidRPr="005D2FC8">
        <w:rPr>
          <w:b w:val="0"/>
          <w:bCs w:val="0"/>
          <w:color w:val="FF0000"/>
        </w:rPr>
        <w:drawing>
          <wp:anchor distT="0" distB="0" distL="114300" distR="114300" simplePos="0" relativeHeight="251829760" behindDoc="0" locked="0" layoutInCell="1" allowOverlap="1" wp14:anchorId="6DE86AC4" wp14:editId="0854CB88">
            <wp:simplePos x="0" y="0"/>
            <wp:positionH relativeFrom="margin">
              <wp:posOffset>0</wp:posOffset>
            </wp:positionH>
            <wp:positionV relativeFrom="paragraph">
              <wp:posOffset>268605</wp:posOffset>
            </wp:positionV>
            <wp:extent cx="4961890" cy="4804410"/>
            <wp:effectExtent l="0" t="0" r="0" b="0"/>
            <wp:wrapSquare wrapText="bothSides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1BC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810CA4B" wp14:editId="772D6753">
                <wp:simplePos x="0" y="0"/>
                <wp:positionH relativeFrom="column">
                  <wp:posOffset>598579</wp:posOffset>
                </wp:positionH>
                <wp:positionV relativeFrom="paragraph">
                  <wp:posOffset>194274</wp:posOffset>
                </wp:positionV>
                <wp:extent cx="116295" cy="143658"/>
                <wp:effectExtent l="19050" t="19050" r="36195" b="27940"/>
                <wp:wrapNone/>
                <wp:docPr id="54" name="Strzałka: w gór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95" cy="143658"/>
                        </a:xfrm>
                        <a:prstGeom prst="upArrow">
                          <a:avLst/>
                        </a:prstGeom>
                        <a:solidFill>
                          <a:srgbClr val="898989"/>
                        </a:solidFill>
                        <a:ln w="12700" cap="flat" cmpd="sng" algn="ctr">
                          <a:solidFill>
                            <a:srgbClr val="89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586E" id="Strzałka: w górę 54" o:spid="_x0000_s1026" type="#_x0000_t68" style="position:absolute;margin-left:47.15pt;margin-top:15.3pt;width:9.15pt;height:11.3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" adj="8743" fillcolor="#898989" strokecolor="#898989" strokeweight="1pt"/>
            </w:pict>
          </mc:Fallback>
        </mc:AlternateContent>
      </w:r>
      <w:r w:rsidR="00EC3856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23E1D151" wp14:editId="6E28C0C6">
                <wp:simplePos x="0" y="0"/>
                <wp:positionH relativeFrom="column">
                  <wp:posOffset>294005</wp:posOffset>
                </wp:positionH>
                <wp:positionV relativeFrom="paragraph">
                  <wp:posOffset>399415</wp:posOffset>
                </wp:positionV>
                <wp:extent cx="695325" cy="247650"/>
                <wp:effectExtent l="0" t="0" r="19050" b="19050"/>
                <wp:wrapSquare wrapText="bothSides"/>
                <wp:docPr id="1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9898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725D2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nominalna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D151" id="_x0000_s1066" type="#_x0000_t202" style="position:absolute;left:0;text-align:left;margin-left:23.15pt;margin-top:31.45pt;width:54.75pt;height:19.5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" strokecolor="#898989">
                <v:textbox>
                  <w:txbxContent>
                    <w:p w14:paraId="5C7725D2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nominalna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856" w:rsidRPr="005D2FC8">
        <w:rPr>
          <w:b w:val="0"/>
          <w:bCs w:val="0"/>
          <w:color w:val="FF0000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76F595D2" wp14:editId="46818E07">
                <wp:simplePos x="0" y="0"/>
                <wp:positionH relativeFrom="column">
                  <wp:posOffset>1165860</wp:posOffset>
                </wp:positionH>
                <wp:positionV relativeFrom="paragraph">
                  <wp:posOffset>399415</wp:posOffset>
                </wp:positionV>
                <wp:extent cx="655320" cy="247650"/>
                <wp:effectExtent l="0" t="0" r="11430" b="19050"/>
                <wp:wrapSquare wrapText="bothSides"/>
                <wp:docPr id="1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223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CFF15" w14:textId="77777777" w:rsidR="00932A4D" w:rsidRPr="00B0249F" w:rsidRDefault="00932A4D" w:rsidP="00950A5A">
                            <w:pPr>
                              <w:spacing w:before="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r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t>ealna</w:t>
                            </w:r>
                            <w:r w:rsidRPr="00B0249F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595D2" id="_x0000_s1067" type="#_x0000_t202" style="position:absolute;left:0;text-align:left;margin-left:91.8pt;margin-top:31.45pt;width:51.6pt;height:19.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" strokecolor="#522398">
                <v:textbox>
                  <w:txbxContent>
                    <w:p w14:paraId="1A0CFF15" w14:textId="77777777" w:rsidR="00932A4D" w:rsidRPr="00B0249F" w:rsidRDefault="00932A4D" w:rsidP="00950A5A">
                      <w:pPr>
                        <w:spacing w:before="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r</w:t>
                      </w:r>
                      <w:r w:rsidRPr="00B0249F">
                        <w:rPr>
                          <w:sz w:val="16"/>
                          <w:szCs w:val="16"/>
                        </w:rPr>
                        <w:t>ealna</w:t>
                      </w:r>
                      <w:r w:rsidRPr="00B0249F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8CA" w:rsidRPr="005D2FC8">
        <w:rPr>
          <w:b w:val="0"/>
          <w:bCs w:val="0"/>
          <w:color w:val="FF0000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73327C61" wp14:editId="72DA8D45">
                <wp:simplePos x="0" y="0"/>
                <wp:positionH relativeFrom="column">
                  <wp:posOffset>2319475</wp:posOffset>
                </wp:positionH>
                <wp:positionV relativeFrom="paragraph">
                  <wp:posOffset>399195</wp:posOffset>
                </wp:positionV>
                <wp:extent cx="548640" cy="386080"/>
                <wp:effectExtent l="0" t="0" r="0" b="0"/>
                <wp:wrapNone/>
                <wp:docPr id="5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3A9591" w14:textId="77777777" w:rsidR="00932A4D" w:rsidRPr="005A4091" w:rsidRDefault="00932A4D" w:rsidP="00950A5A">
                            <w:pPr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5A4091">
                              <w:rPr>
                                <w:rFonts w:eastAsia="Fira Sans" w:cstheme="minorBidi"/>
                                <w:sz w:val="16"/>
                                <w:szCs w:val="16"/>
                                <w:lang w:val="en-GB"/>
                              </w:rPr>
                              <w:t>Ogółem</w:t>
                            </w:r>
                            <w:proofErr w:type="spellEnd"/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27C61" id="_x0000_s1068" type="#_x0000_t202" style="position:absolute;left:0;text-align:left;margin-left:182.65pt;margin-top:31.45pt;width:43.2pt;height:30.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" filled="f" stroked="f">
                <v:textbox>
                  <w:txbxContent>
                    <w:p w14:paraId="193A9591" w14:textId="77777777" w:rsidR="00932A4D" w:rsidRPr="005A4091" w:rsidRDefault="00932A4D" w:rsidP="00950A5A">
                      <w:pPr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5A4091">
                        <w:rPr>
                          <w:rFonts w:eastAsia="Fira Sans" w:cstheme="minorBidi"/>
                          <w:sz w:val="16"/>
                          <w:szCs w:val="16"/>
                          <w:lang w:val="en-GB"/>
                        </w:rPr>
                        <w:t>Ogółem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7F8B" w:rsidRPr="00265D61">
        <w:t xml:space="preserve">Wykres </w:t>
      </w:r>
      <w:r w:rsidR="005E7F8B" w:rsidRPr="005966C7">
        <w:t>1</w:t>
      </w:r>
      <w:r w:rsidR="00F41160">
        <w:t>6</w:t>
      </w:r>
      <w:r w:rsidR="005E7F8B" w:rsidRPr="00265D61">
        <w:t xml:space="preserve">. </w:t>
      </w:r>
      <w:bookmarkEnd w:id="38"/>
      <w:r w:rsidR="005E7F8B">
        <w:t>Suma kosztów</w:t>
      </w:r>
      <w:r w:rsidR="00E90E38">
        <w:t xml:space="preserve"> </w:t>
      </w:r>
      <w:r w:rsidR="005E7F8B">
        <w:t xml:space="preserve">organizacji </w:t>
      </w:r>
      <w:bookmarkEnd w:id="39"/>
      <w:r w:rsidR="00BB58BF">
        <w:t>pozarządowych</w:t>
      </w:r>
      <w:r w:rsidR="00774677">
        <w:rPr>
          <w:vertAlign w:val="superscript"/>
        </w:rPr>
        <w:t>a</w:t>
      </w:r>
    </w:p>
    <w:bookmarkEnd w:id="6"/>
    <w:bookmarkEnd w:id="36"/>
    <w:bookmarkEnd w:id="37"/>
    <w:p w14:paraId="65A51037" w14:textId="6644A5B5" w:rsidR="00A00DD1" w:rsidRDefault="00774677" w:rsidP="0006646F">
      <w:pPr>
        <w:pStyle w:val="Tablicanotka"/>
        <w:spacing w:after="120"/>
        <w:contextualSpacing/>
      </w:pPr>
      <w:r w:rsidRPr="00F16AEE">
        <w:t xml:space="preserve">a </w:t>
      </w:r>
      <w:r>
        <w:t xml:space="preserve">W 2019 r. bez kół gospodyń wiejskich działających </w:t>
      </w:r>
      <w:r w:rsidR="00166F4B">
        <w:t xml:space="preserve">jako odrębna forma prawna </w:t>
      </w:r>
    </w:p>
    <w:p w14:paraId="729604D1" w14:textId="289066F5" w:rsidR="0006646F" w:rsidRPr="0006646F" w:rsidRDefault="0006646F" w:rsidP="00774677">
      <w:pPr>
        <w:pStyle w:val="Tablicanotka"/>
        <w:rPr>
          <w:b/>
        </w:rPr>
      </w:pPr>
      <w:r>
        <w:rPr>
          <w:shd w:val="clear" w:color="auto" w:fill="FFFFFF"/>
        </w:rPr>
        <w:t>b Zmiana nominalna i realna kosztów w % pomiędzy latami 2023/2021 oraz 2021/2019</w:t>
      </w:r>
    </w:p>
    <w:p w14:paraId="086BF47C" w14:textId="77777777" w:rsidR="00C5015B" w:rsidRPr="00232F88" w:rsidRDefault="00C5015B" w:rsidP="00166F4B">
      <w:pPr>
        <w:pStyle w:val="Tablicanotka"/>
        <w:rPr>
          <w:sz w:val="19"/>
          <w:szCs w:val="19"/>
        </w:rPr>
      </w:pPr>
      <w:r w:rsidRPr="00232F88">
        <w:rPr>
          <w:sz w:val="19"/>
          <w:szCs w:val="19"/>
        </w:rPr>
        <w:t xml:space="preserve">Przeciętna wartość kosztów w </w:t>
      </w:r>
      <w:r w:rsidR="003E4427" w:rsidRPr="00232F88">
        <w:rPr>
          <w:sz w:val="19"/>
          <w:szCs w:val="19"/>
        </w:rPr>
        <w:t>organi</w:t>
      </w:r>
      <w:r w:rsidR="00B9073A" w:rsidRPr="00232F88">
        <w:rPr>
          <w:sz w:val="19"/>
          <w:szCs w:val="19"/>
        </w:rPr>
        <w:t>z</w:t>
      </w:r>
      <w:r w:rsidR="003E4427" w:rsidRPr="00232F88">
        <w:rPr>
          <w:sz w:val="19"/>
          <w:szCs w:val="19"/>
        </w:rPr>
        <w:t xml:space="preserve">acjach </w:t>
      </w:r>
      <w:r w:rsidR="00BB58BF" w:rsidRPr="00232F88">
        <w:rPr>
          <w:sz w:val="19"/>
          <w:szCs w:val="19"/>
        </w:rPr>
        <w:t>pozarządowych</w:t>
      </w:r>
      <w:r w:rsidRPr="00232F88">
        <w:rPr>
          <w:sz w:val="19"/>
          <w:szCs w:val="19"/>
        </w:rPr>
        <w:t xml:space="preserve"> w 2023 r. wyniosła </w:t>
      </w:r>
      <w:r w:rsidR="003E4427" w:rsidRPr="00232F88">
        <w:rPr>
          <w:sz w:val="19"/>
          <w:szCs w:val="19"/>
        </w:rPr>
        <w:t>485</w:t>
      </w:r>
      <w:r w:rsidRPr="00232F88">
        <w:rPr>
          <w:sz w:val="19"/>
          <w:szCs w:val="19"/>
        </w:rPr>
        <w:t>,</w:t>
      </w:r>
      <w:r w:rsidR="003E4427" w:rsidRPr="00232F88">
        <w:rPr>
          <w:sz w:val="19"/>
          <w:szCs w:val="19"/>
        </w:rPr>
        <w:t>2</w:t>
      </w:r>
      <w:r w:rsidRPr="00232F88">
        <w:rPr>
          <w:sz w:val="19"/>
          <w:szCs w:val="19"/>
        </w:rPr>
        <w:t xml:space="preserve"> </w:t>
      </w:r>
      <w:r w:rsidR="003E4427" w:rsidRPr="00232F88">
        <w:rPr>
          <w:sz w:val="19"/>
          <w:szCs w:val="19"/>
        </w:rPr>
        <w:t>tys.</w:t>
      </w:r>
      <w:r w:rsidRPr="00232F88">
        <w:rPr>
          <w:sz w:val="19"/>
          <w:szCs w:val="19"/>
        </w:rPr>
        <w:t xml:space="preserve"> zł. Jednocześnie połowa badanych </w:t>
      </w:r>
      <w:r w:rsidR="008E7710" w:rsidRPr="00232F88">
        <w:rPr>
          <w:sz w:val="19"/>
          <w:szCs w:val="19"/>
        </w:rPr>
        <w:t>organizacji</w:t>
      </w:r>
      <w:r w:rsidRPr="00232F88">
        <w:rPr>
          <w:sz w:val="19"/>
          <w:szCs w:val="19"/>
        </w:rPr>
        <w:t xml:space="preserve"> wygenerowała koszty nieprzekraczające </w:t>
      </w:r>
      <w:r w:rsidR="003E4427" w:rsidRPr="00232F88">
        <w:rPr>
          <w:sz w:val="19"/>
          <w:szCs w:val="19"/>
        </w:rPr>
        <w:t>3</w:t>
      </w:r>
      <w:r w:rsidRPr="00232F88">
        <w:rPr>
          <w:sz w:val="19"/>
          <w:szCs w:val="19"/>
        </w:rPr>
        <w:t>8</w:t>
      </w:r>
      <w:r w:rsidR="003E4427" w:rsidRPr="00232F88">
        <w:rPr>
          <w:sz w:val="19"/>
          <w:szCs w:val="19"/>
        </w:rPr>
        <w:t>,1</w:t>
      </w:r>
      <w:r w:rsidR="003963F6" w:rsidRPr="00232F88">
        <w:rPr>
          <w:sz w:val="19"/>
          <w:szCs w:val="19"/>
        </w:rPr>
        <w:t> </w:t>
      </w:r>
      <w:r w:rsidR="003E4427" w:rsidRPr="00232F88">
        <w:rPr>
          <w:sz w:val="19"/>
          <w:szCs w:val="19"/>
        </w:rPr>
        <w:t>tys</w:t>
      </w:r>
      <w:r w:rsidR="00E14E63" w:rsidRPr="00232F88">
        <w:rPr>
          <w:sz w:val="19"/>
          <w:szCs w:val="19"/>
        </w:rPr>
        <w:t>.</w:t>
      </w:r>
      <w:r w:rsidR="003963F6" w:rsidRPr="00232F88">
        <w:rPr>
          <w:sz w:val="19"/>
          <w:szCs w:val="19"/>
        </w:rPr>
        <w:t> </w:t>
      </w:r>
      <w:r w:rsidRPr="00232F88">
        <w:rPr>
          <w:sz w:val="19"/>
          <w:szCs w:val="19"/>
        </w:rPr>
        <w:t>zł. W</w:t>
      </w:r>
      <w:r w:rsidR="00D35444" w:rsidRPr="00232F88">
        <w:rPr>
          <w:sz w:val="19"/>
          <w:szCs w:val="19"/>
        </w:rPr>
        <w:t xml:space="preserve"> </w:t>
      </w:r>
      <w:r w:rsidRPr="00232F88">
        <w:rPr>
          <w:sz w:val="19"/>
          <w:szCs w:val="19"/>
        </w:rPr>
        <w:t>2019 r. zarówno wartość średniej</w:t>
      </w:r>
      <w:r w:rsidR="00B10278" w:rsidRPr="00232F88">
        <w:rPr>
          <w:sz w:val="19"/>
          <w:szCs w:val="19"/>
        </w:rPr>
        <w:t>,</w:t>
      </w:r>
      <w:r w:rsidRPr="00232F88">
        <w:rPr>
          <w:sz w:val="19"/>
          <w:szCs w:val="19"/>
        </w:rPr>
        <w:t xml:space="preserve"> jak i mediany była niższa i wyniosła odpowiednio </w:t>
      </w:r>
      <w:r w:rsidR="003E4427" w:rsidRPr="00232F88">
        <w:rPr>
          <w:sz w:val="19"/>
          <w:szCs w:val="19"/>
        </w:rPr>
        <w:t>363,1 tys.</w:t>
      </w:r>
      <w:r w:rsidRPr="00232F88">
        <w:rPr>
          <w:sz w:val="19"/>
          <w:szCs w:val="19"/>
        </w:rPr>
        <w:t xml:space="preserve"> zł i </w:t>
      </w:r>
      <w:r w:rsidR="003E4427" w:rsidRPr="00232F88">
        <w:rPr>
          <w:sz w:val="19"/>
          <w:szCs w:val="19"/>
        </w:rPr>
        <w:t>33,3 tys.</w:t>
      </w:r>
      <w:r w:rsidRPr="00232F88">
        <w:rPr>
          <w:sz w:val="19"/>
          <w:szCs w:val="19"/>
        </w:rPr>
        <w:t xml:space="preserve"> zł. </w:t>
      </w:r>
    </w:p>
    <w:p w14:paraId="308EFF1B" w14:textId="77777777" w:rsidR="00606D31" w:rsidRDefault="00C5015B" w:rsidP="00A21520">
      <w:pPr>
        <w:spacing w:after="120"/>
        <w:rPr>
          <w:b/>
          <w:szCs w:val="19"/>
        </w:rPr>
      </w:pPr>
      <w:r w:rsidRPr="005D4DE1">
        <w:t>W 2023 r. łączna suma kosztów działalności s</w:t>
      </w:r>
      <w:r w:rsidR="003E4427">
        <w:t>tatutowej</w:t>
      </w:r>
      <w:r w:rsidRPr="005D4DE1">
        <w:t xml:space="preserve"> wyniosła </w:t>
      </w:r>
      <w:r w:rsidR="003E4427">
        <w:t>41</w:t>
      </w:r>
      <w:r w:rsidRPr="005D4DE1">
        <w:t>,</w:t>
      </w:r>
      <w:r w:rsidR="003E4427">
        <w:t>5</w:t>
      </w:r>
      <w:r w:rsidRPr="005D4DE1">
        <w:t xml:space="preserve"> mld zł</w:t>
      </w:r>
      <w:r w:rsidR="00D35444">
        <w:t xml:space="preserve"> i</w:t>
      </w:r>
      <w:r w:rsidR="008E7710">
        <w:t xml:space="preserve"> stanowiła największy udział </w:t>
      </w:r>
      <w:r w:rsidR="00D35444">
        <w:t xml:space="preserve">w strukturze kosztów tych podmiotów. </w:t>
      </w:r>
      <w:r w:rsidR="008E7710">
        <w:t xml:space="preserve">Najwyższy </w:t>
      </w:r>
      <w:r w:rsidR="00D35444">
        <w:t xml:space="preserve">ich </w:t>
      </w:r>
      <w:r w:rsidR="008E7710">
        <w:t>udział został odnotowany przez koła gospodyń wiejskich (9</w:t>
      </w:r>
      <w:r w:rsidR="00766646">
        <w:t>9</w:t>
      </w:r>
      <w:r w:rsidR="008E7710">
        <w:t>,</w:t>
      </w:r>
      <w:r w:rsidR="00766646">
        <w:t>1</w:t>
      </w:r>
      <w:r w:rsidR="008E7710">
        <w:t>%)</w:t>
      </w:r>
      <w:r w:rsidR="00B10278">
        <w:t xml:space="preserve">, a następnie </w:t>
      </w:r>
      <w:r w:rsidR="008E7710">
        <w:t>społeczne podmioty wyznaniowe (90,2%</w:t>
      </w:r>
      <w:r w:rsidR="00203C79">
        <w:t xml:space="preserve">) oraz stowarzyszenia i podobne organizacje społeczne (89,7%). </w:t>
      </w:r>
      <w:r w:rsidR="00B10278">
        <w:t>T</w:t>
      </w:r>
      <w:r w:rsidR="00943037">
        <w:t xml:space="preserve">akże przedsiębiorstwa społeczne głównie ponosiły koszty z tytułu działalności statutowej (78,4%). </w:t>
      </w:r>
      <w:bookmarkStart w:id="40" w:name="_Toc195872504"/>
    </w:p>
    <w:p w14:paraId="78DD8247" w14:textId="77777777" w:rsidR="00D76D65" w:rsidRDefault="00C578F3" w:rsidP="00A21520">
      <w:pPr>
        <w:spacing w:after="120"/>
      </w:pPr>
      <w:r w:rsidRPr="00C578F3">
        <w:t xml:space="preserve">W 2023 </w:t>
      </w:r>
      <w:r w:rsidR="00493F6A">
        <w:t>r.</w:t>
      </w:r>
      <w:r w:rsidRPr="00C578F3">
        <w:t xml:space="preserve"> koszty działalności gospodarczej stanowiły 12,0% kosztów ogółem ponoszonych przez wszystkie rodzaje organizacji pozarządowych.</w:t>
      </w:r>
      <w:r>
        <w:t xml:space="preserve"> </w:t>
      </w:r>
      <w:r w:rsidR="00203C79" w:rsidRPr="00641091">
        <w:t xml:space="preserve">Największy </w:t>
      </w:r>
      <w:r w:rsidR="0076288A">
        <w:t>udział</w:t>
      </w:r>
      <w:r w:rsidR="0076288A" w:rsidRPr="00641091">
        <w:t xml:space="preserve"> </w:t>
      </w:r>
      <w:r w:rsidR="00203C79" w:rsidRPr="00641091">
        <w:t xml:space="preserve">kosztów </w:t>
      </w:r>
      <w:r w:rsidR="00203C79">
        <w:t>działalności gospodarczej</w:t>
      </w:r>
      <w:r w:rsidR="00203C79" w:rsidRPr="00641091">
        <w:t xml:space="preserve"> </w:t>
      </w:r>
      <w:r w:rsidR="0076288A">
        <w:t xml:space="preserve">w kosztach ogółem </w:t>
      </w:r>
      <w:r w:rsidR="00203C79" w:rsidRPr="00641091">
        <w:t>wystąpił w</w:t>
      </w:r>
      <w:r w:rsidR="006F12F4">
        <w:t xml:space="preserve"> </w:t>
      </w:r>
      <w:r w:rsidR="00203C79">
        <w:t xml:space="preserve">samorządzie gospodarczym, kółkach rolniczych </w:t>
      </w:r>
      <w:r w:rsidR="00203C79" w:rsidRPr="00641091">
        <w:t>(</w:t>
      </w:r>
      <w:r w:rsidR="00203C79">
        <w:t>42</w:t>
      </w:r>
      <w:r w:rsidR="00203C79" w:rsidRPr="00641091">
        <w:t>,</w:t>
      </w:r>
      <w:r w:rsidR="00203C79">
        <w:t>6</w:t>
      </w:r>
      <w:r w:rsidR="00203C79" w:rsidRPr="00641091">
        <w:t>%</w:t>
      </w:r>
      <w:r w:rsidR="00B10278">
        <w:t>;</w:t>
      </w:r>
      <w:r w:rsidR="00203C79" w:rsidRPr="00641091">
        <w:t xml:space="preserve"> o </w:t>
      </w:r>
      <w:r w:rsidR="00203C79">
        <w:t>0</w:t>
      </w:r>
      <w:r w:rsidR="00203C79" w:rsidRPr="00641091">
        <w:t>,</w:t>
      </w:r>
      <w:r w:rsidR="00203C79">
        <w:t>3</w:t>
      </w:r>
      <w:r w:rsidR="00203C79" w:rsidRPr="00641091">
        <w:t xml:space="preserve"> p. proc. więcej niż w 2019 r.</w:t>
      </w:r>
      <w:r w:rsidR="00B10278">
        <w:t>).</w:t>
      </w:r>
      <w:r w:rsidR="00203C79" w:rsidRPr="00641091">
        <w:t xml:space="preserve"> </w:t>
      </w:r>
      <w:r w:rsidR="00203C79">
        <w:t>Relat</w:t>
      </w:r>
      <w:r w:rsidR="00B9073A">
        <w:t>y</w:t>
      </w:r>
      <w:r w:rsidR="00203C79">
        <w:t>wnie wysoki</w:t>
      </w:r>
      <w:r w:rsidR="00B10278">
        <w:t xml:space="preserve"> </w:t>
      </w:r>
      <w:r w:rsidR="00F21EFE">
        <w:t xml:space="preserve">udział </w:t>
      </w:r>
      <w:r w:rsidR="00D22EFE">
        <w:t>koszt</w:t>
      </w:r>
      <w:r w:rsidR="00F21EFE">
        <w:t>ów</w:t>
      </w:r>
      <w:r w:rsidR="00D22EFE">
        <w:t xml:space="preserve"> </w:t>
      </w:r>
      <w:r w:rsidR="00B10278">
        <w:t>na tle innych grup</w:t>
      </w:r>
      <w:r w:rsidR="00203C79">
        <w:t xml:space="preserve"> </w:t>
      </w:r>
      <w:r w:rsidR="0076288A">
        <w:t xml:space="preserve">był też wśród </w:t>
      </w:r>
      <w:r w:rsidR="00203C79">
        <w:t>fundacji</w:t>
      </w:r>
      <w:r w:rsidR="00203C79" w:rsidRPr="00641091">
        <w:t xml:space="preserve"> (</w:t>
      </w:r>
      <w:r w:rsidR="00203C79">
        <w:t>1</w:t>
      </w:r>
      <w:r w:rsidR="00203C79" w:rsidRPr="00641091">
        <w:t>3</w:t>
      </w:r>
      <w:r w:rsidR="00203C79">
        <w:t>,7</w:t>
      </w:r>
      <w:r w:rsidR="00203C79" w:rsidRPr="00641091">
        <w:t>%</w:t>
      </w:r>
      <w:r w:rsidR="00415777">
        <w:t>;</w:t>
      </w:r>
      <w:r w:rsidR="00203C79" w:rsidRPr="00641091">
        <w:t xml:space="preserve"> o 0,</w:t>
      </w:r>
      <w:r w:rsidR="00203C79">
        <w:t>4</w:t>
      </w:r>
      <w:r w:rsidR="00203C79" w:rsidRPr="00641091">
        <w:t xml:space="preserve"> p. proc. </w:t>
      </w:r>
      <w:r w:rsidR="00203C79">
        <w:t>niższy</w:t>
      </w:r>
      <w:r w:rsidR="00203C79" w:rsidRPr="00641091">
        <w:t xml:space="preserve"> niż w 2019 r.</w:t>
      </w:r>
      <w:r w:rsidR="00415777">
        <w:t>).</w:t>
      </w:r>
    </w:p>
    <w:p w14:paraId="64DBC4F8" w14:textId="77777777" w:rsidR="00D76D65" w:rsidRDefault="005B33A3" w:rsidP="00D76D65">
      <w:pPr>
        <w:pStyle w:val="Nagwek1"/>
        <w:rPr>
          <w:rFonts w:ascii="Fira Sans" w:hAnsi="Fira Sans"/>
          <w:b/>
          <w:color w:val="522398"/>
          <w:szCs w:val="19"/>
        </w:rPr>
      </w:pPr>
      <w:r w:rsidRPr="00A654C3">
        <w:rPr>
          <w:rFonts w:eastAsia="Fira Sans Light"/>
          <w:b/>
          <w:bCs w:val="0"/>
          <w:noProof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811328" behindDoc="1" locked="0" layoutInCell="1" allowOverlap="1" wp14:anchorId="456A8FF8" wp14:editId="2421F955">
                <wp:simplePos x="0" y="0"/>
                <wp:positionH relativeFrom="page">
                  <wp:posOffset>5760582</wp:posOffset>
                </wp:positionH>
                <wp:positionV relativeFrom="paragraph">
                  <wp:posOffset>288870</wp:posOffset>
                </wp:positionV>
                <wp:extent cx="1644015" cy="965835"/>
                <wp:effectExtent l="0" t="0" r="0" b="5715"/>
                <wp:wrapTight wrapText="bothSides">
                  <wp:wrapPolygon edited="0">
                    <wp:start x="751" y="0"/>
                    <wp:lineTo x="751" y="21302"/>
                    <wp:lineTo x="20774" y="21302"/>
                    <wp:lineTo x="20774" y="0"/>
                    <wp:lineTo x="751" y="0"/>
                  </wp:wrapPolygon>
                </wp:wrapTight>
                <wp:docPr id="49" name="Pole tekstowe 2" descr="W 2023 r. 44,7% JST wspierało sieciowanie P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FF5A" w14:textId="77777777" w:rsidR="00932A4D" w:rsidRPr="00525EBC" w:rsidRDefault="00932A4D" w:rsidP="005B33A3">
                            <w:pPr>
                              <w:pStyle w:val="tekstzboku"/>
                              <w:rPr>
                                <w:color w:val="522398"/>
                              </w:rPr>
                            </w:pPr>
                            <w:r>
                              <w:rPr>
                                <w:color w:val="522398"/>
                              </w:rPr>
                              <w:t>W 2023 r. o</w:t>
                            </w:r>
                            <w:r w:rsidRPr="0024675B">
                              <w:rPr>
                                <w:color w:val="522398"/>
                              </w:rPr>
                              <w:t>rganizacj</w:t>
                            </w:r>
                            <w:r>
                              <w:rPr>
                                <w:color w:val="522398"/>
                              </w:rPr>
                              <w:t>e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</w:t>
                            </w:r>
                            <w:r>
                              <w:rPr>
                                <w:color w:val="522398"/>
                              </w:rPr>
                              <w:t>pozarządow</w:t>
                            </w:r>
                            <w:r w:rsidR="00E315E1">
                              <w:rPr>
                                <w:color w:val="522398"/>
                              </w:rPr>
                              <w:t>e</w:t>
                            </w:r>
                            <w:r w:rsidRPr="0024675B">
                              <w:rPr>
                                <w:color w:val="522398"/>
                              </w:rPr>
                              <w:t xml:space="preserve"> </w:t>
                            </w:r>
                            <w:r>
                              <w:rPr>
                                <w:color w:val="522398"/>
                              </w:rPr>
                              <w:t xml:space="preserve">zaciągnęły pożyczki i kredyty o łącznej </w:t>
                            </w:r>
                            <w:r w:rsidRPr="00211600">
                              <w:rPr>
                                <w:color w:val="522398"/>
                              </w:rPr>
                              <w:t>wartoś</w:t>
                            </w:r>
                            <w:r>
                              <w:rPr>
                                <w:color w:val="522398"/>
                              </w:rPr>
                              <w:t>ci</w:t>
                            </w:r>
                            <w:r w:rsidRPr="00211600">
                              <w:rPr>
                                <w:color w:val="522398"/>
                              </w:rPr>
                              <w:t xml:space="preserve"> </w:t>
                            </w:r>
                            <w:r>
                              <w:rPr>
                                <w:color w:val="522398"/>
                              </w:rPr>
                              <w:t>322,6</w:t>
                            </w:r>
                            <w:r w:rsidRPr="00211600">
                              <w:rPr>
                                <w:color w:val="522398"/>
                              </w:rPr>
                              <w:t xml:space="preserve"> ml</w:t>
                            </w:r>
                            <w:r>
                              <w:rPr>
                                <w:color w:val="522398"/>
                              </w:rPr>
                              <w:t>n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A8FF8" id="_x0000_s1069" type="#_x0000_t202" alt="W 2023 r. 44,7% JST wspierało sieciowanie PES." style="position:absolute;margin-left:453.6pt;margin-top:22.75pt;width:129.45pt;height:76.05pt;z-index:-251505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" filled="f" stroked="f">
                <v:textbox>
                  <w:txbxContent>
                    <w:p w14:paraId="4F77FF5A" w14:textId="77777777" w:rsidR="00932A4D" w:rsidRPr="00525EBC" w:rsidRDefault="00932A4D" w:rsidP="005B33A3">
                      <w:pPr>
                        <w:pStyle w:val="tekstzboku"/>
                        <w:rPr>
                          <w:color w:val="522398"/>
                        </w:rPr>
                      </w:pPr>
                      <w:r>
                        <w:rPr>
                          <w:color w:val="522398"/>
                        </w:rPr>
                        <w:t>W 2023 r. o</w:t>
                      </w:r>
                      <w:r w:rsidRPr="0024675B">
                        <w:rPr>
                          <w:color w:val="522398"/>
                        </w:rPr>
                        <w:t>rganizacj</w:t>
                      </w:r>
                      <w:r>
                        <w:rPr>
                          <w:color w:val="522398"/>
                        </w:rPr>
                        <w:t>e</w:t>
                      </w:r>
                      <w:r w:rsidRPr="0024675B">
                        <w:rPr>
                          <w:color w:val="522398"/>
                        </w:rPr>
                        <w:t xml:space="preserve"> </w:t>
                      </w:r>
                      <w:r>
                        <w:rPr>
                          <w:color w:val="522398"/>
                        </w:rPr>
                        <w:t>pozarządow</w:t>
                      </w:r>
                      <w:r w:rsidR="00E315E1">
                        <w:rPr>
                          <w:color w:val="522398"/>
                        </w:rPr>
                        <w:t>e</w:t>
                      </w:r>
                      <w:r w:rsidRPr="0024675B">
                        <w:rPr>
                          <w:color w:val="522398"/>
                        </w:rPr>
                        <w:t xml:space="preserve"> </w:t>
                      </w:r>
                      <w:r>
                        <w:rPr>
                          <w:color w:val="522398"/>
                        </w:rPr>
                        <w:t xml:space="preserve">zaciągnęły pożyczki i kredyty o łącznej </w:t>
                      </w:r>
                      <w:r w:rsidRPr="00211600">
                        <w:rPr>
                          <w:color w:val="522398"/>
                        </w:rPr>
                        <w:t>wartoś</w:t>
                      </w:r>
                      <w:r>
                        <w:rPr>
                          <w:color w:val="522398"/>
                        </w:rPr>
                        <w:t>ci</w:t>
                      </w:r>
                      <w:r w:rsidRPr="00211600">
                        <w:rPr>
                          <w:color w:val="522398"/>
                        </w:rPr>
                        <w:t xml:space="preserve"> </w:t>
                      </w:r>
                      <w:r>
                        <w:rPr>
                          <w:color w:val="522398"/>
                        </w:rPr>
                        <w:t>322,6</w:t>
                      </w:r>
                      <w:r w:rsidRPr="00211600">
                        <w:rPr>
                          <w:color w:val="522398"/>
                        </w:rPr>
                        <w:t xml:space="preserve"> ml</w:t>
                      </w:r>
                      <w:r>
                        <w:rPr>
                          <w:color w:val="522398"/>
                        </w:rPr>
                        <w:t>n zł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6D65">
        <w:rPr>
          <w:rFonts w:ascii="Fira Sans" w:hAnsi="Fira Sans"/>
          <w:b/>
          <w:color w:val="522398"/>
          <w:szCs w:val="19"/>
        </w:rPr>
        <w:t>Pożyczki, kredyty</w:t>
      </w:r>
    </w:p>
    <w:p w14:paraId="5E203C94" w14:textId="77777777" w:rsidR="00D76D65" w:rsidRDefault="00D76D65" w:rsidP="00B3753E">
      <w:r w:rsidRPr="00D76D65">
        <w:t>W 20</w:t>
      </w:r>
      <w:r>
        <w:t>23</w:t>
      </w:r>
      <w:r w:rsidRPr="00D76D65">
        <w:t xml:space="preserve"> r. pożyczkę lub kredyt zaciągnęło 1,</w:t>
      </w:r>
      <w:r>
        <w:t>5</w:t>
      </w:r>
      <w:r w:rsidRPr="00D76D65">
        <w:t xml:space="preserve"> tys. organizacji </w:t>
      </w:r>
      <w:r w:rsidR="00BB58BF">
        <w:t>pozarządowych</w:t>
      </w:r>
      <w:r w:rsidRPr="00D76D65">
        <w:t>, tj.</w:t>
      </w:r>
      <w:r w:rsidR="00B2053C">
        <w:t xml:space="preserve"> </w:t>
      </w:r>
      <w:r w:rsidRPr="00D76D65">
        <w:t>1,</w:t>
      </w:r>
      <w:r>
        <w:t>4</w:t>
      </w:r>
      <w:r w:rsidRPr="00D76D65">
        <w:t>% ogółu badanej zbiorowości</w:t>
      </w:r>
      <w:r w:rsidR="00AC74DF">
        <w:t xml:space="preserve"> (o 0,5 p. proc. mniej niż w 2019 r.)</w:t>
      </w:r>
      <w:r w:rsidRPr="00D76D65">
        <w:t xml:space="preserve">. </w:t>
      </w:r>
      <w:r w:rsidR="00AC74DF">
        <w:t>W</w:t>
      </w:r>
      <w:r w:rsidRPr="00D76D65">
        <w:t xml:space="preserve">yróżniają się </w:t>
      </w:r>
      <w:r>
        <w:t>fundacje</w:t>
      </w:r>
      <w:r w:rsidR="00AC74DF">
        <w:t>,</w:t>
      </w:r>
      <w:r>
        <w:t xml:space="preserve"> </w:t>
      </w:r>
      <w:r w:rsidRPr="00D76D65">
        <w:t xml:space="preserve">wśród których </w:t>
      </w:r>
      <w:r w:rsidR="00932A4D">
        <w:t>odsetek</w:t>
      </w:r>
      <w:r w:rsidR="00AC74DF">
        <w:t xml:space="preserve"> kredytobiorców wyniósł </w:t>
      </w:r>
      <w:r w:rsidRPr="00D76D65">
        <w:t>3,0%</w:t>
      </w:r>
      <w:bookmarkStart w:id="41" w:name="_Hlk194331083"/>
    </w:p>
    <w:p w14:paraId="15C0D57B" w14:textId="77777777" w:rsidR="00606D31" w:rsidRPr="00774677" w:rsidRDefault="00B2053C" w:rsidP="00606D31">
      <w:pPr>
        <w:pStyle w:val="Tytuwykresu0"/>
        <w:ind w:left="993" w:hanging="993"/>
        <w:rPr>
          <w:vertAlign w:val="superscript"/>
        </w:rPr>
      </w:pPr>
      <w:r w:rsidRPr="00205F46">
        <w:drawing>
          <wp:anchor distT="0" distB="0" distL="114300" distR="114300" simplePos="0" relativeHeight="251784704" behindDoc="0" locked="0" layoutInCell="1" allowOverlap="1" wp14:anchorId="4666FC5C" wp14:editId="77EC1E06">
            <wp:simplePos x="0" y="0"/>
            <wp:positionH relativeFrom="margin">
              <wp:posOffset>3810</wp:posOffset>
            </wp:positionH>
            <wp:positionV relativeFrom="paragraph">
              <wp:posOffset>323850</wp:posOffset>
            </wp:positionV>
            <wp:extent cx="5036820" cy="2606675"/>
            <wp:effectExtent l="0" t="0" r="0" b="0"/>
            <wp:wrapSquare wrapText="bothSides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D31" w:rsidRPr="0037263E">
        <w:t>Wykres</w:t>
      </w:r>
      <w:r w:rsidR="00606D31" w:rsidRPr="00B10CDA">
        <w:t xml:space="preserve"> </w:t>
      </w:r>
      <w:r w:rsidR="00B9507A">
        <w:t>1</w:t>
      </w:r>
      <w:r w:rsidR="00F41160">
        <w:t>7</w:t>
      </w:r>
      <w:r w:rsidR="00606D31" w:rsidRPr="0037263E">
        <w:t xml:space="preserve">. Odsetek </w:t>
      </w:r>
      <w:r w:rsidR="00606D31">
        <w:t xml:space="preserve">organizacji </w:t>
      </w:r>
      <w:r w:rsidR="00BB58BF">
        <w:t>pozarządowych</w:t>
      </w:r>
      <w:r w:rsidR="00606D31">
        <w:t xml:space="preserve"> </w:t>
      </w:r>
      <w:r w:rsidR="00DE4A02">
        <w:t>zaciągających</w:t>
      </w:r>
      <w:r w:rsidR="00606D31">
        <w:t xml:space="preserve"> pożyczkę lub kredyt</w:t>
      </w:r>
      <w:r w:rsidR="00774677">
        <w:rPr>
          <w:vertAlign w:val="superscript"/>
        </w:rPr>
        <w:t>a</w:t>
      </w:r>
    </w:p>
    <w:p w14:paraId="21CA8FC0" w14:textId="77777777" w:rsidR="00774677" w:rsidRDefault="00774677" w:rsidP="00774677">
      <w:pPr>
        <w:pStyle w:val="Tablicanotka"/>
      </w:pPr>
      <w:r w:rsidRPr="00F16AEE">
        <w:t xml:space="preserve">a </w:t>
      </w:r>
      <w:r>
        <w:t xml:space="preserve">W 2019 r. bez kół gospodyń wiejskich działających </w:t>
      </w:r>
      <w:r w:rsidR="00166F4B">
        <w:t>jako odrębna forma prawna</w:t>
      </w:r>
    </w:p>
    <w:p w14:paraId="72F977D6" w14:textId="7AD98FAC" w:rsidR="00606D31" w:rsidRPr="0078550C" w:rsidRDefault="00D76D65" w:rsidP="00B3753E">
      <w:r w:rsidRPr="00777071">
        <w:t>W 20</w:t>
      </w:r>
      <w:r w:rsidR="00777071" w:rsidRPr="00777071">
        <w:t xml:space="preserve">23 </w:t>
      </w:r>
      <w:r w:rsidRPr="00777071">
        <w:t xml:space="preserve">r. suma pożyczek i kredytów zaciągniętych przez organizacje </w:t>
      </w:r>
      <w:r w:rsidR="00BB58BF">
        <w:t>pozarządow</w:t>
      </w:r>
      <w:r w:rsidR="00CC7178">
        <w:t>e</w:t>
      </w:r>
      <w:r w:rsidRPr="00777071">
        <w:t xml:space="preserve"> wyniosła 3</w:t>
      </w:r>
      <w:r w:rsidR="00777071" w:rsidRPr="00777071">
        <w:t>22</w:t>
      </w:r>
      <w:r w:rsidRPr="00777071">
        <w:t>,</w:t>
      </w:r>
      <w:r w:rsidR="00777071" w:rsidRPr="00777071">
        <w:t>6</w:t>
      </w:r>
      <w:r w:rsidRPr="00777071">
        <w:t xml:space="preserve"> mln</w:t>
      </w:r>
      <w:r w:rsidR="00BB7707">
        <w:t xml:space="preserve"> </w:t>
      </w:r>
      <w:r w:rsidRPr="00777071">
        <w:t>zł. W porównaniu z 201</w:t>
      </w:r>
      <w:r w:rsidR="00777071" w:rsidRPr="00777071">
        <w:t>9</w:t>
      </w:r>
      <w:r w:rsidRPr="00777071">
        <w:t xml:space="preserve"> r. kwota ta </w:t>
      </w:r>
      <w:r w:rsidR="00777071" w:rsidRPr="00777071">
        <w:t>zmalała</w:t>
      </w:r>
      <w:r w:rsidRPr="00777071">
        <w:t xml:space="preserve"> o </w:t>
      </w:r>
      <w:r w:rsidR="00777071" w:rsidRPr="00777071">
        <w:t>2</w:t>
      </w:r>
      <w:r w:rsidR="003C4FFF">
        <w:t>9,0</w:t>
      </w:r>
      <w:r w:rsidRPr="00777071">
        <w:t xml:space="preserve"> mln zł, a największy </w:t>
      </w:r>
      <w:r w:rsidR="00777071" w:rsidRPr="00777071">
        <w:t>spadek</w:t>
      </w:r>
      <w:r w:rsidRPr="00777071">
        <w:t xml:space="preserve"> odnotowano wśród </w:t>
      </w:r>
      <w:r w:rsidR="00293BDB">
        <w:t>fundacji</w:t>
      </w:r>
      <w:r w:rsidRPr="00777071">
        <w:t xml:space="preserve"> (ze </w:t>
      </w:r>
      <w:r w:rsidR="00293BDB">
        <w:t>130,0</w:t>
      </w:r>
      <w:r w:rsidR="00293BDB" w:rsidRPr="00777071">
        <w:t xml:space="preserve"> </w:t>
      </w:r>
      <w:r w:rsidRPr="00777071">
        <w:t>mln zł w 201</w:t>
      </w:r>
      <w:r w:rsidR="00777071" w:rsidRPr="00777071">
        <w:t>9</w:t>
      </w:r>
      <w:r w:rsidRPr="00777071">
        <w:t xml:space="preserve"> r. do </w:t>
      </w:r>
      <w:r w:rsidR="00293BDB">
        <w:t>112,3</w:t>
      </w:r>
      <w:r w:rsidRPr="00777071">
        <w:t xml:space="preserve"> mln zł w 20</w:t>
      </w:r>
      <w:r w:rsidR="00777071" w:rsidRPr="00777071">
        <w:t>23</w:t>
      </w:r>
      <w:r w:rsidRPr="00777071">
        <w:t xml:space="preserve"> r.). </w:t>
      </w:r>
      <w:r>
        <w:t xml:space="preserve">Warto zaznaczyć, że </w:t>
      </w:r>
      <w:r w:rsidR="0078550C">
        <w:t>oprócz samorządu gospodarczego, kółek rolniczych, któr</w:t>
      </w:r>
      <w:r w:rsidR="00BF0F36">
        <w:t>e</w:t>
      </w:r>
      <w:r w:rsidR="0078550C">
        <w:t xml:space="preserve"> </w:t>
      </w:r>
      <w:r w:rsidRPr="0078550C">
        <w:t>p</w:t>
      </w:r>
      <w:r w:rsidR="00777071" w:rsidRPr="0078550C">
        <w:t>rawie</w:t>
      </w:r>
      <w:r w:rsidRPr="0078550C">
        <w:t xml:space="preserve"> </w:t>
      </w:r>
      <w:r w:rsidR="00777071">
        <w:t>2</w:t>
      </w:r>
      <w:r w:rsidR="003963F6">
        <w:t>-</w:t>
      </w:r>
      <w:r w:rsidR="002F60DA">
        <w:t>k</w:t>
      </w:r>
      <w:r>
        <w:t>rotnie zwiększyły wartość zaciągniętych pożyczek i kredytów</w:t>
      </w:r>
      <w:r w:rsidR="002F60DA" w:rsidRPr="002F60DA">
        <w:t xml:space="preserve"> </w:t>
      </w:r>
      <w:r w:rsidR="002F60DA">
        <w:t xml:space="preserve">w stosunku do </w:t>
      </w:r>
      <w:r w:rsidR="002F60DA" w:rsidRPr="0078550C">
        <w:t>2019 r.</w:t>
      </w:r>
      <w:r w:rsidR="0078550C">
        <w:t xml:space="preserve">, wśród pozostałych typów organizacji zmniejszyła się </w:t>
      </w:r>
      <w:r w:rsidR="0078550C" w:rsidRPr="00312E2A">
        <w:t xml:space="preserve">suma </w:t>
      </w:r>
      <w:r w:rsidR="00312E2A" w:rsidRPr="00312E2A">
        <w:t xml:space="preserve">pożyczek i kredytów. </w:t>
      </w:r>
    </w:p>
    <w:p w14:paraId="67774AB2" w14:textId="77777777" w:rsidR="00606D31" w:rsidRDefault="00B3753E" w:rsidP="00606D31">
      <w:pPr>
        <w:pStyle w:val="Tytuwykresu0"/>
        <w:ind w:left="993" w:hanging="993"/>
        <w:rPr>
          <w:vertAlign w:val="superscript"/>
        </w:rPr>
      </w:pPr>
      <w:r w:rsidRPr="00205F46">
        <w:drawing>
          <wp:anchor distT="0" distB="0" distL="114300" distR="114300" simplePos="0" relativeHeight="251782656" behindDoc="0" locked="0" layoutInCell="1" allowOverlap="1" wp14:anchorId="3848CCC2" wp14:editId="5BE3FCA0">
            <wp:simplePos x="0" y="0"/>
            <wp:positionH relativeFrom="margin">
              <wp:posOffset>0</wp:posOffset>
            </wp:positionH>
            <wp:positionV relativeFrom="paragraph">
              <wp:posOffset>233680</wp:posOffset>
            </wp:positionV>
            <wp:extent cx="5036820" cy="2933700"/>
            <wp:effectExtent l="0" t="0" r="0" b="0"/>
            <wp:wrapSquare wrapText="bothSides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D31" w:rsidRPr="00265D61">
        <w:t xml:space="preserve">Wykres </w:t>
      </w:r>
      <w:r w:rsidR="00F41160">
        <w:t>18</w:t>
      </w:r>
      <w:r w:rsidR="00606D31" w:rsidRPr="00265D61">
        <w:t xml:space="preserve">. </w:t>
      </w:r>
      <w:r w:rsidR="00606D31">
        <w:t>Suma pożyczek i kredytów zaciągniętych przez</w:t>
      </w:r>
      <w:r w:rsidR="00CF36B1">
        <w:t xml:space="preserve"> </w:t>
      </w:r>
      <w:r w:rsidR="00606D31">
        <w:t xml:space="preserve">organizacje </w:t>
      </w:r>
      <w:r w:rsidR="00BB58BF">
        <w:t>pozarządow</w:t>
      </w:r>
      <w:r w:rsidR="00CC7178">
        <w:t>e</w:t>
      </w:r>
      <w:r w:rsidR="00CF5535" w:rsidRPr="00B12520">
        <w:rPr>
          <w:vertAlign w:val="superscript"/>
        </w:rPr>
        <w:t>a</w:t>
      </w:r>
      <w:r w:rsidR="00774677">
        <w:rPr>
          <w:vertAlign w:val="superscript"/>
        </w:rPr>
        <w:t>, b</w:t>
      </w:r>
    </w:p>
    <w:p w14:paraId="6679758A" w14:textId="77777777" w:rsidR="0078550C" w:rsidRDefault="00CF5535" w:rsidP="00774677">
      <w:pPr>
        <w:pStyle w:val="Tablicanotka"/>
        <w:spacing w:after="0"/>
        <w:rPr>
          <w:lang w:eastAsia="pl-PL"/>
        </w:rPr>
      </w:pPr>
      <w:r w:rsidRPr="00341ACE">
        <w:rPr>
          <w:lang w:eastAsia="pl-PL"/>
        </w:rPr>
        <w:t>a</w:t>
      </w:r>
      <w:r w:rsidR="000639DC">
        <w:rPr>
          <w:lang w:eastAsia="pl-PL"/>
        </w:rPr>
        <w:t xml:space="preserve"> </w:t>
      </w:r>
      <w:r w:rsidRPr="00CF5535">
        <w:rPr>
          <w:lang w:eastAsia="pl-PL"/>
        </w:rPr>
        <w:t>Ze względu na zaokrąglenia dane nie zawsze sumują się do wyższej kategorii</w:t>
      </w:r>
      <w:bookmarkEnd w:id="41"/>
    </w:p>
    <w:p w14:paraId="5C9F1808" w14:textId="77777777" w:rsidR="00774677" w:rsidRDefault="00774677" w:rsidP="00774677">
      <w:pPr>
        <w:pStyle w:val="Tablicanotka"/>
        <w:spacing w:before="0" w:after="0"/>
      </w:pPr>
      <w:r w:rsidRPr="00774677">
        <w:rPr>
          <w:lang w:eastAsia="pl-PL"/>
        </w:rPr>
        <w:t>b</w:t>
      </w:r>
      <w:r w:rsidRPr="00F16AEE">
        <w:t xml:space="preserve"> </w:t>
      </w:r>
      <w:r>
        <w:t xml:space="preserve">W 2019 r. bez kół gospodyń wiejskich działających </w:t>
      </w:r>
      <w:r w:rsidR="00166F4B">
        <w:t xml:space="preserve">jako odrębna forma prawna </w:t>
      </w:r>
    </w:p>
    <w:p w14:paraId="5D9BEEEC" w14:textId="77777777" w:rsidR="00B957B8" w:rsidRDefault="00B957B8">
      <w:pPr>
        <w:spacing w:before="0" w:after="0" w:line="240" w:lineRule="auto"/>
        <w:rPr>
          <w:rFonts w:eastAsia="Times New Roman"/>
          <w:b/>
          <w:bCs/>
          <w:color w:val="522398"/>
          <w:szCs w:val="19"/>
          <w:lang w:eastAsia="pl-PL"/>
        </w:rPr>
      </w:pPr>
      <w:bookmarkStart w:id="42" w:name="_Hlk199845746"/>
      <w:r>
        <w:rPr>
          <w:b/>
          <w:color w:val="522398"/>
          <w:szCs w:val="19"/>
        </w:rPr>
        <w:br w:type="page"/>
      </w:r>
    </w:p>
    <w:p w14:paraId="5E69D022" w14:textId="29131F13" w:rsidR="00496F3D" w:rsidRDefault="00496F3D" w:rsidP="00231498">
      <w:pPr>
        <w:pStyle w:val="Nagwek1"/>
        <w:spacing w:line="276" w:lineRule="auto"/>
        <w:rPr>
          <w:rFonts w:ascii="Fira Sans" w:hAnsi="Fira Sans"/>
          <w:b/>
          <w:color w:val="522398"/>
          <w:szCs w:val="19"/>
        </w:rPr>
      </w:pPr>
      <w:r>
        <w:rPr>
          <w:rFonts w:ascii="Fira Sans" w:hAnsi="Fira Sans"/>
          <w:b/>
          <w:color w:val="522398"/>
          <w:szCs w:val="19"/>
        </w:rPr>
        <w:lastRenderedPageBreak/>
        <w:t>Wyjaśnienia metodologiczne</w:t>
      </w:r>
      <w:bookmarkEnd w:id="40"/>
    </w:p>
    <w:bookmarkEnd w:id="42"/>
    <w:p w14:paraId="1C629167" w14:textId="77777777" w:rsidR="006C0443" w:rsidRDefault="00070454" w:rsidP="000F47CB">
      <w:pPr>
        <w:spacing w:after="120"/>
        <w:rPr>
          <w:szCs w:val="19"/>
          <w:shd w:val="clear" w:color="auto" w:fill="FFFFFF"/>
        </w:rPr>
      </w:pPr>
      <w:r>
        <w:rPr>
          <w:shd w:val="clear" w:color="auto" w:fill="FFFFFF"/>
        </w:rPr>
        <w:t>W niniejszym opracowaniu</w:t>
      </w:r>
      <w:r w:rsidR="00BD6F8D">
        <w:rPr>
          <w:shd w:val="clear" w:color="auto" w:fill="FFFFFF"/>
        </w:rPr>
        <w:t xml:space="preserve"> (obejmującym</w:t>
      </w:r>
      <w:r>
        <w:rPr>
          <w:shd w:val="clear" w:color="auto" w:fill="FFFFFF"/>
        </w:rPr>
        <w:t xml:space="preserve"> </w:t>
      </w:r>
      <w:r w:rsidR="0084609A">
        <w:rPr>
          <w:shd w:val="clear" w:color="auto" w:fill="FFFFFF"/>
        </w:rPr>
        <w:t>lata</w:t>
      </w:r>
      <w:r w:rsidR="00274E0C">
        <w:rPr>
          <w:shd w:val="clear" w:color="auto" w:fill="FFFFFF"/>
        </w:rPr>
        <w:t>:</w:t>
      </w:r>
      <w:r w:rsidR="0084609A">
        <w:rPr>
          <w:shd w:val="clear" w:color="auto" w:fill="FFFFFF"/>
        </w:rPr>
        <w:t xml:space="preserve"> 2019</w:t>
      </w:r>
      <w:r w:rsidR="008613F4">
        <w:rPr>
          <w:shd w:val="clear" w:color="auto" w:fill="FFFFFF"/>
        </w:rPr>
        <w:t xml:space="preserve">, 2021 oraz </w:t>
      </w:r>
      <w:r w:rsidR="0084609A">
        <w:rPr>
          <w:shd w:val="clear" w:color="auto" w:fill="FFFFFF"/>
        </w:rPr>
        <w:t>2023</w:t>
      </w:r>
      <w:r w:rsidR="00BD6F8D">
        <w:rPr>
          <w:shd w:val="clear" w:color="auto" w:fill="FFFFFF"/>
        </w:rPr>
        <w:t>)</w:t>
      </w:r>
      <w:r w:rsidR="0084609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do organizacji </w:t>
      </w:r>
      <w:r w:rsidRPr="00DC086E">
        <w:rPr>
          <w:szCs w:val="19"/>
          <w:shd w:val="clear" w:color="auto" w:fill="FFFFFF"/>
        </w:rPr>
        <w:t>pozarządowych zostały zaliczone jednostki mieszczące się w definicji z ustawy o ekonomii społecznej z dnia 5 sierpnia 2022 r.</w:t>
      </w:r>
      <w:r w:rsidR="00415231" w:rsidRPr="00DC086E">
        <w:rPr>
          <w:szCs w:val="19"/>
          <w:shd w:val="clear" w:color="auto" w:fill="FFFFFF"/>
        </w:rPr>
        <w:t xml:space="preserve"> </w:t>
      </w:r>
      <w:r w:rsidR="00415231" w:rsidRPr="00232F88">
        <w:rPr>
          <w:rFonts w:cs="Arial"/>
          <w:color w:val="3D3D3D"/>
          <w:szCs w:val="19"/>
          <w:shd w:val="clear" w:color="auto" w:fill="FFFFFF"/>
        </w:rPr>
        <w:t>(Dz.U. z 2022 r. poz. 1812)</w:t>
      </w:r>
      <w:r w:rsidRPr="00DC086E">
        <w:rPr>
          <w:szCs w:val="19"/>
          <w:shd w:val="clear" w:color="auto" w:fill="FFFFFF"/>
        </w:rPr>
        <w:t>: stowarzyszenia i podobne organizacje społeczne (w</w:t>
      </w:r>
      <w:r w:rsidR="00B80323">
        <w:rPr>
          <w:szCs w:val="19"/>
          <w:shd w:val="clear" w:color="auto" w:fill="FFFFFF"/>
        </w:rPr>
        <w:t> </w:t>
      </w:r>
      <w:r w:rsidRPr="00A506E7">
        <w:rPr>
          <w:szCs w:val="19"/>
          <w:shd w:val="clear" w:color="auto" w:fill="FFFFFF"/>
        </w:rPr>
        <w:t>tym: stowarzyszenia sportowe, ochotnicze straże pożarne, koła łowieckie), fundacje, społeczne podmioty wyznaniowe, koła gospodyń wiejskich, samorząd gospodarczy</w:t>
      </w:r>
      <w:r w:rsidRPr="0084609A">
        <w:rPr>
          <w:szCs w:val="19"/>
          <w:shd w:val="clear" w:color="auto" w:fill="FFFFFF"/>
        </w:rPr>
        <w:t xml:space="preserve">, kółka rolnicze. </w:t>
      </w:r>
    </w:p>
    <w:p w14:paraId="0C70E939" w14:textId="77777777" w:rsidR="00CC4533" w:rsidRPr="00DC086E" w:rsidRDefault="00774677" w:rsidP="000F47CB">
      <w:pPr>
        <w:spacing w:after="120"/>
        <w:rPr>
          <w:szCs w:val="19"/>
          <w:shd w:val="clear" w:color="auto" w:fill="FFFFFF"/>
        </w:rPr>
      </w:pPr>
      <w:r w:rsidRPr="00A506E7">
        <w:rPr>
          <w:szCs w:val="19"/>
          <w:shd w:val="clear" w:color="auto" w:fill="FFFFFF"/>
        </w:rPr>
        <w:t>Koła gospodyń wiejskich</w:t>
      </w:r>
      <w:r w:rsidR="00641EC5">
        <w:rPr>
          <w:szCs w:val="19"/>
          <w:shd w:val="clear" w:color="auto" w:fill="FFFFFF"/>
        </w:rPr>
        <w:t xml:space="preserve"> </w:t>
      </w:r>
      <w:r w:rsidR="00274E0C">
        <w:rPr>
          <w:szCs w:val="19"/>
          <w:shd w:val="clear" w:color="auto" w:fill="FFFFFF"/>
        </w:rPr>
        <w:t xml:space="preserve">jako </w:t>
      </w:r>
      <w:r w:rsidR="00641EC5">
        <w:rPr>
          <w:szCs w:val="19"/>
          <w:shd w:val="clear" w:color="auto" w:fill="FFFFFF"/>
        </w:rPr>
        <w:t>odrębn</w:t>
      </w:r>
      <w:r w:rsidR="00274E0C">
        <w:rPr>
          <w:szCs w:val="19"/>
          <w:shd w:val="clear" w:color="auto" w:fill="FFFFFF"/>
        </w:rPr>
        <w:t>a</w:t>
      </w:r>
      <w:r w:rsidR="00641EC5">
        <w:rPr>
          <w:szCs w:val="19"/>
          <w:shd w:val="clear" w:color="auto" w:fill="FFFFFF"/>
        </w:rPr>
        <w:t xml:space="preserve"> form</w:t>
      </w:r>
      <w:r w:rsidR="00274E0C">
        <w:rPr>
          <w:szCs w:val="19"/>
          <w:shd w:val="clear" w:color="auto" w:fill="FFFFFF"/>
        </w:rPr>
        <w:t>a</w:t>
      </w:r>
      <w:r w:rsidR="00641EC5">
        <w:rPr>
          <w:szCs w:val="19"/>
          <w:shd w:val="clear" w:color="auto" w:fill="FFFFFF"/>
        </w:rPr>
        <w:t xml:space="preserve"> prawn</w:t>
      </w:r>
      <w:r w:rsidR="00274E0C">
        <w:rPr>
          <w:szCs w:val="19"/>
          <w:shd w:val="clear" w:color="auto" w:fill="FFFFFF"/>
        </w:rPr>
        <w:t>a</w:t>
      </w:r>
      <w:r w:rsidR="009A3ECA">
        <w:rPr>
          <w:szCs w:val="19"/>
          <w:shd w:val="clear" w:color="auto" w:fill="FFFFFF"/>
        </w:rPr>
        <w:t xml:space="preserve"> </w:t>
      </w:r>
      <w:r w:rsidR="00641EC5">
        <w:rPr>
          <w:szCs w:val="19"/>
          <w:shd w:val="clear" w:color="auto" w:fill="FFFFFF"/>
        </w:rPr>
        <w:t>zostały</w:t>
      </w:r>
      <w:r w:rsidR="009A3ECA">
        <w:rPr>
          <w:szCs w:val="19"/>
          <w:shd w:val="clear" w:color="auto" w:fill="FFFFFF"/>
        </w:rPr>
        <w:t xml:space="preserve"> </w:t>
      </w:r>
      <w:r w:rsidR="00641EC5">
        <w:rPr>
          <w:szCs w:val="19"/>
          <w:shd w:val="clear" w:color="auto" w:fill="FFFFFF"/>
        </w:rPr>
        <w:t>w tej notatce uwzględnione począwszy od danych za 2021 r. (</w:t>
      </w:r>
      <w:r w:rsidR="009F5A03">
        <w:rPr>
          <w:szCs w:val="19"/>
          <w:shd w:val="clear" w:color="auto" w:fill="FFFFFF"/>
        </w:rPr>
        <w:t>KGW uzyskały odrębn</w:t>
      </w:r>
      <w:r w:rsidR="00274E0C">
        <w:rPr>
          <w:szCs w:val="19"/>
          <w:shd w:val="clear" w:color="auto" w:fill="FFFFFF"/>
        </w:rPr>
        <w:t>ą</w:t>
      </w:r>
      <w:r w:rsidR="009F5A03">
        <w:rPr>
          <w:szCs w:val="19"/>
          <w:shd w:val="clear" w:color="auto" w:fill="FFFFFF"/>
        </w:rPr>
        <w:t xml:space="preserve"> form</w:t>
      </w:r>
      <w:r w:rsidR="00274E0C">
        <w:rPr>
          <w:szCs w:val="19"/>
          <w:shd w:val="clear" w:color="auto" w:fill="FFFFFF"/>
        </w:rPr>
        <w:t>ę</w:t>
      </w:r>
      <w:r w:rsidR="009F5A03">
        <w:rPr>
          <w:szCs w:val="19"/>
          <w:shd w:val="clear" w:color="auto" w:fill="FFFFFF"/>
        </w:rPr>
        <w:t xml:space="preserve"> </w:t>
      </w:r>
      <w:r w:rsidR="00641EC5">
        <w:rPr>
          <w:szCs w:val="19"/>
          <w:shd w:val="clear" w:color="auto" w:fill="FFFFFF"/>
        </w:rPr>
        <w:t>prawn</w:t>
      </w:r>
      <w:r w:rsidR="00274E0C">
        <w:rPr>
          <w:szCs w:val="19"/>
          <w:shd w:val="clear" w:color="auto" w:fill="FFFFFF"/>
        </w:rPr>
        <w:t>ą</w:t>
      </w:r>
      <w:r w:rsidR="009F5A03">
        <w:rPr>
          <w:szCs w:val="19"/>
          <w:shd w:val="clear" w:color="auto" w:fill="FFFFFF"/>
        </w:rPr>
        <w:t xml:space="preserve"> na mocy </w:t>
      </w:r>
      <w:r w:rsidR="00A506E7">
        <w:rPr>
          <w:szCs w:val="19"/>
          <w:shd w:val="clear" w:color="auto" w:fill="FFFFFF"/>
        </w:rPr>
        <w:t xml:space="preserve">ustawy </w:t>
      </w:r>
      <w:r w:rsidR="009F5A03">
        <w:rPr>
          <w:szCs w:val="19"/>
          <w:shd w:val="clear" w:color="auto" w:fill="FFFFFF"/>
        </w:rPr>
        <w:t>z 2018 r.</w:t>
      </w:r>
      <w:r w:rsidRPr="00A506E7">
        <w:rPr>
          <w:szCs w:val="19"/>
          <w:shd w:val="clear" w:color="auto" w:fill="FFFFFF"/>
        </w:rPr>
        <w:t xml:space="preserve"> o kołach gospodyń wiejskich</w:t>
      </w:r>
      <w:r w:rsidR="009F5A03" w:rsidRPr="00232F88">
        <w:rPr>
          <w:color w:val="000000"/>
          <w:szCs w:val="19"/>
          <w:shd w:val="clear" w:color="auto" w:fill="FFFFFF"/>
        </w:rPr>
        <w:t xml:space="preserve"> (Dz. U. z 2018 r. poz. 2212</w:t>
      </w:r>
      <w:r w:rsidR="009F5A03" w:rsidRPr="009F5A03">
        <w:rPr>
          <w:rStyle w:val="Odwoaniedokomentarza"/>
          <w:sz w:val="19"/>
          <w:szCs w:val="19"/>
        </w:rPr>
        <w:t xml:space="preserve"> z póżn.zm.)</w:t>
      </w:r>
      <w:r w:rsidR="009A3ECA">
        <w:rPr>
          <w:rStyle w:val="Odwoaniedokomentarza"/>
          <w:sz w:val="19"/>
          <w:szCs w:val="19"/>
        </w:rPr>
        <w:t>, natomiast GUS objął badaniami tę formę prawną od 2020 r.).</w:t>
      </w:r>
    </w:p>
    <w:p w14:paraId="62AFEA26" w14:textId="77777777" w:rsidR="00070454" w:rsidRDefault="00070454" w:rsidP="00070454">
      <w:pPr>
        <w:spacing w:after="120"/>
        <w:rPr>
          <w:shd w:val="clear" w:color="auto" w:fill="FFFFFF"/>
        </w:rPr>
      </w:pPr>
      <w:r w:rsidRPr="00514067">
        <w:rPr>
          <w:shd w:val="clear" w:color="auto" w:fill="FFFFFF"/>
        </w:rPr>
        <w:t>Prezentowana liczba przedsiębiorstw społecznych uwzględnia</w:t>
      </w:r>
      <w:r>
        <w:rPr>
          <w:shd w:val="clear" w:color="auto" w:fill="FFFFFF"/>
        </w:rPr>
        <w:t xml:space="preserve"> wyłącznie</w:t>
      </w:r>
      <w:r w:rsidRPr="00514067">
        <w:rPr>
          <w:shd w:val="clear" w:color="auto" w:fill="FFFFFF"/>
        </w:rPr>
        <w:t xml:space="preserve"> wyżej wymienione formy prawne z listy Ministerstwa Rodziny</w:t>
      </w:r>
      <w:r>
        <w:rPr>
          <w:shd w:val="clear" w:color="auto" w:fill="FFFFFF"/>
        </w:rPr>
        <w:t xml:space="preserve">, </w:t>
      </w:r>
      <w:r w:rsidRPr="00514067">
        <w:rPr>
          <w:shd w:val="clear" w:color="auto" w:fill="FFFFFF"/>
        </w:rPr>
        <w:t>Pracy</w:t>
      </w:r>
      <w:r>
        <w:rPr>
          <w:shd w:val="clear" w:color="auto" w:fill="FFFFFF"/>
        </w:rPr>
        <w:t xml:space="preserve"> i</w:t>
      </w:r>
      <w:r w:rsidRPr="00514067">
        <w:rPr>
          <w:shd w:val="clear" w:color="auto" w:fill="FFFFFF"/>
        </w:rPr>
        <w:t xml:space="preserve"> Polityki Społecznej według stanu na 31</w:t>
      </w:r>
      <w:r w:rsidR="000F47CB">
        <w:rPr>
          <w:shd w:val="clear" w:color="auto" w:fill="FFFFFF"/>
        </w:rPr>
        <w:t> </w:t>
      </w:r>
      <w:r>
        <w:rPr>
          <w:shd w:val="clear" w:color="auto" w:fill="FFFFFF"/>
        </w:rPr>
        <w:t xml:space="preserve">grudnia </w:t>
      </w:r>
      <w:r w:rsidRPr="00514067">
        <w:rPr>
          <w:shd w:val="clear" w:color="auto" w:fill="FFFFFF"/>
        </w:rPr>
        <w:t>2023 r.</w:t>
      </w:r>
    </w:p>
    <w:p w14:paraId="11B6A7B9" w14:textId="77777777" w:rsidR="000F47CB" w:rsidRDefault="00B6493F" w:rsidP="0033450A">
      <w:pPr>
        <w:spacing w:after="120"/>
      </w:pPr>
      <w:r w:rsidRPr="00B6493F">
        <w:t xml:space="preserve">Do opracowania notatki zostały wykorzystane wyniki z badania GUS </w:t>
      </w:r>
      <w:r w:rsidR="00070454" w:rsidRPr="00C410CC">
        <w:rPr>
          <w:shd w:val="clear" w:color="auto" w:fill="FFFFFF"/>
        </w:rPr>
        <w:t xml:space="preserve">„Działalność integracyjna podmiotów gospodarki społecznej za 2023 r.” </w:t>
      </w:r>
      <w:r w:rsidRPr="00B6493F">
        <w:t>oraz z</w:t>
      </w:r>
      <w:r w:rsidR="00583665">
        <w:t> </w:t>
      </w:r>
      <w:r w:rsidRPr="00B6493F">
        <w:t xml:space="preserve">wcześniejszych edycji tego badania, zrealizowanego na formularzu </w:t>
      </w:r>
      <w:r>
        <w:t>SOF-5</w:t>
      </w:r>
      <w:r w:rsidR="00583665">
        <w:t xml:space="preserve"> </w:t>
      </w:r>
      <w:r>
        <w:t>(</w:t>
      </w:r>
      <w:r>
        <w:rPr>
          <w:i/>
        </w:rPr>
        <w:t>Sprawozdanie o</w:t>
      </w:r>
      <w:r w:rsidR="00583665">
        <w:rPr>
          <w:i/>
        </w:rPr>
        <w:t> </w:t>
      </w:r>
      <w:r>
        <w:rPr>
          <w:i/>
        </w:rPr>
        <w:t>współpracy, zarządzaniu i</w:t>
      </w:r>
      <w:r w:rsidR="0034687F">
        <w:rPr>
          <w:i/>
        </w:rPr>
        <w:t xml:space="preserve"> </w:t>
      </w:r>
      <w:r>
        <w:rPr>
          <w:i/>
        </w:rPr>
        <w:t>działalności in</w:t>
      </w:r>
      <w:r w:rsidR="002F46FF">
        <w:rPr>
          <w:i/>
        </w:rPr>
        <w:t>tegracyjnej</w:t>
      </w:r>
      <w:r>
        <w:rPr>
          <w:i/>
        </w:rPr>
        <w:t xml:space="preserve"> wybranych organizacji non-profit</w:t>
      </w:r>
      <w:r>
        <w:t>).</w:t>
      </w:r>
      <w:r w:rsidR="002F46FF" w:rsidRPr="002F46FF">
        <w:t xml:space="preserve"> </w:t>
      </w:r>
    </w:p>
    <w:p w14:paraId="274D179C" w14:textId="77777777" w:rsidR="00B6493F" w:rsidRDefault="000F47CB" w:rsidP="0033450A">
      <w:pPr>
        <w:spacing w:after="120"/>
      </w:pPr>
      <w:r w:rsidRPr="00932A4D">
        <w:t>Badanie ma charakter</w:t>
      </w:r>
      <w:r w:rsidR="007639F7" w:rsidRPr="00932A4D">
        <w:t xml:space="preserve"> </w:t>
      </w:r>
      <w:r w:rsidRPr="00932A4D">
        <w:t>panelowy</w:t>
      </w:r>
      <w:r w:rsidR="00B416F6" w:rsidRPr="00932A4D">
        <w:t xml:space="preserve"> w stosunku do badania organizacji pozarządowych realizowanego rok wcześniej. </w:t>
      </w:r>
      <w:r w:rsidRPr="000F47CB">
        <w:t>W</w:t>
      </w:r>
      <w:r w:rsidR="007639F7">
        <w:t> </w:t>
      </w:r>
      <w:r w:rsidRPr="000F47CB">
        <w:t>kartot</w:t>
      </w:r>
      <w:r w:rsidR="009321C8">
        <w:t>ece</w:t>
      </w:r>
      <w:r w:rsidRPr="000F47CB">
        <w:t xml:space="preserve"> badania za 2023 r. znalazło się 23,5 tys. podmiotów</w:t>
      </w:r>
      <w:r w:rsidR="00B416F6">
        <w:t>, czyli wszystkie</w:t>
      </w:r>
      <w:r w:rsidR="00437060">
        <w:t>,</w:t>
      </w:r>
      <w:r w:rsidR="00B416F6">
        <w:t xml:space="preserve"> które złożyły sprawozdanie za 2022 r</w:t>
      </w:r>
      <w:r w:rsidRPr="000F47CB">
        <w:t xml:space="preserve">. </w:t>
      </w:r>
      <w:r w:rsidR="0033450A" w:rsidRPr="000F47CB">
        <w:t xml:space="preserve">Wypełnione sprawozdanie SOF-5 za 2023 r. przesłało łącznie </w:t>
      </w:r>
      <w:r w:rsidR="00D11377" w:rsidRPr="000F47CB">
        <w:t xml:space="preserve">95,2% </w:t>
      </w:r>
      <w:r w:rsidR="0033450A" w:rsidRPr="000F47CB">
        <w:t>organizacji objętych badaniem (</w:t>
      </w:r>
      <w:r w:rsidR="00D11377" w:rsidRPr="000F47CB">
        <w:t>za 2021 r. – 93,5</w:t>
      </w:r>
      <w:r w:rsidR="003F67E2" w:rsidRPr="000F47CB">
        <w:t>%, za</w:t>
      </w:r>
      <w:r w:rsidR="00D11377" w:rsidRPr="000F47CB">
        <w:t xml:space="preserve"> 2019 r. – 88,3%</w:t>
      </w:r>
      <w:r w:rsidR="0033450A" w:rsidRPr="000F47CB">
        <w:t>).</w:t>
      </w:r>
      <w:r w:rsidR="0033450A">
        <w:t xml:space="preserve"> </w:t>
      </w:r>
      <w:r>
        <w:t xml:space="preserve">Wyniki badania zostały </w:t>
      </w:r>
      <w:r w:rsidR="003F67E2">
        <w:t>uogólnione</w:t>
      </w:r>
      <w:r>
        <w:t xml:space="preserve"> na całą zbiorowość aktywnych podmiotów. </w:t>
      </w:r>
    </w:p>
    <w:p w14:paraId="538F8660" w14:textId="77777777" w:rsidR="00A506E7" w:rsidRDefault="0084609A" w:rsidP="00A506E7">
      <w:pPr>
        <w:spacing w:after="120"/>
      </w:pPr>
      <w:r>
        <w:t xml:space="preserve">Notatkę </w:t>
      </w:r>
      <w:r w:rsidR="00A506E7" w:rsidRPr="007D130A">
        <w:t>opracowano w ramach projektu partnerskiego Ministerstwa Rodziny, Pracy i Polityki Społecznej, Głównego Urzędu Statystycznego, Instytutu Pracy i Spraw Socjalnych oraz</w:t>
      </w:r>
      <w:r w:rsidR="00A506E7">
        <w:t xml:space="preserve"> </w:t>
      </w:r>
      <w:r w:rsidR="00A506E7" w:rsidRPr="007D130A">
        <w:t xml:space="preserve">Regionalnego Ośrodka Polityki Społecznej w Krakowie pt. „EStakada – synchronizacja </w:t>
      </w:r>
      <w:r w:rsidR="00A506E7">
        <w:t>ekonomii społecznej</w:t>
      </w:r>
      <w:r w:rsidR="00A506E7" w:rsidRPr="007D130A">
        <w:t xml:space="preserve"> na poziomie kraju”, współfinansowanego ze środków Unii Europejskiej w ramach Funduszy Europejskich dla Rozwoju Społecznego. </w:t>
      </w:r>
    </w:p>
    <w:p w14:paraId="4422EE63" w14:textId="77777777" w:rsidR="00312E2A" w:rsidRDefault="00312E2A" w:rsidP="00B3753E">
      <w:pPr>
        <w:spacing w:after="120"/>
        <w:rPr>
          <w:shd w:val="clear" w:color="auto" w:fill="FFFFFF"/>
        </w:rPr>
      </w:pPr>
    </w:p>
    <w:p w14:paraId="0B2019D2" w14:textId="77777777" w:rsidR="00312E2A" w:rsidRDefault="00312E2A" w:rsidP="00B3753E">
      <w:pPr>
        <w:spacing w:after="120"/>
        <w:rPr>
          <w:shd w:val="clear" w:color="auto" w:fill="FFFFFF"/>
        </w:rPr>
      </w:pPr>
    </w:p>
    <w:p w14:paraId="698B3633" w14:textId="77777777" w:rsidR="00312E2A" w:rsidRDefault="00312E2A" w:rsidP="00B3753E">
      <w:pPr>
        <w:spacing w:after="120"/>
        <w:rPr>
          <w:shd w:val="clear" w:color="auto" w:fill="FFFFFF"/>
        </w:rPr>
      </w:pPr>
    </w:p>
    <w:p w14:paraId="1CAB231D" w14:textId="77777777" w:rsidR="00312E2A" w:rsidRDefault="00312E2A" w:rsidP="00B3753E">
      <w:pPr>
        <w:spacing w:after="120"/>
        <w:rPr>
          <w:shd w:val="clear" w:color="auto" w:fill="FFFFFF"/>
        </w:rPr>
      </w:pPr>
    </w:p>
    <w:p w14:paraId="6C6EC82E" w14:textId="77777777" w:rsidR="00312E2A" w:rsidRDefault="00312E2A" w:rsidP="00B3753E">
      <w:pPr>
        <w:spacing w:after="120"/>
        <w:rPr>
          <w:shd w:val="clear" w:color="auto" w:fill="FFFFFF"/>
        </w:rPr>
      </w:pPr>
    </w:p>
    <w:p w14:paraId="710272D6" w14:textId="77777777" w:rsidR="00312E2A" w:rsidRDefault="00312E2A" w:rsidP="00B3753E">
      <w:pPr>
        <w:spacing w:after="120"/>
        <w:rPr>
          <w:shd w:val="clear" w:color="auto" w:fill="FFFFFF"/>
        </w:rPr>
      </w:pPr>
    </w:p>
    <w:p w14:paraId="05FC6BC4" w14:textId="77777777" w:rsidR="00312E2A" w:rsidRDefault="00312E2A" w:rsidP="00B3753E">
      <w:pPr>
        <w:spacing w:after="120"/>
        <w:rPr>
          <w:shd w:val="clear" w:color="auto" w:fill="FFFFFF"/>
        </w:rPr>
      </w:pPr>
    </w:p>
    <w:p w14:paraId="3FBEE098" w14:textId="77777777" w:rsidR="00312E2A" w:rsidRDefault="00312E2A" w:rsidP="00B3753E">
      <w:pPr>
        <w:spacing w:after="120"/>
        <w:rPr>
          <w:shd w:val="clear" w:color="auto" w:fill="FFFFFF"/>
        </w:rPr>
      </w:pPr>
    </w:p>
    <w:p w14:paraId="18BB0F5F" w14:textId="77777777" w:rsidR="006C0443" w:rsidRDefault="006C0443" w:rsidP="00B3753E">
      <w:pPr>
        <w:spacing w:after="120"/>
        <w:rPr>
          <w:shd w:val="clear" w:color="auto" w:fill="FFFFFF"/>
        </w:rPr>
      </w:pPr>
    </w:p>
    <w:p w14:paraId="5B49756B" w14:textId="77777777" w:rsidR="006C0443" w:rsidRDefault="006C0443" w:rsidP="00B3753E">
      <w:pPr>
        <w:spacing w:after="120"/>
        <w:rPr>
          <w:shd w:val="clear" w:color="auto" w:fill="FFFFFF"/>
        </w:rPr>
      </w:pPr>
    </w:p>
    <w:p w14:paraId="2C2A75C5" w14:textId="77777777" w:rsidR="006C0443" w:rsidRDefault="006C0443" w:rsidP="00B3753E">
      <w:pPr>
        <w:spacing w:after="120"/>
        <w:rPr>
          <w:shd w:val="clear" w:color="auto" w:fill="FFFFFF"/>
        </w:rPr>
      </w:pPr>
    </w:p>
    <w:p w14:paraId="73F4CF9E" w14:textId="77777777" w:rsidR="006C0443" w:rsidRDefault="006C0443" w:rsidP="00B3753E">
      <w:pPr>
        <w:spacing w:after="120"/>
        <w:rPr>
          <w:shd w:val="clear" w:color="auto" w:fill="FFFFFF"/>
        </w:rPr>
      </w:pPr>
    </w:p>
    <w:p w14:paraId="6259BCBB" w14:textId="77777777" w:rsidR="006C0443" w:rsidRDefault="006C0443" w:rsidP="00B3753E">
      <w:pPr>
        <w:spacing w:after="120"/>
        <w:rPr>
          <w:shd w:val="clear" w:color="auto" w:fill="FFFFFF"/>
        </w:rPr>
      </w:pPr>
    </w:p>
    <w:p w14:paraId="27AA2AA7" w14:textId="77777777" w:rsidR="00DA331D" w:rsidRPr="00341ACE" w:rsidRDefault="00914537" w:rsidP="00DA331D">
      <w:pPr>
        <w:spacing w:before="360"/>
        <w:sectPr w:rsidR="00DA331D" w:rsidRPr="00341ACE" w:rsidSect="004C658D">
          <w:headerReference w:type="default" r:id="rId32"/>
          <w:footerReference w:type="default" r:id="rId33"/>
          <w:headerReference w:type="first" r:id="rId34"/>
          <w:footerReference w:type="first" r:id="rId35"/>
          <w:pgSz w:w="11906" w:h="16838"/>
          <w:pgMar w:top="720" w:right="3117" w:bottom="720" w:left="720" w:header="284" w:footer="283" w:gutter="0"/>
          <w:cols w:space="708"/>
          <w:titlePg/>
          <w:docGrid w:linePitch="360"/>
        </w:sectPr>
      </w:pPr>
      <w:r w:rsidRPr="00341ACE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173955" w14:paraId="78C7EB32" w14:textId="77777777" w:rsidTr="00173955">
        <w:trPr>
          <w:trHeight w:val="1626"/>
        </w:trPr>
        <w:tc>
          <w:tcPr>
            <w:tcW w:w="4926" w:type="dxa"/>
            <w:shd w:val="clear" w:color="auto" w:fill="auto"/>
          </w:tcPr>
          <w:p w14:paraId="4632FE8B" w14:textId="77777777" w:rsidR="00914537" w:rsidRPr="00173955" w:rsidRDefault="00914537" w:rsidP="00914537">
            <w:pPr>
              <w:spacing w:before="0" w:after="0" w:line="276" w:lineRule="auto"/>
              <w:rPr>
                <w:rFonts w:cs="Arial"/>
                <w:sz w:val="20"/>
              </w:rPr>
            </w:pPr>
            <w:r w:rsidRPr="00173955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D5BE4FA" w14:textId="77777777" w:rsidR="001115C9" w:rsidRDefault="00914537" w:rsidP="001115C9">
            <w:pPr>
              <w:spacing w:before="0" w:after="0" w:line="276" w:lineRule="auto"/>
              <w:contextualSpacing/>
              <w:rPr>
                <w:b/>
                <w:sz w:val="20"/>
                <w:szCs w:val="20"/>
                <w:lang w:val="fi-FI"/>
              </w:rPr>
            </w:pPr>
            <w:r>
              <w:rPr>
                <w:rFonts w:cs="Arial"/>
                <w:b/>
                <w:color w:val="000000"/>
                <w:sz w:val="20"/>
              </w:rPr>
              <w:t>Departament Badań Społecznych i Rynku Pracy,</w:t>
            </w:r>
            <w:r>
              <w:rPr>
                <w:rFonts w:cs="Arial"/>
                <w:b/>
                <w:color w:val="000000"/>
                <w:sz w:val="20"/>
              </w:rPr>
              <w:br/>
              <w:t>GUS</w:t>
            </w:r>
            <w:r w:rsidR="001115C9">
              <w:rPr>
                <w:b/>
                <w:sz w:val="20"/>
                <w:szCs w:val="20"/>
                <w:lang w:val="fi-FI"/>
              </w:rPr>
              <w:t xml:space="preserve"> </w:t>
            </w:r>
          </w:p>
          <w:p w14:paraId="396C136D" w14:textId="77777777" w:rsidR="001115C9" w:rsidRDefault="001115C9" w:rsidP="001115C9">
            <w:pPr>
              <w:spacing w:before="0" w:after="0" w:line="276" w:lineRule="auto"/>
              <w:contextualSpacing/>
              <w:rPr>
                <w:b/>
                <w:sz w:val="20"/>
                <w:szCs w:val="20"/>
                <w:lang w:val="fi-FI"/>
              </w:rPr>
            </w:pPr>
          </w:p>
          <w:p w14:paraId="023216D1" w14:textId="77777777" w:rsidR="001115C9" w:rsidRPr="00173955" w:rsidRDefault="001115C9" w:rsidP="001115C9">
            <w:pPr>
              <w:spacing w:before="0" w:after="0" w:line="276" w:lineRule="auto"/>
              <w:contextualSpacing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Naczelnik Karolina Goś-Wójcicka</w:t>
            </w:r>
          </w:p>
          <w:p w14:paraId="56A1F7B6" w14:textId="77777777" w:rsidR="00914537" w:rsidRDefault="001115C9" w:rsidP="001115C9">
            <w:pPr>
              <w:spacing w:before="0" w:line="276" w:lineRule="auto"/>
              <w:rPr>
                <w:rFonts w:cs="Arial"/>
                <w:b/>
                <w:color w:val="000000"/>
                <w:sz w:val="20"/>
              </w:rPr>
            </w:pPr>
            <w:bookmarkStart w:id="43" w:name="_Toc195872505"/>
            <w:r w:rsidRPr="00173955">
              <w:rPr>
                <w:rFonts w:cs="Arial"/>
                <w:color w:val="000000"/>
                <w:sz w:val="20"/>
                <w:lang w:val="fi-FI"/>
              </w:rPr>
              <w:t>Tel: 22</w:t>
            </w:r>
            <w:r>
              <w:rPr>
                <w:rFonts w:cs="Arial"/>
                <w:color w:val="000000"/>
                <w:sz w:val="20"/>
                <w:lang w:val="fi-FI"/>
              </w:rPr>
              <w:t> </w:t>
            </w:r>
            <w:bookmarkEnd w:id="43"/>
            <w:r>
              <w:rPr>
                <w:rFonts w:cs="Arial"/>
                <w:color w:val="000000"/>
                <w:sz w:val="20"/>
                <w:lang w:val="fi-FI"/>
              </w:rPr>
              <w:t>608 31 79</w:t>
            </w:r>
          </w:p>
          <w:p w14:paraId="1EA8EC45" w14:textId="77777777" w:rsidR="00914537" w:rsidRDefault="00914537" w:rsidP="00914537">
            <w:pPr>
              <w:spacing w:before="0" w:line="276" w:lineRule="auto"/>
              <w:contextualSpacing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Ośrodek Badania Gospodarki Społecznej,</w:t>
            </w:r>
            <w:r>
              <w:rPr>
                <w:rFonts w:cs="Arial"/>
                <w:b/>
                <w:color w:val="000000"/>
                <w:sz w:val="20"/>
              </w:rPr>
              <w:br/>
              <w:t>Urząd Statystyczny w Krakowie</w:t>
            </w:r>
          </w:p>
          <w:p w14:paraId="517CD3CE" w14:textId="77777777" w:rsidR="00084892" w:rsidRPr="00084892" w:rsidRDefault="00084892" w:rsidP="00914537">
            <w:pPr>
              <w:spacing w:before="0" w:line="276" w:lineRule="auto"/>
              <w:contextualSpacing/>
              <w:rPr>
                <w:rFonts w:cs="Arial"/>
                <w:b/>
                <w:color w:val="000000"/>
                <w:sz w:val="14"/>
                <w:szCs w:val="14"/>
              </w:rPr>
            </w:pPr>
          </w:p>
          <w:p w14:paraId="3CD65D47" w14:textId="77777777" w:rsidR="00DE2400" w:rsidRPr="00173955" w:rsidRDefault="00DE2400" w:rsidP="0091453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14:paraId="06C545A9" w14:textId="77777777" w:rsidR="00C71950" w:rsidRPr="00C71950" w:rsidRDefault="00C71950" w:rsidP="00C71950">
            <w:pPr>
              <w:spacing w:before="0" w:line="276" w:lineRule="auto"/>
              <w:rPr>
                <w:rFonts w:cs="Arial"/>
                <w:sz w:val="20"/>
              </w:rPr>
            </w:pPr>
            <w:r w:rsidRPr="00C71950">
              <w:rPr>
                <w:rFonts w:cs="Arial"/>
                <w:sz w:val="20"/>
              </w:rPr>
              <w:t>Rozpowszechnianie:</w:t>
            </w:r>
          </w:p>
          <w:p w14:paraId="590E2834" w14:textId="77777777" w:rsidR="00C71950" w:rsidRPr="00C71950" w:rsidRDefault="00C71950" w:rsidP="00C7195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71950">
              <w:rPr>
                <w:rFonts w:cs="Arial"/>
                <w:b/>
                <w:sz w:val="20"/>
              </w:rPr>
              <w:t>Wydział Współpracy z Mediami</w:t>
            </w:r>
          </w:p>
          <w:p w14:paraId="0F293B7E" w14:textId="77777777" w:rsidR="00C71950" w:rsidRPr="00C71950" w:rsidRDefault="00C71950" w:rsidP="00C71950">
            <w:pPr>
              <w:spacing w:before="0" w:line="276" w:lineRule="auto"/>
              <w:rPr>
                <w:rFonts w:cs="Arial"/>
                <w:sz w:val="20"/>
              </w:rPr>
            </w:pPr>
            <w:r w:rsidRPr="00C71950">
              <w:rPr>
                <w:rFonts w:cs="Arial"/>
                <w:sz w:val="20"/>
              </w:rPr>
              <w:t>Tel. komórkowy: +48 695 255 032</w:t>
            </w:r>
          </w:p>
          <w:p w14:paraId="3BDC1A21" w14:textId="77777777" w:rsidR="00C71950" w:rsidRPr="00C71950" w:rsidRDefault="00C71950" w:rsidP="00C71950">
            <w:pPr>
              <w:spacing w:before="0" w:line="276" w:lineRule="auto"/>
              <w:rPr>
                <w:rFonts w:cs="Arial"/>
                <w:sz w:val="20"/>
              </w:rPr>
            </w:pPr>
            <w:r w:rsidRPr="00C71950">
              <w:rPr>
                <w:rFonts w:cs="Arial"/>
                <w:sz w:val="20"/>
              </w:rPr>
              <w:t>Tel. stacjonarne: +48 22 608 38 04, +48 22 449 41 45, +48 22 608 30 09</w:t>
            </w:r>
          </w:p>
          <w:p w14:paraId="05E3372A" w14:textId="77777777" w:rsidR="00DE2400" w:rsidRPr="008E5E68" w:rsidRDefault="00C71950" w:rsidP="008E5E6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71950">
              <w:rPr>
                <w:rFonts w:cs="Arial"/>
                <w:b/>
                <w:sz w:val="20"/>
              </w:rPr>
              <w:t>e-mail: obslugaprasowa@stat.gov.pl</w:t>
            </w:r>
          </w:p>
        </w:tc>
      </w:tr>
      <w:tr w:rsidR="00DE2400" w:rsidRPr="00173955" w14:paraId="134F34F0" w14:textId="77777777" w:rsidTr="00173955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14:paraId="2896CC0F" w14:textId="77777777" w:rsidR="00DE2400" w:rsidRPr="00173955" w:rsidRDefault="00DE2400" w:rsidP="002A0AC3">
            <w:pPr>
              <w:spacing w:after="120" w:line="240" w:lineRule="auto"/>
              <w:rPr>
                <w:sz w:val="18"/>
                <w:lang w:val="en-US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3C1F2EB2" w14:textId="77777777" w:rsidR="00DE2400" w:rsidRPr="00173955" w:rsidRDefault="001D39D0" w:rsidP="002A0AC3">
            <w:pPr>
              <w:spacing w:after="120" w:line="240" w:lineRule="auto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545F7146" wp14:editId="6C895A8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173955">
              <w:rPr>
                <w:sz w:val="20"/>
              </w:rPr>
              <w:t>stat.gov.pl</w:t>
            </w:r>
            <w:r w:rsidR="00DE2400" w:rsidRPr="00173955">
              <w:rPr>
                <w:sz w:val="18"/>
              </w:rPr>
              <w:t xml:space="preserve">      </w:t>
            </w:r>
          </w:p>
        </w:tc>
      </w:tr>
      <w:tr w:rsidR="00DE2400" w:rsidRPr="00173955" w14:paraId="3B358DA4" w14:textId="77777777" w:rsidTr="00173955">
        <w:trPr>
          <w:trHeight w:val="418"/>
        </w:trPr>
        <w:tc>
          <w:tcPr>
            <w:tcW w:w="4926" w:type="dxa"/>
            <w:vMerge/>
            <w:shd w:val="clear" w:color="auto" w:fill="auto"/>
          </w:tcPr>
          <w:p w14:paraId="60AE9F98" w14:textId="77777777" w:rsidR="00DE2400" w:rsidRPr="00173955" w:rsidRDefault="00DE2400" w:rsidP="002A0AC3">
            <w:pPr>
              <w:spacing w:after="120" w:line="240" w:lineRule="auto"/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262D8434" w14:textId="77777777" w:rsidR="00DE2400" w:rsidRPr="00173955" w:rsidRDefault="001D39D0" w:rsidP="002A0AC3">
            <w:pPr>
              <w:spacing w:after="120" w:line="240" w:lineRule="auto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6C62CD8C" wp14:editId="2574724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173955">
              <w:rPr>
                <w:sz w:val="20"/>
              </w:rPr>
              <w:t>@GUS_STAT</w:t>
            </w:r>
            <w:r w:rsidR="00DE2400" w:rsidRPr="0017395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173955" w14:paraId="1B8DF13F" w14:textId="77777777" w:rsidTr="00173955">
        <w:trPr>
          <w:trHeight w:val="476"/>
        </w:trPr>
        <w:tc>
          <w:tcPr>
            <w:tcW w:w="4926" w:type="dxa"/>
            <w:vMerge/>
            <w:shd w:val="clear" w:color="auto" w:fill="auto"/>
          </w:tcPr>
          <w:p w14:paraId="1087A2C0" w14:textId="77777777" w:rsidR="00DE2400" w:rsidRPr="00173955" w:rsidRDefault="00DE2400" w:rsidP="002A0AC3">
            <w:pPr>
              <w:spacing w:after="120" w:line="240" w:lineRule="auto"/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3E7B4EE1" w14:textId="77777777" w:rsidR="00DE2400" w:rsidRPr="00173955" w:rsidRDefault="001D39D0" w:rsidP="002A0AC3">
            <w:pPr>
              <w:spacing w:after="120" w:line="240" w:lineRule="auto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6704" behindDoc="0" locked="0" layoutInCell="1" allowOverlap="1" wp14:anchorId="7F505EA9" wp14:editId="494C6FE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9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173955">
              <w:rPr>
                <w:sz w:val="20"/>
              </w:rPr>
              <w:t>@GlownyUrzadStatystyczny</w:t>
            </w:r>
            <w:r w:rsidR="00DE2400" w:rsidRPr="00173955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173955" w14:paraId="354ECBA6" w14:textId="77777777" w:rsidTr="002A0AC3">
        <w:trPr>
          <w:trHeight w:val="434"/>
        </w:trPr>
        <w:tc>
          <w:tcPr>
            <w:tcW w:w="4926" w:type="dxa"/>
            <w:shd w:val="clear" w:color="auto" w:fill="auto"/>
          </w:tcPr>
          <w:p w14:paraId="2F6CB9C1" w14:textId="77777777" w:rsidR="00531873" w:rsidRPr="00173955" w:rsidRDefault="00531873" w:rsidP="002A0AC3">
            <w:pPr>
              <w:spacing w:after="120" w:line="240" w:lineRule="auto"/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791EFFF8" w14:textId="77777777" w:rsidR="00531873" w:rsidRPr="00173955" w:rsidRDefault="001D39D0" w:rsidP="002A0AC3">
            <w:pPr>
              <w:spacing w:after="120" w:line="240" w:lineRule="auto"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776" behindDoc="0" locked="0" layoutInCell="1" allowOverlap="1" wp14:anchorId="146EE517" wp14:editId="7D575E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31873" w:rsidRPr="00173955">
              <w:rPr>
                <w:sz w:val="20"/>
              </w:rPr>
              <w:t>gus_stat</w:t>
            </w:r>
            <w:proofErr w:type="spellEnd"/>
          </w:p>
        </w:tc>
      </w:tr>
      <w:tr w:rsidR="00531873" w:rsidRPr="00173955" w14:paraId="5C762383" w14:textId="77777777" w:rsidTr="002A0AC3">
        <w:trPr>
          <w:trHeight w:val="374"/>
        </w:trPr>
        <w:tc>
          <w:tcPr>
            <w:tcW w:w="4926" w:type="dxa"/>
            <w:shd w:val="clear" w:color="auto" w:fill="auto"/>
          </w:tcPr>
          <w:p w14:paraId="2AE77134" w14:textId="77777777" w:rsidR="00531873" w:rsidRPr="00173955" w:rsidRDefault="00531873" w:rsidP="002A0AC3">
            <w:pPr>
              <w:spacing w:after="120" w:line="240" w:lineRule="auto"/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0BEE9FD3" w14:textId="77777777" w:rsidR="00531873" w:rsidRPr="00173955" w:rsidRDefault="001D39D0" w:rsidP="002A0AC3">
            <w:pPr>
              <w:spacing w:after="120" w:line="240" w:lineRule="auto"/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800" behindDoc="0" locked="0" layoutInCell="1" allowOverlap="1" wp14:anchorId="1BDE8D37" wp14:editId="43DC3D7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7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31873" w:rsidRPr="00173955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173955" w14:paraId="546C942D" w14:textId="77777777" w:rsidTr="00173955">
        <w:trPr>
          <w:trHeight w:val="1546"/>
        </w:trPr>
        <w:tc>
          <w:tcPr>
            <w:tcW w:w="4926" w:type="dxa"/>
            <w:shd w:val="clear" w:color="auto" w:fill="auto"/>
          </w:tcPr>
          <w:p w14:paraId="3B3D4BD5" w14:textId="77777777" w:rsidR="00531873" w:rsidRPr="00173955" w:rsidRDefault="00531873" w:rsidP="002A0AC3">
            <w:pPr>
              <w:spacing w:after="120" w:line="240" w:lineRule="auto"/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14:paraId="3992EBCB" w14:textId="77777777" w:rsidR="00531873" w:rsidRPr="00173955" w:rsidRDefault="00531873" w:rsidP="002A0AC3">
            <w:pPr>
              <w:spacing w:after="120" w:line="240" w:lineRule="auto"/>
              <w:ind w:firstLine="680"/>
              <w:rPr>
                <w:noProof/>
                <w:sz w:val="20"/>
                <w:lang w:eastAsia="pl-PL"/>
              </w:rPr>
            </w:pPr>
            <w:r w:rsidRPr="00173955">
              <w:rPr>
                <w:noProof/>
                <w:sz w:val="20"/>
                <w:lang w:eastAsia="pl-PL"/>
              </w:rPr>
              <w:t>glownyurzadstatystyczny</w:t>
            </w:r>
            <w:r w:rsidR="001D39D0">
              <w:rPr>
                <w:noProof/>
                <w:lang w:eastAsia="pl-PL"/>
              </w:rPr>
              <w:drawing>
                <wp:anchor distT="0" distB="0" distL="114300" distR="114300" simplePos="0" relativeHeight="251661824" behindDoc="0" locked="0" layoutInCell="1" allowOverlap="1" wp14:anchorId="732FBB53" wp14:editId="093253F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6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662E97" w14:paraId="683B098C" w14:textId="77777777" w:rsidTr="00662E97">
        <w:trPr>
          <w:trHeight w:val="1247"/>
        </w:trPr>
        <w:tc>
          <w:tcPr>
            <w:tcW w:w="9853" w:type="dxa"/>
            <w:gridSpan w:val="2"/>
            <w:shd w:val="clear" w:color="auto" w:fill="D9D9D9"/>
          </w:tcPr>
          <w:p w14:paraId="647D5C7C" w14:textId="77777777" w:rsidR="00531873" w:rsidRPr="00173955" w:rsidRDefault="00531873" w:rsidP="00173955">
            <w:pPr>
              <w:shd w:val="clear" w:color="auto" w:fill="D9D9D9"/>
              <w:rPr>
                <w:b/>
              </w:rPr>
            </w:pPr>
            <w:r w:rsidRPr="00173955">
              <w:rPr>
                <w:b/>
              </w:rPr>
              <w:t>Powiązane opracowania</w:t>
            </w:r>
          </w:p>
          <w:p w14:paraId="3851EE98" w14:textId="77777777" w:rsidR="00914537" w:rsidRDefault="00F92644" w:rsidP="00B3753E">
            <w:pPr>
              <w:spacing w:after="120"/>
              <w:rPr>
                <w:rStyle w:val="Hipercze"/>
              </w:rPr>
            </w:pPr>
            <w:hyperlink r:id="rId42" w:history="1">
              <w:r w:rsidR="001D31E1" w:rsidRPr="001D31E1">
                <w:rPr>
                  <w:rStyle w:val="Hipercze"/>
                </w:rPr>
                <w:t>Podmiot</w:t>
              </w:r>
              <w:r w:rsidR="00070454">
                <w:rPr>
                  <w:rStyle w:val="Hipercze"/>
                </w:rPr>
                <w:t>y ekonomii społecznej</w:t>
              </w:r>
              <w:r w:rsidR="001D31E1" w:rsidRPr="001D31E1">
                <w:rPr>
                  <w:rStyle w:val="Hipercze"/>
                </w:rPr>
                <w:t xml:space="preserve"> w 2023 r.</w:t>
              </w:r>
            </w:hyperlink>
          </w:p>
          <w:p w14:paraId="3A3B0620" w14:textId="77777777" w:rsidR="00914537" w:rsidRDefault="00F92644" w:rsidP="00B3753E">
            <w:pPr>
              <w:spacing w:after="120"/>
              <w:rPr>
                <w:rStyle w:val="Hipercze"/>
              </w:rPr>
            </w:pPr>
            <w:hyperlink r:id="rId43" w:history="1">
              <w:r w:rsidR="00914537" w:rsidRPr="001C08A3">
                <w:rPr>
                  <w:rStyle w:val="Hipercze"/>
                </w:rPr>
                <w:t>Działalność JST związana z rozwojem</w:t>
              </w:r>
              <w:r w:rsidR="00070454">
                <w:rPr>
                  <w:rStyle w:val="Hipercze"/>
                </w:rPr>
                <w:t xml:space="preserve"> </w:t>
              </w:r>
              <w:r w:rsidR="003F67E2">
                <w:rPr>
                  <w:rStyle w:val="Hipercze"/>
                </w:rPr>
                <w:t>ekonomii</w:t>
              </w:r>
              <w:r w:rsidR="00070454">
                <w:rPr>
                  <w:rStyle w:val="Hipercze"/>
                </w:rPr>
                <w:t xml:space="preserve"> społecznej</w:t>
              </w:r>
              <w:r w:rsidR="00914537" w:rsidRPr="001C08A3">
                <w:rPr>
                  <w:rStyle w:val="Hipercze"/>
                </w:rPr>
                <w:t xml:space="preserve"> w latach 2017–2023</w:t>
              </w:r>
            </w:hyperlink>
          </w:p>
          <w:p w14:paraId="0566C95A" w14:textId="77777777" w:rsidR="00070454" w:rsidRDefault="00F92644" w:rsidP="00B3753E">
            <w:pPr>
              <w:spacing w:after="120"/>
            </w:pPr>
            <w:hyperlink r:id="rId44" w:tooltip="Spółdzielnie ekonomii społecznej w latach 2019-2023" w:history="1">
              <w:r w:rsidR="00070454" w:rsidRPr="00070454">
                <w:rPr>
                  <w:rStyle w:val="Hipercze"/>
                </w:rPr>
                <w:t>Spółdzielnie ekonomii społecznej w latach 2019-2023</w:t>
              </w:r>
            </w:hyperlink>
          </w:p>
          <w:p w14:paraId="53473F5C" w14:textId="77777777" w:rsidR="001D31E1" w:rsidRDefault="00F92644" w:rsidP="00B3753E">
            <w:pPr>
              <w:spacing w:after="120"/>
            </w:pPr>
            <w:hyperlink r:id="rId45" w:history="1">
              <w:r w:rsidR="001D31E1" w:rsidRPr="001D31E1">
                <w:rPr>
                  <w:rStyle w:val="Hipercze"/>
                </w:rPr>
                <w:t>Podmioty gospodarki społecznej w 2021 r. – wyniki wstępne</w:t>
              </w:r>
            </w:hyperlink>
          </w:p>
          <w:p w14:paraId="6F569911" w14:textId="77777777" w:rsidR="001D31E1" w:rsidRPr="00662E97" w:rsidRDefault="00F92644" w:rsidP="00B3753E">
            <w:pPr>
              <w:spacing w:after="120"/>
            </w:pPr>
            <w:hyperlink r:id="rId46" w:history="1">
              <w:r w:rsidR="00004854">
                <w:rPr>
                  <w:rStyle w:val="Hipercze"/>
                </w:rPr>
                <w:t xml:space="preserve">Organizacje non-profit jako podmioty </w:t>
              </w:r>
              <w:r w:rsidR="00070454">
                <w:rPr>
                  <w:rStyle w:val="Hipercze"/>
                </w:rPr>
                <w:t xml:space="preserve">ekonomii społecznej </w:t>
              </w:r>
              <w:r w:rsidR="00004854">
                <w:rPr>
                  <w:rStyle w:val="Hipercze"/>
                </w:rPr>
                <w:t>w 2019 r.</w:t>
              </w:r>
            </w:hyperlink>
          </w:p>
        </w:tc>
      </w:tr>
    </w:tbl>
    <w:p w14:paraId="3BEA411C" w14:textId="77777777" w:rsidR="00D261A2" w:rsidRPr="00662E97" w:rsidRDefault="00D261A2" w:rsidP="00AD0E56">
      <w:pPr>
        <w:rPr>
          <w:sz w:val="18"/>
        </w:rPr>
      </w:pPr>
    </w:p>
    <w:sectPr w:rsidR="00D261A2" w:rsidRPr="00662E97" w:rsidSect="003B359B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BD785BA" w16cex:dateUtc="2025-04-17T14:01:00Z"/>
  <w16cex:commentExtensible w16cex:durableId="3B2D49D8" w16cex:dateUtc="2025-04-17T07:54:00Z"/>
  <w16cex:commentExtensible w16cex:durableId="65B1A903" w16cex:dateUtc="2025-04-17T08:57:00Z"/>
  <w16cex:commentExtensible w16cex:durableId="2618D126" w16cex:dateUtc="2025-04-17T08:56:00Z"/>
  <w16cex:commentExtensible w16cex:durableId="58E911C4" w16cex:dateUtc="2025-04-14T12:22:00Z"/>
  <w16cex:commentExtensible w16cex:durableId="32CDFFC8" w16cex:dateUtc="2025-04-17T09:01:00Z"/>
  <w16cex:commentExtensible w16cex:durableId="4256B3BC" w16cex:dateUtc="2025-04-17T09:05:00Z"/>
  <w16cex:commentExtensible w16cex:durableId="15C1B43E" w16cex:dateUtc="2025-04-14T12:59:00Z"/>
  <w16cex:commentExtensible w16cex:durableId="20FA001F" w16cex:dateUtc="2025-04-17T09:31:00Z"/>
  <w16cex:commentExtensible w16cex:durableId="7583BE1A" w16cex:dateUtc="2025-04-17T09:45:00Z"/>
  <w16cex:commentExtensible w16cex:durableId="394C256B" w16cex:dateUtc="2025-04-17T12:10:00Z"/>
  <w16cex:commentExtensible w16cex:durableId="0D784A8B" w16cex:dateUtc="2025-04-17T12:10:00Z"/>
  <w16cex:commentExtensible w16cex:durableId="5943349A" w16cex:dateUtc="2025-04-17T12:11:00Z"/>
  <w16cex:commentExtensible w16cex:durableId="286EA7C1" w16cex:dateUtc="2025-04-15T09:37:00Z"/>
  <w16cex:commentExtensible w16cex:durableId="43483D9B" w16cex:dateUtc="2025-04-16T07:38:00Z"/>
  <w16cex:commentExtensible w16cex:durableId="68997CE5" w16cex:dateUtc="2025-04-17T13:52:00Z"/>
  <w16cex:commentExtensible w16cex:durableId="7DE423BF" w16cex:dateUtc="2025-04-17T13:54:00Z"/>
  <w16cex:commentExtensible w16cex:durableId="648969B6" w16cex:dateUtc="2025-04-16T11:44:00Z"/>
  <w16cex:commentExtensible w16cex:durableId="2F32A0A7" w16cex:dateUtc="2025-04-11T12:45:00Z"/>
  <w16cex:commentExtensible w16cex:durableId="676D401E" w16cex:dateUtc="2025-04-17T10:33:00Z"/>
  <w16cex:commentExtensible w16cex:durableId="32AD6B39" w16cex:dateUtc="2025-04-14T09:53:00Z"/>
  <w16cex:commentExtensible w16cex:durableId="14E3841F" w16cex:dateUtc="2025-04-14T08:31:00Z"/>
  <w16cex:commentExtensible w16cex:durableId="5C82C6AE" w16cex:dateUtc="2025-04-14T11:05:00Z"/>
  <w16cex:commentExtensible w16cex:durableId="1C61524A" w16cex:dateUtc="2025-04-17T10:5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CE16B" w14:textId="77777777" w:rsidR="00C50D87" w:rsidRDefault="00C50D87" w:rsidP="000662E2">
      <w:pPr>
        <w:spacing w:after="0" w:line="240" w:lineRule="auto"/>
      </w:pPr>
      <w:r>
        <w:separator/>
      </w:r>
    </w:p>
  </w:endnote>
  <w:endnote w:type="continuationSeparator" w:id="0">
    <w:p w14:paraId="190F32CA" w14:textId="77777777" w:rsidR="00C50D87" w:rsidRDefault="00C50D8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09F1E33-7285-47DB-BEBC-75A34031E24F}"/>
    <w:embedBold r:id="rId2" w:fontKey="{37B9B56E-5528-4F5A-A4AC-0961475865F0}"/>
    <w:embedItalic r:id="rId3" w:fontKey="{438ED1D4-E1C1-4D69-898E-0CCAB708A5D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18B60BD-E50B-4D33-A66A-D170FCA3052A}"/>
    <w:embedBold r:id="rId5" w:fontKey="{91556211-151D-4188-A596-A5BA87E11BA6}"/>
    <w:embedItalic r:id="rId6" w:fontKey="{9D87640B-C79A-456E-92D9-3B4DF26E92B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9CCBAB4-E328-4924-BCBC-2134488A60B0}"/>
    <w:embedBold r:id="rId8" w:fontKey="{75E51727-EADE-483A-8856-D7FC34EAEC5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109F384-9C47-43B9-9BDF-4B6250A6AE16}"/>
    <w:embedItalic r:id="rId10" w:fontKey="{7EFFEAAA-01C1-4503-AB08-25EF12052C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3A02B09-3A10-4590-AE5A-2147BE0EE63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04DFCF3-E458-43E9-BE62-DD74D25F440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0B1D9973-0E96-4187-A3FF-D0E4CF7F830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53838809-FE10-493E-A4A9-C0A5D79534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BC94C" w14:textId="77777777" w:rsidR="00932A4D" w:rsidRDefault="00932A4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17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99E3E" w14:textId="77777777" w:rsidR="00932A4D" w:rsidRDefault="00932A4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B29C4" w14:textId="77777777" w:rsidR="00932A4D" w:rsidRDefault="00932A4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EAB1E4" w14:textId="77777777" w:rsidR="00C50D87" w:rsidRDefault="00C50D87" w:rsidP="000662E2">
      <w:pPr>
        <w:spacing w:after="0" w:line="240" w:lineRule="auto"/>
      </w:pPr>
      <w:r>
        <w:separator/>
      </w:r>
    </w:p>
  </w:footnote>
  <w:footnote w:type="continuationSeparator" w:id="0">
    <w:p w14:paraId="56127B4D" w14:textId="77777777" w:rsidR="00C50D87" w:rsidRDefault="00C50D87" w:rsidP="000662E2">
      <w:pPr>
        <w:spacing w:after="0" w:line="240" w:lineRule="auto"/>
      </w:pPr>
      <w:r>
        <w:continuationSeparator/>
      </w:r>
    </w:p>
  </w:footnote>
  <w:footnote w:id="1">
    <w:p w14:paraId="64420F8D" w14:textId="77777777" w:rsidR="00932A4D" w:rsidRDefault="00932A4D" w:rsidP="00447491">
      <w:pPr>
        <w:pStyle w:val="Tablicanotka"/>
        <w:spacing w:after="0"/>
        <w:ind w:left="142" w:hanging="142"/>
      </w:pPr>
      <w:r>
        <w:rPr>
          <w:rStyle w:val="Odwoanieprzypisudolnego"/>
        </w:rPr>
        <w:footnoteRef/>
      </w:r>
      <w:r>
        <w:t xml:space="preserve">  Koła gospodyń wiejskich działające jako odrębna forma prawna (na mocy ustawy o kołach gospodyń wiejskich z 2018 r.) zostały włączone do badań GUS począwszy od 2020 r. Patrz </w:t>
      </w:r>
      <w:r w:rsidRPr="00FC4127">
        <w:rPr>
          <w:i/>
        </w:rPr>
        <w:t>Wyjaśnienia metodologiczne</w:t>
      </w:r>
      <w:r>
        <w:t xml:space="preserve"> na końcu notatki.</w:t>
      </w:r>
    </w:p>
  </w:footnote>
  <w:footnote w:id="2">
    <w:p w14:paraId="555B8716" w14:textId="77777777" w:rsidR="00F92644" w:rsidRPr="00242326" w:rsidRDefault="00F92644" w:rsidP="007954EB">
      <w:pPr>
        <w:pStyle w:val="Tekstprzypisudolnego"/>
        <w:spacing w:before="0"/>
        <w:rPr>
          <w:sz w:val="16"/>
          <w:szCs w:val="16"/>
        </w:rPr>
      </w:pPr>
      <w:r w:rsidRPr="00242326">
        <w:rPr>
          <w:rStyle w:val="Odwoanieprzypisudolnego"/>
          <w:sz w:val="16"/>
          <w:szCs w:val="16"/>
        </w:rPr>
        <w:footnoteRef/>
      </w:r>
      <w:r w:rsidRPr="00242326">
        <w:rPr>
          <w:sz w:val="16"/>
          <w:szCs w:val="16"/>
        </w:rPr>
        <w:t xml:space="preserve"> </w:t>
      </w:r>
      <w:r>
        <w:rPr>
          <w:sz w:val="16"/>
          <w:szCs w:val="16"/>
        </w:rPr>
        <w:t>N oznacza w tabeli z</w:t>
      </w:r>
      <w:r w:rsidRPr="00242326">
        <w:rPr>
          <w:sz w:val="16"/>
          <w:szCs w:val="16"/>
        </w:rPr>
        <w:t>mian</w:t>
      </w:r>
      <w:r>
        <w:rPr>
          <w:sz w:val="16"/>
          <w:szCs w:val="16"/>
        </w:rPr>
        <w:t>ę</w:t>
      </w:r>
      <w:r w:rsidRPr="00242326">
        <w:rPr>
          <w:sz w:val="16"/>
          <w:szCs w:val="16"/>
        </w:rPr>
        <w:t xml:space="preserve"> nominaln</w:t>
      </w:r>
      <w:r>
        <w:rPr>
          <w:sz w:val="16"/>
          <w:szCs w:val="16"/>
        </w:rPr>
        <w:t>ą</w:t>
      </w:r>
    </w:p>
  </w:footnote>
  <w:footnote w:id="3">
    <w:p w14:paraId="335A424A" w14:textId="77777777" w:rsidR="00F92644" w:rsidRDefault="00F92644" w:rsidP="007954EB">
      <w:pPr>
        <w:pStyle w:val="Tekstprzypisudolnego"/>
        <w:spacing w:before="0"/>
      </w:pPr>
      <w:r w:rsidRPr="00242326">
        <w:rPr>
          <w:rStyle w:val="Odwoanieprzypisudolnego"/>
          <w:sz w:val="16"/>
          <w:szCs w:val="16"/>
        </w:rPr>
        <w:footnoteRef/>
      </w:r>
      <w:r w:rsidRPr="00242326">
        <w:rPr>
          <w:sz w:val="16"/>
          <w:szCs w:val="16"/>
        </w:rPr>
        <w:t xml:space="preserve"> </w:t>
      </w:r>
      <w:r>
        <w:rPr>
          <w:sz w:val="16"/>
          <w:szCs w:val="16"/>
        </w:rPr>
        <w:t>R oznacza w tabeli zmianę realną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10497" w14:textId="77777777" w:rsidR="00932A4D" w:rsidRDefault="00932A4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20E2C16C" wp14:editId="36231CC9">
              <wp:simplePos x="0" y="0"/>
              <wp:positionH relativeFrom="page">
                <wp:posOffset>5678129</wp:posOffset>
              </wp:positionH>
              <wp:positionV relativeFrom="paragraph">
                <wp:posOffset>-4103411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6" name="Pole tekstowe 2" descr="W 2023 r. 44,7% JST wspierało sieciowanie PES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968274" w14:textId="77777777" w:rsidR="00932A4D" w:rsidRPr="00525EBC" w:rsidRDefault="00932A4D" w:rsidP="0024675B">
                          <w:pPr>
                            <w:pStyle w:val="tekstzboku"/>
                            <w:rPr>
                              <w:color w:val="522398"/>
                            </w:rPr>
                          </w:pPr>
                          <w:r w:rsidRPr="0024675B">
                            <w:rPr>
                              <w:color w:val="522398"/>
                            </w:rPr>
                            <w:t xml:space="preserve">W 2023 r. działało 105,0 tys. organizacji </w:t>
                          </w:r>
                          <w:r>
                            <w:rPr>
                              <w:color w:val="522398"/>
                            </w:rPr>
                            <w:t>pozarządowych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2C16C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alt="W 2023 r. 44,7% JST wspierało sieciowanie PES." style="position:absolute;margin-left:447.1pt;margin-top:-323.1pt;width:135.85pt;height:65.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" filled="f" stroked="f">
              <v:textbox>
                <w:txbxContent>
                  <w:p w14:paraId="0C968274" w14:textId="77777777" w:rsidR="00932A4D" w:rsidRPr="00525EBC" w:rsidRDefault="00932A4D" w:rsidP="0024675B">
                    <w:pPr>
                      <w:pStyle w:val="tekstzboku"/>
                      <w:rPr>
                        <w:color w:val="522398"/>
                      </w:rPr>
                    </w:pPr>
                    <w:r w:rsidRPr="0024675B">
                      <w:rPr>
                        <w:color w:val="522398"/>
                      </w:rPr>
                      <w:t xml:space="preserve">W 2023 r. działało 105,0 tys. organizacji </w:t>
                    </w:r>
                    <w:r>
                      <w:rPr>
                        <w:color w:val="522398"/>
                      </w:rPr>
                      <w:t>pozarządowych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C14089B" wp14:editId="279B2E5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6BE336" id="Prostokąt 12" o:spid="_x0000_s1026" style="position:absolute;margin-left:411.2pt;margin-top:-322.85pt;width:147.4pt;height:180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EIdg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" fillcolor="#f2f2f2" stroked="f" strokeweight="1pt">
              <w10:wrap type="tight"/>
            </v:rect>
          </w:pict>
        </mc:Fallback>
      </mc:AlternateContent>
    </w:r>
  </w:p>
  <w:p w14:paraId="7A7A016C" w14:textId="77777777" w:rsidR="00932A4D" w:rsidRDefault="00932A4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C1E45" w14:textId="77777777" w:rsidR="00932A4D" w:rsidRDefault="00932A4D" w:rsidP="004C658D">
    <w:pPr>
      <w:pStyle w:val="Nagwek"/>
      <w:spacing w:after="120" w:line="240" w:lineRule="exact"/>
      <w:rPr>
        <w:noProof/>
        <w:lang w:eastAsia="pl-PL"/>
      </w:rPr>
    </w:pPr>
    <w:r w:rsidRPr="00772138">
      <w:rPr>
        <w:sz w:val="17"/>
        <w:szCs w:val="17"/>
      </w:rPr>
      <w:t xml:space="preserve">Notatka przygotowana w ramach projektu "EStakada </w:t>
    </w:r>
    <w:r w:rsidRPr="00772138">
      <w:rPr>
        <w:b/>
        <w:sz w:val="17"/>
        <w:szCs w:val="17"/>
      </w:rPr>
      <w:t>–</w:t>
    </w:r>
    <w:r w:rsidRPr="00772138">
      <w:rPr>
        <w:sz w:val="17"/>
        <w:szCs w:val="17"/>
      </w:rPr>
      <w:t xml:space="preserve"> synchronizacja </w:t>
    </w:r>
    <w:r>
      <w:rPr>
        <w:sz w:val="17"/>
        <w:szCs w:val="17"/>
      </w:rPr>
      <w:t xml:space="preserve">ekonomii społecznej </w:t>
    </w:r>
    <w:r w:rsidRPr="00772138">
      <w:rPr>
        <w:sz w:val="17"/>
        <w:szCs w:val="17"/>
      </w:rPr>
      <w:t>na poziomie kraju", współfinansow</w:t>
    </w:r>
    <w:r>
      <w:rPr>
        <w:sz w:val="17"/>
        <w:szCs w:val="17"/>
      </w:rPr>
      <w:t xml:space="preserve">anego </w:t>
    </w:r>
    <w:r w:rsidRPr="00772138">
      <w:rPr>
        <w:sz w:val="17"/>
        <w:szCs w:val="17"/>
      </w:rPr>
      <w:t>przez Unię Europejską w ramach Europejskiego Funduszu Społecznego Plus (EFS+). Projekt wpisuje się w działanie 4.13 – Wysokiej jakości system włączenia społecznego w ramach Programu Fundusze Europejskie dla Rozwoju Społecznego 2021-2027 (FERS).</w: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074DF8E8" wp14:editId="55529753">
              <wp:simplePos x="0" y="0"/>
              <wp:positionH relativeFrom="column">
                <wp:posOffset>5290185</wp:posOffset>
              </wp:positionH>
              <wp:positionV relativeFrom="paragraph">
                <wp:posOffset>919002</wp:posOffset>
              </wp:positionV>
              <wp:extent cx="1432560" cy="336550"/>
              <wp:effectExtent l="0" t="0" r="0" b="0"/>
              <wp:wrapNone/>
              <wp:docPr id="22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788502" w14:textId="77777777" w:rsidR="00932A4D" w:rsidRPr="00746C9A" w:rsidRDefault="00932A4D" w:rsidP="00053C47">
                          <w:pPr>
                            <w:pStyle w:val="Datainformacjisygnalnej"/>
                            <w:rPr>
                              <w:color w:val="522398"/>
                            </w:rPr>
                          </w:pPr>
                          <w:r>
                            <w:rPr>
                              <w:color w:val="522398"/>
                            </w:rPr>
                            <w:t>22</w:t>
                          </w:r>
                          <w:r w:rsidRPr="00746C9A">
                            <w:rPr>
                              <w:color w:val="522398"/>
                            </w:rPr>
                            <w:t>.</w:t>
                          </w:r>
                          <w:r>
                            <w:rPr>
                              <w:color w:val="522398"/>
                            </w:rPr>
                            <w:t>08</w:t>
                          </w:r>
                          <w:r w:rsidRPr="00746C9A">
                            <w:rPr>
                              <w:color w:val="522398"/>
                            </w:rPr>
                            <w:t>.</w:t>
                          </w:r>
                          <w:r>
                            <w:rPr>
                              <w:color w:val="522398"/>
                            </w:rPr>
                            <w:t>2025</w:t>
                          </w:r>
                          <w:r w:rsidRPr="00746C9A">
                            <w:rPr>
                              <w:color w:val="522398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4DF8E8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alt="Data publikacji informacji sygnalnej" style="position:absolute;margin-left:416.55pt;margin-top:72.35pt;width:112.8pt;height:26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" filled="f" stroked="f">
              <v:textbox>
                <w:txbxContent>
                  <w:p w14:paraId="6B788502" w14:textId="77777777" w:rsidR="00932A4D" w:rsidRPr="00746C9A" w:rsidRDefault="00932A4D" w:rsidP="00053C47">
                    <w:pPr>
                      <w:pStyle w:val="Datainformacjisygnalnej"/>
                      <w:rPr>
                        <w:color w:val="522398"/>
                      </w:rPr>
                    </w:pPr>
                    <w:r>
                      <w:rPr>
                        <w:color w:val="522398"/>
                      </w:rPr>
                      <w:t>22</w:t>
                    </w:r>
                    <w:r w:rsidRPr="00746C9A">
                      <w:rPr>
                        <w:color w:val="522398"/>
                      </w:rPr>
                      <w:t>.</w:t>
                    </w:r>
                    <w:r>
                      <w:rPr>
                        <w:color w:val="522398"/>
                      </w:rPr>
                      <w:t>08</w:t>
                    </w:r>
                    <w:r w:rsidRPr="00746C9A">
                      <w:rPr>
                        <w:color w:val="522398"/>
                      </w:rPr>
                      <w:t>.</w:t>
                    </w:r>
                    <w:r>
                      <w:rPr>
                        <w:color w:val="522398"/>
                      </w:rPr>
                      <w:t>2025</w:t>
                    </w:r>
                    <w:r w:rsidRPr="00746C9A">
                      <w:rPr>
                        <w:color w:val="522398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373D3B">
      <w:rPr>
        <w:noProof/>
        <w:lang w:eastAsia="pl-PL"/>
      </w:rPr>
      <w:drawing>
        <wp:anchor distT="0" distB="0" distL="114300" distR="114300" simplePos="0" relativeHeight="251660800" behindDoc="0" locked="0" layoutInCell="1" allowOverlap="1" wp14:anchorId="5C842A16" wp14:editId="554F6D26">
          <wp:simplePos x="0" y="0"/>
          <wp:positionH relativeFrom="column">
            <wp:posOffset>-190500</wp:posOffset>
          </wp:positionH>
          <wp:positionV relativeFrom="paragraph">
            <wp:posOffset>110490</wp:posOffset>
          </wp:positionV>
          <wp:extent cx="5122545" cy="542925"/>
          <wp:effectExtent l="0" t="0" r="1905" b="9525"/>
          <wp:wrapSquare wrapText="bothSides"/>
          <wp:docPr id="59" name="Obraz 59" descr="C:\Users\plutar\Desktop\Bez nazwy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plutar\Desktop\Bez nazwy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25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1B3EDE" wp14:editId="2747B25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Prace eksperyment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ADE50" w14:textId="77777777" w:rsidR="00932A4D" w:rsidRPr="008C698F" w:rsidRDefault="00932A4D" w:rsidP="008C698F">
                          <w:pPr>
                            <w:spacing w:before="8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color w:val="FFFFFF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FFFFFF"/>
                            </w:rPr>
                            <w:t>PRACE EKSPERYMENTALNE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1B3EDE" id="Schemat blokowy: opóźnienie 6" o:spid="_x0000_s1072" alt="Napis &quot;Prace eksperymentalne&quot;" style="position:absolute;margin-left:396.6pt;margin-top:15.65pt;width:162.25pt;height:28.1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7A2ADE50" w14:textId="77777777" w:rsidR="00932A4D" w:rsidRPr="008C698F" w:rsidRDefault="00932A4D" w:rsidP="008C698F">
                    <w:pPr>
                      <w:spacing w:before="8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color w:val="FFFFFF"/>
                      </w:rPr>
                    </w:pPr>
                    <w:r>
                      <w:rPr>
                        <w:rFonts w:ascii="Fira Sans SemiBold" w:hAnsi="Fira Sans SemiBold"/>
                        <w:color w:val="FFFFFF"/>
                      </w:rPr>
                      <w:t>PRACE EKSPERYMENTALNE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491E929" wp14:editId="6CAA81C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874B91" id="Prostokąt 10" o:spid="_x0000_s1026" style="position:absolute;margin-left:410.95pt;margin-top:40.3pt;width:147.4pt;height:1803.5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D5BB3" w14:textId="77777777" w:rsidR="00932A4D" w:rsidRDefault="00932A4D">
    <w:pPr>
      <w:pStyle w:val="Nagwek"/>
    </w:pPr>
  </w:p>
  <w:p w14:paraId="3D73AA55" w14:textId="77777777" w:rsidR="00932A4D" w:rsidRDefault="00932A4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2.5pt;height:122.5pt;visibility:visible" o:bullet="t">
        <v:imagedata r:id="rId2" o:title=""/>
      </v:shape>
    </w:pict>
  </w:numPicBullet>
  <w:numPicBullet w:numPicBulletId="2">
    <w:pict>
      <v:shape id="_x0000_i1028" type="#_x0000_t75" style="width:21.5pt;height:21.5pt;visibility:visible" o:bullet="t">
        <v:imagedata r:id="rId3" o:title=""/>
      </v:shape>
    </w:pict>
  </w:numPicBullet>
  <w:numPicBullet w:numPicBulletId="3">
    <w:pict>
      <v:shape id="_x0000_i1029" type="#_x0000_t75" style="width:21.5pt;height:21.5pt;visibility:visible" o:bullet="t">
        <v:imagedata r:id="rId4" o:title=""/>
      </v:shape>
    </w:pict>
  </w:numPicBullet>
  <w:abstractNum w:abstractNumId="0" w15:restartNumberingAfterBreak="0">
    <w:nsid w:val="07DE0916"/>
    <w:multiLevelType w:val="hybridMultilevel"/>
    <w:tmpl w:val="7DCC7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155500"/>
    <w:multiLevelType w:val="hybridMultilevel"/>
    <w:tmpl w:val="5F4A2D56"/>
    <w:lvl w:ilvl="0" w:tplc="795AD7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52F84722"/>
    <w:multiLevelType w:val="hybridMultilevel"/>
    <w:tmpl w:val="6B6C6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35604"/>
    <w:multiLevelType w:val="hybridMultilevel"/>
    <w:tmpl w:val="20BE7274"/>
    <w:lvl w:ilvl="0" w:tplc="6734D49C">
      <w:start w:val="1"/>
      <w:numFmt w:val="bullet"/>
      <w:lvlText w:val=""/>
      <w:lvlJc w:val="left"/>
      <w:pPr>
        <w:ind w:left="76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8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embedTrueTypeFonts/>
  <w:hideSpellingErrors/>
  <w:hideGrammaticalError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0062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3D"/>
    <w:rsid w:val="00001C5B"/>
    <w:rsid w:val="00003437"/>
    <w:rsid w:val="000038B7"/>
    <w:rsid w:val="00003E64"/>
    <w:rsid w:val="000041FE"/>
    <w:rsid w:val="0000453B"/>
    <w:rsid w:val="000046C9"/>
    <w:rsid w:val="00004854"/>
    <w:rsid w:val="00004CE5"/>
    <w:rsid w:val="00004D49"/>
    <w:rsid w:val="00005D7E"/>
    <w:rsid w:val="00006498"/>
    <w:rsid w:val="0000695E"/>
    <w:rsid w:val="0000709F"/>
    <w:rsid w:val="00007577"/>
    <w:rsid w:val="000108B8"/>
    <w:rsid w:val="0001127B"/>
    <w:rsid w:val="000136A6"/>
    <w:rsid w:val="00014229"/>
    <w:rsid w:val="00014C4A"/>
    <w:rsid w:val="000152F5"/>
    <w:rsid w:val="00015879"/>
    <w:rsid w:val="000166B3"/>
    <w:rsid w:val="00016E17"/>
    <w:rsid w:val="00021057"/>
    <w:rsid w:val="00023F4D"/>
    <w:rsid w:val="00024304"/>
    <w:rsid w:val="0002471F"/>
    <w:rsid w:val="000248B4"/>
    <w:rsid w:val="00024CB6"/>
    <w:rsid w:val="000257D7"/>
    <w:rsid w:val="00025F90"/>
    <w:rsid w:val="00026664"/>
    <w:rsid w:val="000271BB"/>
    <w:rsid w:val="0003005C"/>
    <w:rsid w:val="00032B1A"/>
    <w:rsid w:val="00033631"/>
    <w:rsid w:val="00034BA8"/>
    <w:rsid w:val="00034E74"/>
    <w:rsid w:val="000365B7"/>
    <w:rsid w:val="00036A56"/>
    <w:rsid w:val="00037F73"/>
    <w:rsid w:val="00040821"/>
    <w:rsid w:val="000413BA"/>
    <w:rsid w:val="00043B18"/>
    <w:rsid w:val="000445E0"/>
    <w:rsid w:val="000446C4"/>
    <w:rsid w:val="00044C45"/>
    <w:rsid w:val="00044E85"/>
    <w:rsid w:val="00045176"/>
    <w:rsid w:val="000456D7"/>
    <w:rsid w:val="0004582E"/>
    <w:rsid w:val="00045B8D"/>
    <w:rsid w:val="0004638E"/>
    <w:rsid w:val="000470AA"/>
    <w:rsid w:val="00047316"/>
    <w:rsid w:val="000507E6"/>
    <w:rsid w:val="00051AE3"/>
    <w:rsid w:val="00051DD5"/>
    <w:rsid w:val="0005341D"/>
    <w:rsid w:val="00053C47"/>
    <w:rsid w:val="000542CF"/>
    <w:rsid w:val="000571F5"/>
    <w:rsid w:val="00057722"/>
    <w:rsid w:val="00057AD1"/>
    <w:rsid w:val="00057CA1"/>
    <w:rsid w:val="000626A6"/>
    <w:rsid w:val="00062F0F"/>
    <w:rsid w:val="0006388B"/>
    <w:rsid w:val="000639DC"/>
    <w:rsid w:val="00063A57"/>
    <w:rsid w:val="000647A9"/>
    <w:rsid w:val="00064C6F"/>
    <w:rsid w:val="00065B3B"/>
    <w:rsid w:val="000662E2"/>
    <w:rsid w:val="0006646F"/>
    <w:rsid w:val="00066883"/>
    <w:rsid w:val="000672C4"/>
    <w:rsid w:val="00070454"/>
    <w:rsid w:val="00070E4C"/>
    <w:rsid w:val="00071A2D"/>
    <w:rsid w:val="00071B39"/>
    <w:rsid w:val="000731E7"/>
    <w:rsid w:val="00074DD8"/>
    <w:rsid w:val="00074FB6"/>
    <w:rsid w:val="00075759"/>
    <w:rsid w:val="00075BD4"/>
    <w:rsid w:val="000772DB"/>
    <w:rsid w:val="00077EF7"/>
    <w:rsid w:val="000806F7"/>
    <w:rsid w:val="00081A42"/>
    <w:rsid w:val="00081C7F"/>
    <w:rsid w:val="0008300A"/>
    <w:rsid w:val="00083AF7"/>
    <w:rsid w:val="0008477D"/>
    <w:rsid w:val="00084892"/>
    <w:rsid w:val="00086FBC"/>
    <w:rsid w:val="00090377"/>
    <w:rsid w:val="00092DDB"/>
    <w:rsid w:val="000945AD"/>
    <w:rsid w:val="0009471F"/>
    <w:rsid w:val="00094BBA"/>
    <w:rsid w:val="00097840"/>
    <w:rsid w:val="000A0DA1"/>
    <w:rsid w:val="000A1A95"/>
    <w:rsid w:val="000A367F"/>
    <w:rsid w:val="000A3E5C"/>
    <w:rsid w:val="000A3EE7"/>
    <w:rsid w:val="000A4ADA"/>
    <w:rsid w:val="000A53DD"/>
    <w:rsid w:val="000A5B7E"/>
    <w:rsid w:val="000A614E"/>
    <w:rsid w:val="000A6FA3"/>
    <w:rsid w:val="000A796A"/>
    <w:rsid w:val="000B0727"/>
    <w:rsid w:val="000B2920"/>
    <w:rsid w:val="000B3053"/>
    <w:rsid w:val="000B5E6F"/>
    <w:rsid w:val="000B6D75"/>
    <w:rsid w:val="000C0569"/>
    <w:rsid w:val="000C05A0"/>
    <w:rsid w:val="000C135D"/>
    <w:rsid w:val="000C3C7F"/>
    <w:rsid w:val="000C424C"/>
    <w:rsid w:val="000C443E"/>
    <w:rsid w:val="000C5018"/>
    <w:rsid w:val="000C66FC"/>
    <w:rsid w:val="000C6A8D"/>
    <w:rsid w:val="000C6BF2"/>
    <w:rsid w:val="000D05CA"/>
    <w:rsid w:val="000D0634"/>
    <w:rsid w:val="000D0D66"/>
    <w:rsid w:val="000D1D43"/>
    <w:rsid w:val="000D225C"/>
    <w:rsid w:val="000D2866"/>
    <w:rsid w:val="000D28A0"/>
    <w:rsid w:val="000D2A5C"/>
    <w:rsid w:val="000D39F0"/>
    <w:rsid w:val="000D45EE"/>
    <w:rsid w:val="000D4DB1"/>
    <w:rsid w:val="000D4F0C"/>
    <w:rsid w:val="000D4FE0"/>
    <w:rsid w:val="000D5CDE"/>
    <w:rsid w:val="000E0918"/>
    <w:rsid w:val="000E0BD9"/>
    <w:rsid w:val="000E11BC"/>
    <w:rsid w:val="000E1300"/>
    <w:rsid w:val="000E3AAF"/>
    <w:rsid w:val="000E3C78"/>
    <w:rsid w:val="000E4D94"/>
    <w:rsid w:val="000E6AC9"/>
    <w:rsid w:val="000E6BEB"/>
    <w:rsid w:val="000E79A9"/>
    <w:rsid w:val="000F1989"/>
    <w:rsid w:val="000F2B8D"/>
    <w:rsid w:val="000F2CFB"/>
    <w:rsid w:val="000F356C"/>
    <w:rsid w:val="000F3D2C"/>
    <w:rsid w:val="000F460C"/>
    <w:rsid w:val="000F47CB"/>
    <w:rsid w:val="001011C3"/>
    <w:rsid w:val="0010143E"/>
    <w:rsid w:val="00101D18"/>
    <w:rsid w:val="001039F1"/>
    <w:rsid w:val="00103F4E"/>
    <w:rsid w:val="00105AA0"/>
    <w:rsid w:val="00105B4E"/>
    <w:rsid w:val="001060F3"/>
    <w:rsid w:val="001065F0"/>
    <w:rsid w:val="00106DA3"/>
    <w:rsid w:val="0010748A"/>
    <w:rsid w:val="00110214"/>
    <w:rsid w:val="00110D87"/>
    <w:rsid w:val="001115C9"/>
    <w:rsid w:val="00111726"/>
    <w:rsid w:val="00111B00"/>
    <w:rsid w:val="00111CF4"/>
    <w:rsid w:val="00112399"/>
    <w:rsid w:val="001124F1"/>
    <w:rsid w:val="00113213"/>
    <w:rsid w:val="00114163"/>
    <w:rsid w:val="00114DB9"/>
    <w:rsid w:val="001157B7"/>
    <w:rsid w:val="00115FBC"/>
    <w:rsid w:val="00116087"/>
    <w:rsid w:val="00117711"/>
    <w:rsid w:val="001208D6"/>
    <w:rsid w:val="00120F5E"/>
    <w:rsid w:val="001211DF"/>
    <w:rsid w:val="00121469"/>
    <w:rsid w:val="00121883"/>
    <w:rsid w:val="00122379"/>
    <w:rsid w:val="00122477"/>
    <w:rsid w:val="001227DC"/>
    <w:rsid w:val="0012617A"/>
    <w:rsid w:val="001273DE"/>
    <w:rsid w:val="00130296"/>
    <w:rsid w:val="0013054F"/>
    <w:rsid w:val="001307B6"/>
    <w:rsid w:val="00131A73"/>
    <w:rsid w:val="00132A12"/>
    <w:rsid w:val="00133903"/>
    <w:rsid w:val="00133E7B"/>
    <w:rsid w:val="00134145"/>
    <w:rsid w:val="0013422C"/>
    <w:rsid w:val="00135C40"/>
    <w:rsid w:val="00136736"/>
    <w:rsid w:val="00136740"/>
    <w:rsid w:val="00136A3F"/>
    <w:rsid w:val="00136D67"/>
    <w:rsid w:val="00137E9E"/>
    <w:rsid w:val="001400D2"/>
    <w:rsid w:val="00140A42"/>
    <w:rsid w:val="001415C8"/>
    <w:rsid w:val="001423B6"/>
    <w:rsid w:val="00142A90"/>
    <w:rsid w:val="001448A7"/>
    <w:rsid w:val="00145865"/>
    <w:rsid w:val="00146621"/>
    <w:rsid w:val="00147E3F"/>
    <w:rsid w:val="0015286E"/>
    <w:rsid w:val="00153116"/>
    <w:rsid w:val="001538CA"/>
    <w:rsid w:val="00155D4A"/>
    <w:rsid w:val="00155E2A"/>
    <w:rsid w:val="001610FE"/>
    <w:rsid w:val="001617E3"/>
    <w:rsid w:val="00162325"/>
    <w:rsid w:val="00162708"/>
    <w:rsid w:val="00164486"/>
    <w:rsid w:val="00165FF5"/>
    <w:rsid w:val="0016612E"/>
    <w:rsid w:val="00166BF8"/>
    <w:rsid w:val="00166F4B"/>
    <w:rsid w:val="00171D9C"/>
    <w:rsid w:val="00172330"/>
    <w:rsid w:val="00173955"/>
    <w:rsid w:val="00173E4A"/>
    <w:rsid w:val="0017519B"/>
    <w:rsid w:val="001802DD"/>
    <w:rsid w:val="00180AE1"/>
    <w:rsid w:val="00184856"/>
    <w:rsid w:val="00184884"/>
    <w:rsid w:val="00185AC5"/>
    <w:rsid w:val="00186A25"/>
    <w:rsid w:val="00190FAE"/>
    <w:rsid w:val="00190FB5"/>
    <w:rsid w:val="001933D5"/>
    <w:rsid w:val="00193CC2"/>
    <w:rsid w:val="001951DA"/>
    <w:rsid w:val="00195CA6"/>
    <w:rsid w:val="00196567"/>
    <w:rsid w:val="00196C1A"/>
    <w:rsid w:val="0019749B"/>
    <w:rsid w:val="001A039C"/>
    <w:rsid w:val="001A090D"/>
    <w:rsid w:val="001A15B7"/>
    <w:rsid w:val="001A238D"/>
    <w:rsid w:val="001A31DE"/>
    <w:rsid w:val="001A3ED1"/>
    <w:rsid w:val="001A496A"/>
    <w:rsid w:val="001A5E75"/>
    <w:rsid w:val="001A6CE4"/>
    <w:rsid w:val="001A707D"/>
    <w:rsid w:val="001A7657"/>
    <w:rsid w:val="001B053D"/>
    <w:rsid w:val="001B0D86"/>
    <w:rsid w:val="001B17BC"/>
    <w:rsid w:val="001B1B20"/>
    <w:rsid w:val="001B22B9"/>
    <w:rsid w:val="001B3373"/>
    <w:rsid w:val="001B36AB"/>
    <w:rsid w:val="001B7A90"/>
    <w:rsid w:val="001C09A0"/>
    <w:rsid w:val="001C1EF6"/>
    <w:rsid w:val="001C2195"/>
    <w:rsid w:val="001C3269"/>
    <w:rsid w:val="001C4D92"/>
    <w:rsid w:val="001C5774"/>
    <w:rsid w:val="001C5FE0"/>
    <w:rsid w:val="001C74E9"/>
    <w:rsid w:val="001C79B9"/>
    <w:rsid w:val="001D018E"/>
    <w:rsid w:val="001D0959"/>
    <w:rsid w:val="001D19B6"/>
    <w:rsid w:val="001D1DB4"/>
    <w:rsid w:val="001D2203"/>
    <w:rsid w:val="001D23F1"/>
    <w:rsid w:val="001D24A4"/>
    <w:rsid w:val="001D25F9"/>
    <w:rsid w:val="001D2F1E"/>
    <w:rsid w:val="001D31E1"/>
    <w:rsid w:val="001D32A0"/>
    <w:rsid w:val="001D35BA"/>
    <w:rsid w:val="001D39D0"/>
    <w:rsid w:val="001D4C23"/>
    <w:rsid w:val="001D5C29"/>
    <w:rsid w:val="001D61ED"/>
    <w:rsid w:val="001D72A3"/>
    <w:rsid w:val="001D7399"/>
    <w:rsid w:val="001E128A"/>
    <w:rsid w:val="001E59D0"/>
    <w:rsid w:val="001E5B2D"/>
    <w:rsid w:val="001E662F"/>
    <w:rsid w:val="001F0A8A"/>
    <w:rsid w:val="001F1091"/>
    <w:rsid w:val="001F1A81"/>
    <w:rsid w:val="001F1F5A"/>
    <w:rsid w:val="001F2967"/>
    <w:rsid w:val="001F2D02"/>
    <w:rsid w:val="001F2DA5"/>
    <w:rsid w:val="001F2F8B"/>
    <w:rsid w:val="001F5CEE"/>
    <w:rsid w:val="00201529"/>
    <w:rsid w:val="0020156C"/>
    <w:rsid w:val="002018BD"/>
    <w:rsid w:val="00201B5C"/>
    <w:rsid w:val="00202A22"/>
    <w:rsid w:val="00203C79"/>
    <w:rsid w:val="002046F2"/>
    <w:rsid w:val="0020583A"/>
    <w:rsid w:val="002060AA"/>
    <w:rsid w:val="00206967"/>
    <w:rsid w:val="00206EB7"/>
    <w:rsid w:val="0021047A"/>
    <w:rsid w:val="00210825"/>
    <w:rsid w:val="00211120"/>
    <w:rsid w:val="00211600"/>
    <w:rsid w:val="002126AE"/>
    <w:rsid w:val="002126E7"/>
    <w:rsid w:val="002135FA"/>
    <w:rsid w:val="00216634"/>
    <w:rsid w:val="002167B7"/>
    <w:rsid w:val="002174A5"/>
    <w:rsid w:val="0021751B"/>
    <w:rsid w:val="00221254"/>
    <w:rsid w:val="00221A10"/>
    <w:rsid w:val="00221AE7"/>
    <w:rsid w:val="00223123"/>
    <w:rsid w:val="00223B34"/>
    <w:rsid w:val="00223B63"/>
    <w:rsid w:val="00226A02"/>
    <w:rsid w:val="00230A04"/>
    <w:rsid w:val="00231143"/>
    <w:rsid w:val="00231498"/>
    <w:rsid w:val="0023286B"/>
    <w:rsid w:val="00232F88"/>
    <w:rsid w:val="0023338C"/>
    <w:rsid w:val="00235B4A"/>
    <w:rsid w:val="002365F4"/>
    <w:rsid w:val="002372A0"/>
    <w:rsid w:val="0024051A"/>
    <w:rsid w:val="00240522"/>
    <w:rsid w:val="00240FD6"/>
    <w:rsid w:val="00241326"/>
    <w:rsid w:val="002420CC"/>
    <w:rsid w:val="00242D31"/>
    <w:rsid w:val="002449AC"/>
    <w:rsid w:val="00245254"/>
    <w:rsid w:val="0024675B"/>
    <w:rsid w:val="002469A9"/>
    <w:rsid w:val="002469FB"/>
    <w:rsid w:val="0024720C"/>
    <w:rsid w:val="00247618"/>
    <w:rsid w:val="0024773B"/>
    <w:rsid w:val="00250B32"/>
    <w:rsid w:val="00253733"/>
    <w:rsid w:val="002538AF"/>
    <w:rsid w:val="00253AB6"/>
    <w:rsid w:val="0025481E"/>
    <w:rsid w:val="00254C86"/>
    <w:rsid w:val="0025538E"/>
    <w:rsid w:val="00256447"/>
    <w:rsid w:val="002574F9"/>
    <w:rsid w:val="002617F3"/>
    <w:rsid w:val="00262477"/>
    <w:rsid w:val="00262B61"/>
    <w:rsid w:val="00262CC6"/>
    <w:rsid w:val="00263807"/>
    <w:rsid w:val="00263E08"/>
    <w:rsid w:val="002647A8"/>
    <w:rsid w:val="002647FC"/>
    <w:rsid w:val="00264CC5"/>
    <w:rsid w:val="00264EB9"/>
    <w:rsid w:val="002666E2"/>
    <w:rsid w:val="00267041"/>
    <w:rsid w:val="00270DF3"/>
    <w:rsid w:val="00272179"/>
    <w:rsid w:val="002731D8"/>
    <w:rsid w:val="0027383E"/>
    <w:rsid w:val="00273848"/>
    <w:rsid w:val="00274E0C"/>
    <w:rsid w:val="002762A8"/>
    <w:rsid w:val="002762FD"/>
    <w:rsid w:val="00276811"/>
    <w:rsid w:val="00276F57"/>
    <w:rsid w:val="0028040D"/>
    <w:rsid w:val="00280B21"/>
    <w:rsid w:val="00280EF2"/>
    <w:rsid w:val="0028190C"/>
    <w:rsid w:val="00282699"/>
    <w:rsid w:val="002838F6"/>
    <w:rsid w:val="00284518"/>
    <w:rsid w:val="00284733"/>
    <w:rsid w:val="00284A14"/>
    <w:rsid w:val="00285529"/>
    <w:rsid w:val="002855EF"/>
    <w:rsid w:val="00287303"/>
    <w:rsid w:val="00291CC3"/>
    <w:rsid w:val="002926DF"/>
    <w:rsid w:val="00292F0F"/>
    <w:rsid w:val="00293BDB"/>
    <w:rsid w:val="00296697"/>
    <w:rsid w:val="00296931"/>
    <w:rsid w:val="002976BF"/>
    <w:rsid w:val="00297D8D"/>
    <w:rsid w:val="002A0102"/>
    <w:rsid w:val="002A065F"/>
    <w:rsid w:val="002A0AC3"/>
    <w:rsid w:val="002A157F"/>
    <w:rsid w:val="002A307B"/>
    <w:rsid w:val="002A46E3"/>
    <w:rsid w:val="002A64E6"/>
    <w:rsid w:val="002A6A90"/>
    <w:rsid w:val="002A76BC"/>
    <w:rsid w:val="002A7A0B"/>
    <w:rsid w:val="002B0472"/>
    <w:rsid w:val="002B1C59"/>
    <w:rsid w:val="002B2526"/>
    <w:rsid w:val="002B2C4C"/>
    <w:rsid w:val="002B5C89"/>
    <w:rsid w:val="002B6061"/>
    <w:rsid w:val="002B6B12"/>
    <w:rsid w:val="002C0C1F"/>
    <w:rsid w:val="002C21F0"/>
    <w:rsid w:val="002C25C8"/>
    <w:rsid w:val="002C60BA"/>
    <w:rsid w:val="002C7363"/>
    <w:rsid w:val="002D01DF"/>
    <w:rsid w:val="002D17F1"/>
    <w:rsid w:val="002D1C50"/>
    <w:rsid w:val="002D1CD3"/>
    <w:rsid w:val="002D24BA"/>
    <w:rsid w:val="002D295D"/>
    <w:rsid w:val="002D3479"/>
    <w:rsid w:val="002D4DBF"/>
    <w:rsid w:val="002D578E"/>
    <w:rsid w:val="002D5DBF"/>
    <w:rsid w:val="002D6C64"/>
    <w:rsid w:val="002E006C"/>
    <w:rsid w:val="002E1278"/>
    <w:rsid w:val="002E27F4"/>
    <w:rsid w:val="002E33B9"/>
    <w:rsid w:val="002E3EB3"/>
    <w:rsid w:val="002E4222"/>
    <w:rsid w:val="002E4B76"/>
    <w:rsid w:val="002E5401"/>
    <w:rsid w:val="002E6140"/>
    <w:rsid w:val="002E61D0"/>
    <w:rsid w:val="002E6985"/>
    <w:rsid w:val="002E71B6"/>
    <w:rsid w:val="002E73E6"/>
    <w:rsid w:val="002E7AD3"/>
    <w:rsid w:val="002F159A"/>
    <w:rsid w:val="002F1D6F"/>
    <w:rsid w:val="002F21BC"/>
    <w:rsid w:val="002F35F6"/>
    <w:rsid w:val="002F46FF"/>
    <w:rsid w:val="002F4E3A"/>
    <w:rsid w:val="002F50ED"/>
    <w:rsid w:val="002F60DA"/>
    <w:rsid w:val="002F75F9"/>
    <w:rsid w:val="002F77C8"/>
    <w:rsid w:val="002F7CBF"/>
    <w:rsid w:val="0030077D"/>
    <w:rsid w:val="0030128C"/>
    <w:rsid w:val="00303BDB"/>
    <w:rsid w:val="003049EE"/>
    <w:rsid w:val="00304EF6"/>
    <w:rsid w:val="00304F22"/>
    <w:rsid w:val="00306520"/>
    <w:rsid w:val="00306C7C"/>
    <w:rsid w:val="00307B65"/>
    <w:rsid w:val="003118D1"/>
    <w:rsid w:val="00312E2A"/>
    <w:rsid w:val="00313B68"/>
    <w:rsid w:val="00313F5C"/>
    <w:rsid w:val="00314F86"/>
    <w:rsid w:val="00316D0B"/>
    <w:rsid w:val="00317F4D"/>
    <w:rsid w:val="00320CA3"/>
    <w:rsid w:val="00321226"/>
    <w:rsid w:val="003215D1"/>
    <w:rsid w:val="003221FD"/>
    <w:rsid w:val="00322EDD"/>
    <w:rsid w:val="0032377A"/>
    <w:rsid w:val="00323F9E"/>
    <w:rsid w:val="00324242"/>
    <w:rsid w:val="0032460B"/>
    <w:rsid w:val="00325643"/>
    <w:rsid w:val="003256F0"/>
    <w:rsid w:val="00330317"/>
    <w:rsid w:val="00330492"/>
    <w:rsid w:val="003309FA"/>
    <w:rsid w:val="00331135"/>
    <w:rsid w:val="003319CD"/>
    <w:rsid w:val="00332320"/>
    <w:rsid w:val="0033450A"/>
    <w:rsid w:val="00334E94"/>
    <w:rsid w:val="0033534F"/>
    <w:rsid w:val="00335427"/>
    <w:rsid w:val="00336C63"/>
    <w:rsid w:val="00336D80"/>
    <w:rsid w:val="00337548"/>
    <w:rsid w:val="00337973"/>
    <w:rsid w:val="00340655"/>
    <w:rsid w:val="00340EEE"/>
    <w:rsid w:val="00340F5D"/>
    <w:rsid w:val="003419CF"/>
    <w:rsid w:val="00341ACE"/>
    <w:rsid w:val="00341F9A"/>
    <w:rsid w:val="00342A8C"/>
    <w:rsid w:val="0034322D"/>
    <w:rsid w:val="00343714"/>
    <w:rsid w:val="00343AF6"/>
    <w:rsid w:val="00344EF2"/>
    <w:rsid w:val="0034687F"/>
    <w:rsid w:val="00346A40"/>
    <w:rsid w:val="00346B88"/>
    <w:rsid w:val="00347D72"/>
    <w:rsid w:val="003519E8"/>
    <w:rsid w:val="00353F45"/>
    <w:rsid w:val="00355652"/>
    <w:rsid w:val="003556B3"/>
    <w:rsid w:val="00357611"/>
    <w:rsid w:val="00357DB4"/>
    <w:rsid w:val="003607D2"/>
    <w:rsid w:val="00362292"/>
    <w:rsid w:val="00362778"/>
    <w:rsid w:val="003627D2"/>
    <w:rsid w:val="00363C09"/>
    <w:rsid w:val="0036432A"/>
    <w:rsid w:val="00364424"/>
    <w:rsid w:val="00364AF9"/>
    <w:rsid w:val="00364CFC"/>
    <w:rsid w:val="00364F15"/>
    <w:rsid w:val="00365057"/>
    <w:rsid w:val="003662D6"/>
    <w:rsid w:val="00366439"/>
    <w:rsid w:val="00366E55"/>
    <w:rsid w:val="00367237"/>
    <w:rsid w:val="00367584"/>
    <w:rsid w:val="0037077F"/>
    <w:rsid w:val="0037179C"/>
    <w:rsid w:val="00372411"/>
    <w:rsid w:val="00372435"/>
    <w:rsid w:val="00372716"/>
    <w:rsid w:val="00372F82"/>
    <w:rsid w:val="003731BE"/>
    <w:rsid w:val="00373882"/>
    <w:rsid w:val="00373D3B"/>
    <w:rsid w:val="00374450"/>
    <w:rsid w:val="003747D1"/>
    <w:rsid w:val="00375A8B"/>
    <w:rsid w:val="0037718E"/>
    <w:rsid w:val="003779B6"/>
    <w:rsid w:val="0038052F"/>
    <w:rsid w:val="003813AD"/>
    <w:rsid w:val="003822AA"/>
    <w:rsid w:val="003829C9"/>
    <w:rsid w:val="00383361"/>
    <w:rsid w:val="003836D4"/>
    <w:rsid w:val="00383BB6"/>
    <w:rsid w:val="003843DB"/>
    <w:rsid w:val="00385A11"/>
    <w:rsid w:val="0038633D"/>
    <w:rsid w:val="0038742D"/>
    <w:rsid w:val="003875AC"/>
    <w:rsid w:val="003877F1"/>
    <w:rsid w:val="00387882"/>
    <w:rsid w:val="003879EE"/>
    <w:rsid w:val="003902F4"/>
    <w:rsid w:val="00392D77"/>
    <w:rsid w:val="00393761"/>
    <w:rsid w:val="003937A5"/>
    <w:rsid w:val="00393F61"/>
    <w:rsid w:val="0039474D"/>
    <w:rsid w:val="00394963"/>
    <w:rsid w:val="00394E26"/>
    <w:rsid w:val="003963F6"/>
    <w:rsid w:val="00396691"/>
    <w:rsid w:val="00396891"/>
    <w:rsid w:val="0039697A"/>
    <w:rsid w:val="003970CF"/>
    <w:rsid w:val="003976BE"/>
    <w:rsid w:val="0039796C"/>
    <w:rsid w:val="00397D18"/>
    <w:rsid w:val="003A0C36"/>
    <w:rsid w:val="003A1B36"/>
    <w:rsid w:val="003A218E"/>
    <w:rsid w:val="003A3B21"/>
    <w:rsid w:val="003A45B4"/>
    <w:rsid w:val="003A4795"/>
    <w:rsid w:val="003A5186"/>
    <w:rsid w:val="003A5911"/>
    <w:rsid w:val="003A7679"/>
    <w:rsid w:val="003A7B5E"/>
    <w:rsid w:val="003B1454"/>
    <w:rsid w:val="003B18B6"/>
    <w:rsid w:val="003B1BB5"/>
    <w:rsid w:val="003B359B"/>
    <w:rsid w:val="003B3F52"/>
    <w:rsid w:val="003B5425"/>
    <w:rsid w:val="003B550F"/>
    <w:rsid w:val="003B63D3"/>
    <w:rsid w:val="003B656B"/>
    <w:rsid w:val="003B7603"/>
    <w:rsid w:val="003B7990"/>
    <w:rsid w:val="003C0C0E"/>
    <w:rsid w:val="003C11B7"/>
    <w:rsid w:val="003C161B"/>
    <w:rsid w:val="003C298B"/>
    <w:rsid w:val="003C2CBF"/>
    <w:rsid w:val="003C33BC"/>
    <w:rsid w:val="003C36EB"/>
    <w:rsid w:val="003C46EF"/>
    <w:rsid w:val="003C479D"/>
    <w:rsid w:val="003C4DAD"/>
    <w:rsid w:val="003C4FFF"/>
    <w:rsid w:val="003C50DE"/>
    <w:rsid w:val="003C59E0"/>
    <w:rsid w:val="003C5BE5"/>
    <w:rsid w:val="003C5D4F"/>
    <w:rsid w:val="003C6C8D"/>
    <w:rsid w:val="003D09BE"/>
    <w:rsid w:val="003D2656"/>
    <w:rsid w:val="003D2BE3"/>
    <w:rsid w:val="003D3D41"/>
    <w:rsid w:val="003D433E"/>
    <w:rsid w:val="003D49AB"/>
    <w:rsid w:val="003D4CBF"/>
    <w:rsid w:val="003D4F95"/>
    <w:rsid w:val="003D54FA"/>
    <w:rsid w:val="003D5C43"/>
    <w:rsid w:val="003D5F42"/>
    <w:rsid w:val="003D60A9"/>
    <w:rsid w:val="003D6246"/>
    <w:rsid w:val="003D6AE1"/>
    <w:rsid w:val="003E375E"/>
    <w:rsid w:val="003E3A79"/>
    <w:rsid w:val="003E4278"/>
    <w:rsid w:val="003E4367"/>
    <w:rsid w:val="003E4427"/>
    <w:rsid w:val="003E4697"/>
    <w:rsid w:val="003E4DFD"/>
    <w:rsid w:val="003E5A91"/>
    <w:rsid w:val="003E66E8"/>
    <w:rsid w:val="003F0640"/>
    <w:rsid w:val="003F09DF"/>
    <w:rsid w:val="003F0BD9"/>
    <w:rsid w:val="003F1022"/>
    <w:rsid w:val="003F27DE"/>
    <w:rsid w:val="003F4C97"/>
    <w:rsid w:val="003F4D8B"/>
    <w:rsid w:val="003F6470"/>
    <w:rsid w:val="003F666D"/>
    <w:rsid w:val="003F67E2"/>
    <w:rsid w:val="003F7FE6"/>
    <w:rsid w:val="00400193"/>
    <w:rsid w:val="00403AEC"/>
    <w:rsid w:val="004100F8"/>
    <w:rsid w:val="004116CF"/>
    <w:rsid w:val="00412ABD"/>
    <w:rsid w:val="00415231"/>
    <w:rsid w:val="00415777"/>
    <w:rsid w:val="00416EAF"/>
    <w:rsid w:val="004212E7"/>
    <w:rsid w:val="004217B7"/>
    <w:rsid w:val="00422AB9"/>
    <w:rsid w:val="00422B43"/>
    <w:rsid w:val="00422F8A"/>
    <w:rsid w:val="0042349C"/>
    <w:rsid w:val="00423C88"/>
    <w:rsid w:val="00423D04"/>
    <w:rsid w:val="00423E15"/>
    <w:rsid w:val="0042446D"/>
    <w:rsid w:val="00424BA4"/>
    <w:rsid w:val="00426A5C"/>
    <w:rsid w:val="00426CA1"/>
    <w:rsid w:val="00427BF8"/>
    <w:rsid w:val="00431C02"/>
    <w:rsid w:val="004327A1"/>
    <w:rsid w:val="004329E4"/>
    <w:rsid w:val="00432C2F"/>
    <w:rsid w:val="0043314E"/>
    <w:rsid w:val="004344FD"/>
    <w:rsid w:val="00434523"/>
    <w:rsid w:val="00434696"/>
    <w:rsid w:val="00434733"/>
    <w:rsid w:val="00435B19"/>
    <w:rsid w:val="00435C12"/>
    <w:rsid w:val="00437060"/>
    <w:rsid w:val="00437395"/>
    <w:rsid w:val="004408EF"/>
    <w:rsid w:val="0044138A"/>
    <w:rsid w:val="004419E6"/>
    <w:rsid w:val="0044203C"/>
    <w:rsid w:val="00442A39"/>
    <w:rsid w:val="00442B20"/>
    <w:rsid w:val="00443FB1"/>
    <w:rsid w:val="00444AFF"/>
    <w:rsid w:val="00444FDE"/>
    <w:rsid w:val="00445047"/>
    <w:rsid w:val="0044547E"/>
    <w:rsid w:val="00446749"/>
    <w:rsid w:val="00447491"/>
    <w:rsid w:val="00452D12"/>
    <w:rsid w:val="0045392A"/>
    <w:rsid w:val="00453CB6"/>
    <w:rsid w:val="00453EB7"/>
    <w:rsid w:val="0045401A"/>
    <w:rsid w:val="00454A66"/>
    <w:rsid w:val="00457F4C"/>
    <w:rsid w:val="004602CD"/>
    <w:rsid w:val="00461137"/>
    <w:rsid w:val="004613D1"/>
    <w:rsid w:val="00461903"/>
    <w:rsid w:val="004634BD"/>
    <w:rsid w:val="004637F1"/>
    <w:rsid w:val="00463E39"/>
    <w:rsid w:val="004657FC"/>
    <w:rsid w:val="004658A8"/>
    <w:rsid w:val="00465A78"/>
    <w:rsid w:val="00465A95"/>
    <w:rsid w:val="0046614B"/>
    <w:rsid w:val="004669EB"/>
    <w:rsid w:val="00467581"/>
    <w:rsid w:val="004678AA"/>
    <w:rsid w:val="004701E8"/>
    <w:rsid w:val="0047033C"/>
    <w:rsid w:val="00470663"/>
    <w:rsid w:val="0047105C"/>
    <w:rsid w:val="004712FA"/>
    <w:rsid w:val="00471497"/>
    <w:rsid w:val="004725CC"/>
    <w:rsid w:val="004733F6"/>
    <w:rsid w:val="00474E69"/>
    <w:rsid w:val="00475919"/>
    <w:rsid w:val="00476594"/>
    <w:rsid w:val="00476911"/>
    <w:rsid w:val="00480C23"/>
    <w:rsid w:val="00480E54"/>
    <w:rsid w:val="004810A2"/>
    <w:rsid w:val="00481F17"/>
    <w:rsid w:val="00481F4C"/>
    <w:rsid w:val="00482604"/>
    <w:rsid w:val="00483574"/>
    <w:rsid w:val="00483BC0"/>
    <w:rsid w:val="00483E9F"/>
    <w:rsid w:val="00484655"/>
    <w:rsid w:val="00484679"/>
    <w:rsid w:val="00485A21"/>
    <w:rsid w:val="00485A2C"/>
    <w:rsid w:val="00485DD9"/>
    <w:rsid w:val="00486859"/>
    <w:rsid w:val="0049097C"/>
    <w:rsid w:val="00490A2D"/>
    <w:rsid w:val="00490F5E"/>
    <w:rsid w:val="00491998"/>
    <w:rsid w:val="00492FE9"/>
    <w:rsid w:val="004935FD"/>
    <w:rsid w:val="00493F4F"/>
    <w:rsid w:val="00493F6A"/>
    <w:rsid w:val="00494C94"/>
    <w:rsid w:val="0049526E"/>
    <w:rsid w:val="0049621B"/>
    <w:rsid w:val="00496F3D"/>
    <w:rsid w:val="004A1D19"/>
    <w:rsid w:val="004A41DD"/>
    <w:rsid w:val="004A4C70"/>
    <w:rsid w:val="004B13EB"/>
    <w:rsid w:val="004B24DB"/>
    <w:rsid w:val="004B3E12"/>
    <w:rsid w:val="004B4292"/>
    <w:rsid w:val="004B71F0"/>
    <w:rsid w:val="004C0051"/>
    <w:rsid w:val="004C0308"/>
    <w:rsid w:val="004C142E"/>
    <w:rsid w:val="004C1895"/>
    <w:rsid w:val="004C2FFD"/>
    <w:rsid w:val="004C5726"/>
    <w:rsid w:val="004C57DD"/>
    <w:rsid w:val="004C5FFD"/>
    <w:rsid w:val="004C6191"/>
    <w:rsid w:val="004C658D"/>
    <w:rsid w:val="004C6889"/>
    <w:rsid w:val="004C6D40"/>
    <w:rsid w:val="004D01CC"/>
    <w:rsid w:val="004D1194"/>
    <w:rsid w:val="004D383D"/>
    <w:rsid w:val="004D3B22"/>
    <w:rsid w:val="004D5971"/>
    <w:rsid w:val="004E083E"/>
    <w:rsid w:val="004E096D"/>
    <w:rsid w:val="004E173E"/>
    <w:rsid w:val="004E471B"/>
    <w:rsid w:val="004E4882"/>
    <w:rsid w:val="004E6AA8"/>
    <w:rsid w:val="004E784E"/>
    <w:rsid w:val="004E7D9C"/>
    <w:rsid w:val="004E7EE8"/>
    <w:rsid w:val="004F0C3C"/>
    <w:rsid w:val="004F0D6F"/>
    <w:rsid w:val="004F2280"/>
    <w:rsid w:val="004F23BB"/>
    <w:rsid w:val="004F38AC"/>
    <w:rsid w:val="004F4664"/>
    <w:rsid w:val="004F4DB6"/>
    <w:rsid w:val="004F4E99"/>
    <w:rsid w:val="004F5952"/>
    <w:rsid w:val="004F63FC"/>
    <w:rsid w:val="004F6553"/>
    <w:rsid w:val="004F7538"/>
    <w:rsid w:val="004F7BEE"/>
    <w:rsid w:val="004F7FC2"/>
    <w:rsid w:val="004F7FCA"/>
    <w:rsid w:val="005021C1"/>
    <w:rsid w:val="00502576"/>
    <w:rsid w:val="00505A92"/>
    <w:rsid w:val="00505D61"/>
    <w:rsid w:val="005071FB"/>
    <w:rsid w:val="0050739D"/>
    <w:rsid w:val="00510F7A"/>
    <w:rsid w:val="005111EB"/>
    <w:rsid w:val="00512E9A"/>
    <w:rsid w:val="00513AF1"/>
    <w:rsid w:val="00514067"/>
    <w:rsid w:val="00514E8C"/>
    <w:rsid w:val="00515035"/>
    <w:rsid w:val="00516ABE"/>
    <w:rsid w:val="00516F06"/>
    <w:rsid w:val="00520048"/>
    <w:rsid w:val="005203F1"/>
    <w:rsid w:val="00520699"/>
    <w:rsid w:val="00520982"/>
    <w:rsid w:val="00521BC3"/>
    <w:rsid w:val="00521DEF"/>
    <w:rsid w:val="005237B3"/>
    <w:rsid w:val="00525B9B"/>
    <w:rsid w:val="0052648C"/>
    <w:rsid w:val="00530CE8"/>
    <w:rsid w:val="00531873"/>
    <w:rsid w:val="0053207B"/>
    <w:rsid w:val="00532ADF"/>
    <w:rsid w:val="00532D41"/>
    <w:rsid w:val="00533632"/>
    <w:rsid w:val="00534013"/>
    <w:rsid w:val="005354CC"/>
    <w:rsid w:val="005400DD"/>
    <w:rsid w:val="005408CA"/>
    <w:rsid w:val="00540C5C"/>
    <w:rsid w:val="00540FC7"/>
    <w:rsid w:val="00541830"/>
    <w:rsid w:val="00541E6E"/>
    <w:rsid w:val="0054251F"/>
    <w:rsid w:val="005437AC"/>
    <w:rsid w:val="00543E66"/>
    <w:rsid w:val="00544417"/>
    <w:rsid w:val="00544C56"/>
    <w:rsid w:val="00544CC6"/>
    <w:rsid w:val="005462D1"/>
    <w:rsid w:val="00551E17"/>
    <w:rsid w:val="005520D8"/>
    <w:rsid w:val="005527A4"/>
    <w:rsid w:val="00552DEB"/>
    <w:rsid w:val="00553029"/>
    <w:rsid w:val="005532C7"/>
    <w:rsid w:val="00553507"/>
    <w:rsid w:val="005543DF"/>
    <w:rsid w:val="00554A56"/>
    <w:rsid w:val="00555CFB"/>
    <w:rsid w:val="00556ADB"/>
    <w:rsid w:val="00556CF1"/>
    <w:rsid w:val="00556FDB"/>
    <w:rsid w:val="00560906"/>
    <w:rsid w:val="005610F7"/>
    <w:rsid w:val="00561BB6"/>
    <w:rsid w:val="00563B66"/>
    <w:rsid w:val="00563FB4"/>
    <w:rsid w:val="00564897"/>
    <w:rsid w:val="00564D83"/>
    <w:rsid w:val="00566677"/>
    <w:rsid w:val="00566DB8"/>
    <w:rsid w:val="005670D6"/>
    <w:rsid w:val="00570F77"/>
    <w:rsid w:val="00571493"/>
    <w:rsid w:val="00571552"/>
    <w:rsid w:val="005721E0"/>
    <w:rsid w:val="005722DF"/>
    <w:rsid w:val="0057260B"/>
    <w:rsid w:val="00573068"/>
    <w:rsid w:val="00573458"/>
    <w:rsid w:val="00573B1B"/>
    <w:rsid w:val="00575636"/>
    <w:rsid w:val="005762A7"/>
    <w:rsid w:val="00577E08"/>
    <w:rsid w:val="00580227"/>
    <w:rsid w:val="005822FC"/>
    <w:rsid w:val="0058249E"/>
    <w:rsid w:val="00582551"/>
    <w:rsid w:val="0058317F"/>
    <w:rsid w:val="005835FC"/>
    <w:rsid w:val="00583665"/>
    <w:rsid w:val="0058477F"/>
    <w:rsid w:val="00585308"/>
    <w:rsid w:val="00586464"/>
    <w:rsid w:val="00586EFC"/>
    <w:rsid w:val="0058775A"/>
    <w:rsid w:val="00587CEE"/>
    <w:rsid w:val="00587D63"/>
    <w:rsid w:val="00590F50"/>
    <w:rsid w:val="005916D7"/>
    <w:rsid w:val="00592DFB"/>
    <w:rsid w:val="00593D94"/>
    <w:rsid w:val="0059422E"/>
    <w:rsid w:val="0059427F"/>
    <w:rsid w:val="005966C7"/>
    <w:rsid w:val="005A1A0A"/>
    <w:rsid w:val="005A5EB8"/>
    <w:rsid w:val="005A698C"/>
    <w:rsid w:val="005A7F2D"/>
    <w:rsid w:val="005B0A39"/>
    <w:rsid w:val="005B1CB8"/>
    <w:rsid w:val="005B1EA7"/>
    <w:rsid w:val="005B33A3"/>
    <w:rsid w:val="005B3FE4"/>
    <w:rsid w:val="005B4385"/>
    <w:rsid w:val="005B70D0"/>
    <w:rsid w:val="005C0B47"/>
    <w:rsid w:val="005C0CAC"/>
    <w:rsid w:val="005C102D"/>
    <w:rsid w:val="005C3A9F"/>
    <w:rsid w:val="005C4206"/>
    <w:rsid w:val="005C4255"/>
    <w:rsid w:val="005C466E"/>
    <w:rsid w:val="005C4C4E"/>
    <w:rsid w:val="005C73AC"/>
    <w:rsid w:val="005C7683"/>
    <w:rsid w:val="005C7D9D"/>
    <w:rsid w:val="005D062E"/>
    <w:rsid w:val="005D12A7"/>
    <w:rsid w:val="005D2444"/>
    <w:rsid w:val="005D2F6B"/>
    <w:rsid w:val="005D2FC8"/>
    <w:rsid w:val="005D334E"/>
    <w:rsid w:val="005D3614"/>
    <w:rsid w:val="005D3827"/>
    <w:rsid w:val="005D411A"/>
    <w:rsid w:val="005E0690"/>
    <w:rsid w:val="005E0799"/>
    <w:rsid w:val="005E10F9"/>
    <w:rsid w:val="005E1200"/>
    <w:rsid w:val="005E178F"/>
    <w:rsid w:val="005E1F84"/>
    <w:rsid w:val="005E26CF"/>
    <w:rsid w:val="005E2AF3"/>
    <w:rsid w:val="005E3EFA"/>
    <w:rsid w:val="005E4916"/>
    <w:rsid w:val="005E50B1"/>
    <w:rsid w:val="005E5BC0"/>
    <w:rsid w:val="005E6841"/>
    <w:rsid w:val="005E6BF7"/>
    <w:rsid w:val="005E70C3"/>
    <w:rsid w:val="005E73CC"/>
    <w:rsid w:val="005E7F8B"/>
    <w:rsid w:val="005F078F"/>
    <w:rsid w:val="005F0B40"/>
    <w:rsid w:val="005F11C0"/>
    <w:rsid w:val="005F328E"/>
    <w:rsid w:val="005F3E57"/>
    <w:rsid w:val="005F45EE"/>
    <w:rsid w:val="005F5A80"/>
    <w:rsid w:val="005F67D3"/>
    <w:rsid w:val="005F7611"/>
    <w:rsid w:val="005F7698"/>
    <w:rsid w:val="00600220"/>
    <w:rsid w:val="0060116C"/>
    <w:rsid w:val="00601C77"/>
    <w:rsid w:val="00602C08"/>
    <w:rsid w:val="006044FF"/>
    <w:rsid w:val="0060457F"/>
    <w:rsid w:val="00605069"/>
    <w:rsid w:val="00606232"/>
    <w:rsid w:val="00606D31"/>
    <w:rsid w:val="00607944"/>
    <w:rsid w:val="00607CC5"/>
    <w:rsid w:val="00607D5E"/>
    <w:rsid w:val="006107C3"/>
    <w:rsid w:val="00610AB5"/>
    <w:rsid w:val="00610D11"/>
    <w:rsid w:val="0061179B"/>
    <w:rsid w:val="006125F9"/>
    <w:rsid w:val="00612B88"/>
    <w:rsid w:val="00615A18"/>
    <w:rsid w:val="00616CC2"/>
    <w:rsid w:val="00620B86"/>
    <w:rsid w:val="006218AE"/>
    <w:rsid w:val="00622CD2"/>
    <w:rsid w:val="00624873"/>
    <w:rsid w:val="006271A9"/>
    <w:rsid w:val="006309AD"/>
    <w:rsid w:val="00631470"/>
    <w:rsid w:val="006315D6"/>
    <w:rsid w:val="006321C5"/>
    <w:rsid w:val="00633014"/>
    <w:rsid w:val="00633AC5"/>
    <w:rsid w:val="0063437B"/>
    <w:rsid w:val="006347E4"/>
    <w:rsid w:val="0063586D"/>
    <w:rsid w:val="00635E3A"/>
    <w:rsid w:val="0063627F"/>
    <w:rsid w:val="0063660D"/>
    <w:rsid w:val="0064017E"/>
    <w:rsid w:val="006409D2"/>
    <w:rsid w:val="006416F5"/>
    <w:rsid w:val="0064190E"/>
    <w:rsid w:val="00641EC5"/>
    <w:rsid w:val="006422DA"/>
    <w:rsid w:val="00642B7E"/>
    <w:rsid w:val="00642E5D"/>
    <w:rsid w:val="006446DA"/>
    <w:rsid w:val="00644765"/>
    <w:rsid w:val="0064496D"/>
    <w:rsid w:val="00645C4D"/>
    <w:rsid w:val="006463F4"/>
    <w:rsid w:val="00650598"/>
    <w:rsid w:val="00650E15"/>
    <w:rsid w:val="0065257C"/>
    <w:rsid w:val="00652FE2"/>
    <w:rsid w:val="00653262"/>
    <w:rsid w:val="006548E0"/>
    <w:rsid w:val="00654BB6"/>
    <w:rsid w:val="006564DF"/>
    <w:rsid w:val="006613FA"/>
    <w:rsid w:val="00661E03"/>
    <w:rsid w:val="00662DC6"/>
    <w:rsid w:val="00662E97"/>
    <w:rsid w:val="006632DE"/>
    <w:rsid w:val="006655FB"/>
    <w:rsid w:val="006673CA"/>
    <w:rsid w:val="006700FD"/>
    <w:rsid w:val="00670302"/>
    <w:rsid w:val="00671198"/>
    <w:rsid w:val="00672E8C"/>
    <w:rsid w:val="00673C26"/>
    <w:rsid w:val="006742F1"/>
    <w:rsid w:val="00674DE5"/>
    <w:rsid w:val="00676EE2"/>
    <w:rsid w:val="00677258"/>
    <w:rsid w:val="00677931"/>
    <w:rsid w:val="00677ACA"/>
    <w:rsid w:val="00680018"/>
    <w:rsid w:val="00680A78"/>
    <w:rsid w:val="006812AF"/>
    <w:rsid w:val="0068327D"/>
    <w:rsid w:val="00683F39"/>
    <w:rsid w:val="00684C92"/>
    <w:rsid w:val="00686378"/>
    <w:rsid w:val="00686A16"/>
    <w:rsid w:val="0068711B"/>
    <w:rsid w:val="0068711D"/>
    <w:rsid w:val="00687841"/>
    <w:rsid w:val="006878AD"/>
    <w:rsid w:val="00691534"/>
    <w:rsid w:val="006924B9"/>
    <w:rsid w:val="006929D9"/>
    <w:rsid w:val="00692DE3"/>
    <w:rsid w:val="00693880"/>
    <w:rsid w:val="00693C56"/>
    <w:rsid w:val="00694AF0"/>
    <w:rsid w:val="006965C8"/>
    <w:rsid w:val="0069690B"/>
    <w:rsid w:val="00696B5A"/>
    <w:rsid w:val="006976EB"/>
    <w:rsid w:val="006977DB"/>
    <w:rsid w:val="006A20FA"/>
    <w:rsid w:val="006A2186"/>
    <w:rsid w:val="006A3314"/>
    <w:rsid w:val="006A3601"/>
    <w:rsid w:val="006A3984"/>
    <w:rsid w:val="006A4686"/>
    <w:rsid w:val="006A480A"/>
    <w:rsid w:val="006A496A"/>
    <w:rsid w:val="006A63CD"/>
    <w:rsid w:val="006A7B1C"/>
    <w:rsid w:val="006A7F80"/>
    <w:rsid w:val="006B0E9E"/>
    <w:rsid w:val="006B1D46"/>
    <w:rsid w:val="006B24B3"/>
    <w:rsid w:val="006B2869"/>
    <w:rsid w:val="006B3702"/>
    <w:rsid w:val="006B3D2A"/>
    <w:rsid w:val="006B486D"/>
    <w:rsid w:val="006B5AE4"/>
    <w:rsid w:val="006B65DF"/>
    <w:rsid w:val="006B6E6E"/>
    <w:rsid w:val="006B7707"/>
    <w:rsid w:val="006B7AEF"/>
    <w:rsid w:val="006C0443"/>
    <w:rsid w:val="006C1FC7"/>
    <w:rsid w:val="006C230D"/>
    <w:rsid w:val="006C26D2"/>
    <w:rsid w:val="006C2B3D"/>
    <w:rsid w:val="006C35D2"/>
    <w:rsid w:val="006C3AC2"/>
    <w:rsid w:val="006C4CF6"/>
    <w:rsid w:val="006C5510"/>
    <w:rsid w:val="006C5883"/>
    <w:rsid w:val="006C670B"/>
    <w:rsid w:val="006C6828"/>
    <w:rsid w:val="006C78B4"/>
    <w:rsid w:val="006D1507"/>
    <w:rsid w:val="006D1608"/>
    <w:rsid w:val="006D2C5A"/>
    <w:rsid w:val="006D31E8"/>
    <w:rsid w:val="006D325B"/>
    <w:rsid w:val="006D4054"/>
    <w:rsid w:val="006D4826"/>
    <w:rsid w:val="006D6BAC"/>
    <w:rsid w:val="006D6C11"/>
    <w:rsid w:val="006D70FB"/>
    <w:rsid w:val="006D7409"/>
    <w:rsid w:val="006D7704"/>
    <w:rsid w:val="006D79BB"/>
    <w:rsid w:val="006E02EC"/>
    <w:rsid w:val="006E3C4F"/>
    <w:rsid w:val="006E3E44"/>
    <w:rsid w:val="006E415E"/>
    <w:rsid w:val="006E68EE"/>
    <w:rsid w:val="006E6F41"/>
    <w:rsid w:val="006E73E6"/>
    <w:rsid w:val="006E7FDA"/>
    <w:rsid w:val="006F0253"/>
    <w:rsid w:val="006F12F4"/>
    <w:rsid w:val="006F1345"/>
    <w:rsid w:val="006F224E"/>
    <w:rsid w:val="006F3032"/>
    <w:rsid w:val="006F4B18"/>
    <w:rsid w:val="006F4D1B"/>
    <w:rsid w:val="006F50EF"/>
    <w:rsid w:val="006F6220"/>
    <w:rsid w:val="006F6337"/>
    <w:rsid w:val="006F63AE"/>
    <w:rsid w:val="006F67D7"/>
    <w:rsid w:val="00703688"/>
    <w:rsid w:val="00704AA7"/>
    <w:rsid w:val="00704ED6"/>
    <w:rsid w:val="00705084"/>
    <w:rsid w:val="00707314"/>
    <w:rsid w:val="00707D9A"/>
    <w:rsid w:val="00710E54"/>
    <w:rsid w:val="00710F62"/>
    <w:rsid w:val="00711584"/>
    <w:rsid w:val="00712288"/>
    <w:rsid w:val="00712568"/>
    <w:rsid w:val="00712EF1"/>
    <w:rsid w:val="007146BB"/>
    <w:rsid w:val="007160E9"/>
    <w:rsid w:val="00716432"/>
    <w:rsid w:val="00716502"/>
    <w:rsid w:val="007168D7"/>
    <w:rsid w:val="00716C6D"/>
    <w:rsid w:val="00717874"/>
    <w:rsid w:val="007178D8"/>
    <w:rsid w:val="00720410"/>
    <w:rsid w:val="007211B1"/>
    <w:rsid w:val="007225ED"/>
    <w:rsid w:val="007236D9"/>
    <w:rsid w:val="007237E2"/>
    <w:rsid w:val="0072381F"/>
    <w:rsid w:val="00723B1B"/>
    <w:rsid w:val="00724715"/>
    <w:rsid w:val="007253E6"/>
    <w:rsid w:val="007277DA"/>
    <w:rsid w:val="00727965"/>
    <w:rsid w:val="00727AFA"/>
    <w:rsid w:val="00731D27"/>
    <w:rsid w:val="00731F9D"/>
    <w:rsid w:val="007357EB"/>
    <w:rsid w:val="007367B4"/>
    <w:rsid w:val="00736E3C"/>
    <w:rsid w:val="00737852"/>
    <w:rsid w:val="0073788B"/>
    <w:rsid w:val="00741736"/>
    <w:rsid w:val="007429BA"/>
    <w:rsid w:val="00742D09"/>
    <w:rsid w:val="007432B0"/>
    <w:rsid w:val="0074459E"/>
    <w:rsid w:val="007456D7"/>
    <w:rsid w:val="00745A17"/>
    <w:rsid w:val="00745F6B"/>
    <w:rsid w:val="00746187"/>
    <w:rsid w:val="00746C9A"/>
    <w:rsid w:val="00746F02"/>
    <w:rsid w:val="00746F30"/>
    <w:rsid w:val="00747A29"/>
    <w:rsid w:val="00750358"/>
    <w:rsid w:val="0075230B"/>
    <w:rsid w:val="00753A29"/>
    <w:rsid w:val="00754EAC"/>
    <w:rsid w:val="0075513E"/>
    <w:rsid w:val="007551F4"/>
    <w:rsid w:val="007556B2"/>
    <w:rsid w:val="00755FCB"/>
    <w:rsid w:val="00756EEE"/>
    <w:rsid w:val="00757FD9"/>
    <w:rsid w:val="00760E38"/>
    <w:rsid w:val="00761F59"/>
    <w:rsid w:val="0076254F"/>
    <w:rsid w:val="00762752"/>
    <w:rsid w:val="0076288A"/>
    <w:rsid w:val="00762A67"/>
    <w:rsid w:val="00762F71"/>
    <w:rsid w:val="007639F7"/>
    <w:rsid w:val="007645C6"/>
    <w:rsid w:val="00764D1C"/>
    <w:rsid w:val="00765EE6"/>
    <w:rsid w:val="00766646"/>
    <w:rsid w:val="007675CC"/>
    <w:rsid w:val="00767C44"/>
    <w:rsid w:val="00770C5C"/>
    <w:rsid w:val="00770E29"/>
    <w:rsid w:val="00771BCF"/>
    <w:rsid w:val="00771C12"/>
    <w:rsid w:val="00771DE0"/>
    <w:rsid w:val="00772A8F"/>
    <w:rsid w:val="0077303E"/>
    <w:rsid w:val="00774677"/>
    <w:rsid w:val="00775386"/>
    <w:rsid w:val="00775AFB"/>
    <w:rsid w:val="00775E8C"/>
    <w:rsid w:val="0077647F"/>
    <w:rsid w:val="00777071"/>
    <w:rsid w:val="0077753B"/>
    <w:rsid w:val="007800C0"/>
    <w:rsid w:val="007801F5"/>
    <w:rsid w:val="00780652"/>
    <w:rsid w:val="00782972"/>
    <w:rsid w:val="00782BF1"/>
    <w:rsid w:val="00783CA4"/>
    <w:rsid w:val="007842FB"/>
    <w:rsid w:val="0078550C"/>
    <w:rsid w:val="00786057"/>
    <w:rsid w:val="00786124"/>
    <w:rsid w:val="0078701F"/>
    <w:rsid w:val="0078759F"/>
    <w:rsid w:val="0079020C"/>
    <w:rsid w:val="0079255D"/>
    <w:rsid w:val="00792977"/>
    <w:rsid w:val="007950BC"/>
    <w:rsid w:val="007950DD"/>
    <w:rsid w:val="0079514B"/>
    <w:rsid w:val="00795183"/>
    <w:rsid w:val="00795252"/>
    <w:rsid w:val="007954EB"/>
    <w:rsid w:val="0079608C"/>
    <w:rsid w:val="00797B91"/>
    <w:rsid w:val="007A0EC2"/>
    <w:rsid w:val="007A151A"/>
    <w:rsid w:val="007A2B47"/>
    <w:rsid w:val="007A2DC1"/>
    <w:rsid w:val="007A32AA"/>
    <w:rsid w:val="007A4064"/>
    <w:rsid w:val="007A4A72"/>
    <w:rsid w:val="007A5DF7"/>
    <w:rsid w:val="007A5E93"/>
    <w:rsid w:val="007B0052"/>
    <w:rsid w:val="007B0D55"/>
    <w:rsid w:val="007B19A2"/>
    <w:rsid w:val="007B437F"/>
    <w:rsid w:val="007B62C5"/>
    <w:rsid w:val="007B6B4D"/>
    <w:rsid w:val="007C0D34"/>
    <w:rsid w:val="007C1ED8"/>
    <w:rsid w:val="007C2457"/>
    <w:rsid w:val="007D0869"/>
    <w:rsid w:val="007D130A"/>
    <w:rsid w:val="007D14C4"/>
    <w:rsid w:val="007D1EBA"/>
    <w:rsid w:val="007D2899"/>
    <w:rsid w:val="007D29E8"/>
    <w:rsid w:val="007D3319"/>
    <w:rsid w:val="007D335D"/>
    <w:rsid w:val="007D3BF1"/>
    <w:rsid w:val="007D4B0F"/>
    <w:rsid w:val="007D4D69"/>
    <w:rsid w:val="007D605C"/>
    <w:rsid w:val="007D617B"/>
    <w:rsid w:val="007D6FDB"/>
    <w:rsid w:val="007E0FB0"/>
    <w:rsid w:val="007E2600"/>
    <w:rsid w:val="007E31D4"/>
    <w:rsid w:val="007E3276"/>
    <w:rsid w:val="007E3314"/>
    <w:rsid w:val="007E3514"/>
    <w:rsid w:val="007E4B03"/>
    <w:rsid w:val="007E6788"/>
    <w:rsid w:val="007E690C"/>
    <w:rsid w:val="007E7ED9"/>
    <w:rsid w:val="007E7FB2"/>
    <w:rsid w:val="007F082B"/>
    <w:rsid w:val="007F0C68"/>
    <w:rsid w:val="007F16B3"/>
    <w:rsid w:val="007F245C"/>
    <w:rsid w:val="007F324B"/>
    <w:rsid w:val="007F4060"/>
    <w:rsid w:val="007F4A6E"/>
    <w:rsid w:val="007F4AC0"/>
    <w:rsid w:val="007F5372"/>
    <w:rsid w:val="007F738B"/>
    <w:rsid w:val="007F73FA"/>
    <w:rsid w:val="007F798D"/>
    <w:rsid w:val="00800DA1"/>
    <w:rsid w:val="008018A5"/>
    <w:rsid w:val="008023E1"/>
    <w:rsid w:val="0080269C"/>
    <w:rsid w:val="0080289B"/>
    <w:rsid w:val="008029BA"/>
    <w:rsid w:val="00803570"/>
    <w:rsid w:val="0080553C"/>
    <w:rsid w:val="00805868"/>
    <w:rsid w:val="00805B46"/>
    <w:rsid w:val="00805DB4"/>
    <w:rsid w:val="00806206"/>
    <w:rsid w:val="00810572"/>
    <w:rsid w:val="00812293"/>
    <w:rsid w:val="00814B08"/>
    <w:rsid w:val="00815156"/>
    <w:rsid w:val="00816020"/>
    <w:rsid w:val="008161EB"/>
    <w:rsid w:val="008163DC"/>
    <w:rsid w:val="00817021"/>
    <w:rsid w:val="008218AF"/>
    <w:rsid w:val="00823593"/>
    <w:rsid w:val="008237F8"/>
    <w:rsid w:val="008239EB"/>
    <w:rsid w:val="00824564"/>
    <w:rsid w:val="008252A4"/>
    <w:rsid w:val="008253E5"/>
    <w:rsid w:val="00825DC2"/>
    <w:rsid w:val="008267AB"/>
    <w:rsid w:val="00826D70"/>
    <w:rsid w:val="00827875"/>
    <w:rsid w:val="00833BB9"/>
    <w:rsid w:val="00834AD3"/>
    <w:rsid w:val="008357EB"/>
    <w:rsid w:val="0083672F"/>
    <w:rsid w:val="0083673E"/>
    <w:rsid w:val="0083759B"/>
    <w:rsid w:val="00841883"/>
    <w:rsid w:val="00842106"/>
    <w:rsid w:val="00843795"/>
    <w:rsid w:val="00845070"/>
    <w:rsid w:val="00845481"/>
    <w:rsid w:val="0084609A"/>
    <w:rsid w:val="00847F0F"/>
    <w:rsid w:val="008508CA"/>
    <w:rsid w:val="00852448"/>
    <w:rsid w:val="008546BF"/>
    <w:rsid w:val="00854820"/>
    <w:rsid w:val="00854FC5"/>
    <w:rsid w:val="00857523"/>
    <w:rsid w:val="0085799D"/>
    <w:rsid w:val="00860229"/>
    <w:rsid w:val="008602F1"/>
    <w:rsid w:val="008613F4"/>
    <w:rsid w:val="008621C7"/>
    <w:rsid w:val="00864D0B"/>
    <w:rsid w:val="008651AD"/>
    <w:rsid w:val="00865CCF"/>
    <w:rsid w:val="00866025"/>
    <w:rsid w:val="00866168"/>
    <w:rsid w:val="0086683D"/>
    <w:rsid w:val="00866A01"/>
    <w:rsid w:val="00867B40"/>
    <w:rsid w:val="0087180E"/>
    <w:rsid w:val="00871B4E"/>
    <w:rsid w:val="00872ABD"/>
    <w:rsid w:val="00872F11"/>
    <w:rsid w:val="00873B22"/>
    <w:rsid w:val="00873F8D"/>
    <w:rsid w:val="00874D63"/>
    <w:rsid w:val="0087751C"/>
    <w:rsid w:val="00877F6C"/>
    <w:rsid w:val="00880EA4"/>
    <w:rsid w:val="008818CB"/>
    <w:rsid w:val="00881957"/>
    <w:rsid w:val="0088258A"/>
    <w:rsid w:val="00884630"/>
    <w:rsid w:val="00885459"/>
    <w:rsid w:val="00886332"/>
    <w:rsid w:val="00887432"/>
    <w:rsid w:val="00887456"/>
    <w:rsid w:val="00891532"/>
    <w:rsid w:val="00891834"/>
    <w:rsid w:val="008925F0"/>
    <w:rsid w:val="008937E7"/>
    <w:rsid w:val="008938CA"/>
    <w:rsid w:val="00893DC9"/>
    <w:rsid w:val="0089448A"/>
    <w:rsid w:val="00895272"/>
    <w:rsid w:val="0089562C"/>
    <w:rsid w:val="008960E9"/>
    <w:rsid w:val="008961B3"/>
    <w:rsid w:val="0089621B"/>
    <w:rsid w:val="00896ADC"/>
    <w:rsid w:val="00897877"/>
    <w:rsid w:val="008A032E"/>
    <w:rsid w:val="008A06F5"/>
    <w:rsid w:val="008A08BD"/>
    <w:rsid w:val="008A0F6F"/>
    <w:rsid w:val="008A1955"/>
    <w:rsid w:val="008A26D9"/>
    <w:rsid w:val="008A520B"/>
    <w:rsid w:val="008A549A"/>
    <w:rsid w:val="008A5846"/>
    <w:rsid w:val="008A6070"/>
    <w:rsid w:val="008A62AF"/>
    <w:rsid w:val="008A7B5B"/>
    <w:rsid w:val="008B0B72"/>
    <w:rsid w:val="008B1261"/>
    <w:rsid w:val="008B12D2"/>
    <w:rsid w:val="008B3D8F"/>
    <w:rsid w:val="008B4FE9"/>
    <w:rsid w:val="008B5EE0"/>
    <w:rsid w:val="008B6DD8"/>
    <w:rsid w:val="008C01C9"/>
    <w:rsid w:val="008C0C29"/>
    <w:rsid w:val="008C1A4E"/>
    <w:rsid w:val="008C1FFE"/>
    <w:rsid w:val="008C2F45"/>
    <w:rsid w:val="008C51E2"/>
    <w:rsid w:val="008C62B1"/>
    <w:rsid w:val="008C698F"/>
    <w:rsid w:val="008C6A03"/>
    <w:rsid w:val="008D02DA"/>
    <w:rsid w:val="008D2C1E"/>
    <w:rsid w:val="008D76BC"/>
    <w:rsid w:val="008E03F0"/>
    <w:rsid w:val="008E0AEC"/>
    <w:rsid w:val="008E122C"/>
    <w:rsid w:val="008E131F"/>
    <w:rsid w:val="008E16E3"/>
    <w:rsid w:val="008E2CA3"/>
    <w:rsid w:val="008E3C9A"/>
    <w:rsid w:val="008E56B9"/>
    <w:rsid w:val="008E5E68"/>
    <w:rsid w:val="008E648D"/>
    <w:rsid w:val="008E7710"/>
    <w:rsid w:val="008E7DBA"/>
    <w:rsid w:val="008F0829"/>
    <w:rsid w:val="008F3638"/>
    <w:rsid w:val="008F4441"/>
    <w:rsid w:val="008F4549"/>
    <w:rsid w:val="008F5DBE"/>
    <w:rsid w:val="008F6B20"/>
    <w:rsid w:val="008F6F31"/>
    <w:rsid w:val="008F74DF"/>
    <w:rsid w:val="008F756B"/>
    <w:rsid w:val="009015D3"/>
    <w:rsid w:val="00901D5B"/>
    <w:rsid w:val="00901FEB"/>
    <w:rsid w:val="00902274"/>
    <w:rsid w:val="00903A7F"/>
    <w:rsid w:val="009059B8"/>
    <w:rsid w:val="00905BDF"/>
    <w:rsid w:val="00906CAB"/>
    <w:rsid w:val="009073AE"/>
    <w:rsid w:val="00907FA3"/>
    <w:rsid w:val="00910935"/>
    <w:rsid w:val="00911E53"/>
    <w:rsid w:val="009125D6"/>
    <w:rsid w:val="009127BA"/>
    <w:rsid w:val="00912B10"/>
    <w:rsid w:val="009130E8"/>
    <w:rsid w:val="00914537"/>
    <w:rsid w:val="00914CD9"/>
    <w:rsid w:val="009150A7"/>
    <w:rsid w:val="009151BD"/>
    <w:rsid w:val="00915605"/>
    <w:rsid w:val="0091568A"/>
    <w:rsid w:val="00916880"/>
    <w:rsid w:val="009170CA"/>
    <w:rsid w:val="0091792E"/>
    <w:rsid w:val="009206A8"/>
    <w:rsid w:val="00920AAE"/>
    <w:rsid w:val="009227A6"/>
    <w:rsid w:val="009232A8"/>
    <w:rsid w:val="009235C4"/>
    <w:rsid w:val="00924BAF"/>
    <w:rsid w:val="00924EB6"/>
    <w:rsid w:val="00926795"/>
    <w:rsid w:val="009278AA"/>
    <w:rsid w:val="009318E3"/>
    <w:rsid w:val="00932151"/>
    <w:rsid w:val="009321C8"/>
    <w:rsid w:val="00932A4D"/>
    <w:rsid w:val="00932F63"/>
    <w:rsid w:val="00933417"/>
    <w:rsid w:val="00933855"/>
    <w:rsid w:val="00933EC1"/>
    <w:rsid w:val="00934EF9"/>
    <w:rsid w:val="00935210"/>
    <w:rsid w:val="009356DE"/>
    <w:rsid w:val="00935929"/>
    <w:rsid w:val="00935F50"/>
    <w:rsid w:val="009362AC"/>
    <w:rsid w:val="00936635"/>
    <w:rsid w:val="00940221"/>
    <w:rsid w:val="0094134A"/>
    <w:rsid w:val="009418CA"/>
    <w:rsid w:val="00943037"/>
    <w:rsid w:val="00943134"/>
    <w:rsid w:val="00943466"/>
    <w:rsid w:val="00943B12"/>
    <w:rsid w:val="00943BAA"/>
    <w:rsid w:val="009446AD"/>
    <w:rsid w:val="00945E5C"/>
    <w:rsid w:val="00945EA8"/>
    <w:rsid w:val="009460FD"/>
    <w:rsid w:val="00946340"/>
    <w:rsid w:val="0094709C"/>
    <w:rsid w:val="00947EE5"/>
    <w:rsid w:val="009501FC"/>
    <w:rsid w:val="00950A5A"/>
    <w:rsid w:val="009528EA"/>
    <w:rsid w:val="009529C2"/>
    <w:rsid w:val="009530DB"/>
    <w:rsid w:val="00953676"/>
    <w:rsid w:val="00953A0C"/>
    <w:rsid w:val="009548D2"/>
    <w:rsid w:val="00956F30"/>
    <w:rsid w:val="00956FA6"/>
    <w:rsid w:val="0095734B"/>
    <w:rsid w:val="0096060E"/>
    <w:rsid w:val="0096071B"/>
    <w:rsid w:val="009626F5"/>
    <w:rsid w:val="0096326A"/>
    <w:rsid w:val="0096388E"/>
    <w:rsid w:val="0096396E"/>
    <w:rsid w:val="009653CF"/>
    <w:rsid w:val="009664F7"/>
    <w:rsid w:val="00966BF2"/>
    <w:rsid w:val="00966C9A"/>
    <w:rsid w:val="009670DE"/>
    <w:rsid w:val="00967527"/>
    <w:rsid w:val="00970078"/>
    <w:rsid w:val="009705EE"/>
    <w:rsid w:val="009712BC"/>
    <w:rsid w:val="009717C9"/>
    <w:rsid w:val="009719B0"/>
    <w:rsid w:val="00971E0D"/>
    <w:rsid w:val="00972BB8"/>
    <w:rsid w:val="00973ADF"/>
    <w:rsid w:val="00973BAE"/>
    <w:rsid w:val="009763BA"/>
    <w:rsid w:val="00976DE5"/>
    <w:rsid w:val="00977927"/>
    <w:rsid w:val="0098135C"/>
    <w:rsid w:val="0098148D"/>
    <w:rsid w:val="0098156A"/>
    <w:rsid w:val="00982375"/>
    <w:rsid w:val="00982ED7"/>
    <w:rsid w:val="009836CC"/>
    <w:rsid w:val="00983E90"/>
    <w:rsid w:val="0098418A"/>
    <w:rsid w:val="0098554E"/>
    <w:rsid w:val="0098554F"/>
    <w:rsid w:val="009866B7"/>
    <w:rsid w:val="0098778D"/>
    <w:rsid w:val="00990468"/>
    <w:rsid w:val="00991A72"/>
    <w:rsid w:val="00991BAC"/>
    <w:rsid w:val="009924DB"/>
    <w:rsid w:val="00992884"/>
    <w:rsid w:val="00992C67"/>
    <w:rsid w:val="00994208"/>
    <w:rsid w:val="009959C9"/>
    <w:rsid w:val="00995CCD"/>
    <w:rsid w:val="009969B8"/>
    <w:rsid w:val="00997604"/>
    <w:rsid w:val="009A1802"/>
    <w:rsid w:val="009A1916"/>
    <w:rsid w:val="009A2109"/>
    <w:rsid w:val="009A3246"/>
    <w:rsid w:val="009A37D3"/>
    <w:rsid w:val="009A3ECA"/>
    <w:rsid w:val="009A467D"/>
    <w:rsid w:val="009A5E56"/>
    <w:rsid w:val="009A5FDB"/>
    <w:rsid w:val="009A6C3C"/>
    <w:rsid w:val="009A6EA0"/>
    <w:rsid w:val="009B0802"/>
    <w:rsid w:val="009B0EB0"/>
    <w:rsid w:val="009B1DCE"/>
    <w:rsid w:val="009B2933"/>
    <w:rsid w:val="009B2A4A"/>
    <w:rsid w:val="009B2C66"/>
    <w:rsid w:val="009B3AFE"/>
    <w:rsid w:val="009B3B32"/>
    <w:rsid w:val="009B3CD7"/>
    <w:rsid w:val="009C0361"/>
    <w:rsid w:val="009C07EF"/>
    <w:rsid w:val="009C1335"/>
    <w:rsid w:val="009C1AB2"/>
    <w:rsid w:val="009C27EC"/>
    <w:rsid w:val="009C30D9"/>
    <w:rsid w:val="009C3309"/>
    <w:rsid w:val="009C563C"/>
    <w:rsid w:val="009C5B70"/>
    <w:rsid w:val="009C5E23"/>
    <w:rsid w:val="009C7251"/>
    <w:rsid w:val="009C7FD9"/>
    <w:rsid w:val="009D0892"/>
    <w:rsid w:val="009D1E7A"/>
    <w:rsid w:val="009D279A"/>
    <w:rsid w:val="009D2AD0"/>
    <w:rsid w:val="009D30B7"/>
    <w:rsid w:val="009D38A8"/>
    <w:rsid w:val="009D39FF"/>
    <w:rsid w:val="009D42E0"/>
    <w:rsid w:val="009D5204"/>
    <w:rsid w:val="009D5265"/>
    <w:rsid w:val="009D6BFA"/>
    <w:rsid w:val="009D6BFB"/>
    <w:rsid w:val="009D6C96"/>
    <w:rsid w:val="009D7D3E"/>
    <w:rsid w:val="009E231D"/>
    <w:rsid w:val="009E2E91"/>
    <w:rsid w:val="009E3C95"/>
    <w:rsid w:val="009E4BBB"/>
    <w:rsid w:val="009E5003"/>
    <w:rsid w:val="009E5C38"/>
    <w:rsid w:val="009E6414"/>
    <w:rsid w:val="009F086F"/>
    <w:rsid w:val="009F2255"/>
    <w:rsid w:val="009F3100"/>
    <w:rsid w:val="009F3F0F"/>
    <w:rsid w:val="009F3F6E"/>
    <w:rsid w:val="009F41EB"/>
    <w:rsid w:val="009F5A03"/>
    <w:rsid w:val="009F62C5"/>
    <w:rsid w:val="009F6C3C"/>
    <w:rsid w:val="009F7DE3"/>
    <w:rsid w:val="00A00C12"/>
    <w:rsid w:val="00A00DD1"/>
    <w:rsid w:val="00A01B40"/>
    <w:rsid w:val="00A02C68"/>
    <w:rsid w:val="00A032B1"/>
    <w:rsid w:val="00A0343D"/>
    <w:rsid w:val="00A037C6"/>
    <w:rsid w:val="00A051E1"/>
    <w:rsid w:val="00A05708"/>
    <w:rsid w:val="00A06940"/>
    <w:rsid w:val="00A139F5"/>
    <w:rsid w:val="00A143C9"/>
    <w:rsid w:val="00A14D4C"/>
    <w:rsid w:val="00A16555"/>
    <w:rsid w:val="00A20B0A"/>
    <w:rsid w:val="00A21520"/>
    <w:rsid w:val="00A21993"/>
    <w:rsid w:val="00A21E26"/>
    <w:rsid w:val="00A2272A"/>
    <w:rsid w:val="00A234C4"/>
    <w:rsid w:val="00A25F55"/>
    <w:rsid w:val="00A26D6A"/>
    <w:rsid w:val="00A27A31"/>
    <w:rsid w:val="00A300DE"/>
    <w:rsid w:val="00A301C0"/>
    <w:rsid w:val="00A302D5"/>
    <w:rsid w:val="00A302EB"/>
    <w:rsid w:val="00A30BE1"/>
    <w:rsid w:val="00A313DC"/>
    <w:rsid w:val="00A31502"/>
    <w:rsid w:val="00A31DB2"/>
    <w:rsid w:val="00A32821"/>
    <w:rsid w:val="00A32BF8"/>
    <w:rsid w:val="00A32E16"/>
    <w:rsid w:val="00A32E79"/>
    <w:rsid w:val="00A34544"/>
    <w:rsid w:val="00A3561F"/>
    <w:rsid w:val="00A365F4"/>
    <w:rsid w:val="00A366C5"/>
    <w:rsid w:val="00A36903"/>
    <w:rsid w:val="00A36DFC"/>
    <w:rsid w:val="00A3760E"/>
    <w:rsid w:val="00A40C14"/>
    <w:rsid w:val="00A40F5B"/>
    <w:rsid w:val="00A410AB"/>
    <w:rsid w:val="00A4166F"/>
    <w:rsid w:val="00A4197F"/>
    <w:rsid w:val="00A41DCD"/>
    <w:rsid w:val="00A439D7"/>
    <w:rsid w:val="00A43B8B"/>
    <w:rsid w:val="00A441BC"/>
    <w:rsid w:val="00A444F5"/>
    <w:rsid w:val="00A448F8"/>
    <w:rsid w:val="00A460CD"/>
    <w:rsid w:val="00A46A4E"/>
    <w:rsid w:val="00A47D80"/>
    <w:rsid w:val="00A506E7"/>
    <w:rsid w:val="00A50919"/>
    <w:rsid w:val="00A52AE7"/>
    <w:rsid w:val="00A53132"/>
    <w:rsid w:val="00A53503"/>
    <w:rsid w:val="00A53AE2"/>
    <w:rsid w:val="00A541DD"/>
    <w:rsid w:val="00A563F2"/>
    <w:rsid w:val="00A566E8"/>
    <w:rsid w:val="00A57220"/>
    <w:rsid w:val="00A57A17"/>
    <w:rsid w:val="00A57A21"/>
    <w:rsid w:val="00A57F5D"/>
    <w:rsid w:val="00A61471"/>
    <w:rsid w:val="00A61489"/>
    <w:rsid w:val="00A61BBA"/>
    <w:rsid w:val="00A61EAE"/>
    <w:rsid w:val="00A625F9"/>
    <w:rsid w:val="00A62903"/>
    <w:rsid w:val="00A637BA"/>
    <w:rsid w:val="00A63E36"/>
    <w:rsid w:val="00A64C6D"/>
    <w:rsid w:val="00A654C3"/>
    <w:rsid w:val="00A65C15"/>
    <w:rsid w:val="00A66347"/>
    <w:rsid w:val="00A672DE"/>
    <w:rsid w:val="00A677D1"/>
    <w:rsid w:val="00A709A6"/>
    <w:rsid w:val="00A72869"/>
    <w:rsid w:val="00A72CFC"/>
    <w:rsid w:val="00A735A2"/>
    <w:rsid w:val="00A736FE"/>
    <w:rsid w:val="00A737D7"/>
    <w:rsid w:val="00A744BA"/>
    <w:rsid w:val="00A7571A"/>
    <w:rsid w:val="00A75B37"/>
    <w:rsid w:val="00A771B0"/>
    <w:rsid w:val="00A77CFA"/>
    <w:rsid w:val="00A80556"/>
    <w:rsid w:val="00A810F9"/>
    <w:rsid w:val="00A810FF"/>
    <w:rsid w:val="00A81190"/>
    <w:rsid w:val="00A8193E"/>
    <w:rsid w:val="00A821F8"/>
    <w:rsid w:val="00A82D31"/>
    <w:rsid w:val="00A830E1"/>
    <w:rsid w:val="00A83F37"/>
    <w:rsid w:val="00A85E7E"/>
    <w:rsid w:val="00A86ECC"/>
    <w:rsid w:val="00A86FCC"/>
    <w:rsid w:val="00A8758C"/>
    <w:rsid w:val="00A90A6D"/>
    <w:rsid w:val="00A90ED3"/>
    <w:rsid w:val="00A92506"/>
    <w:rsid w:val="00A92614"/>
    <w:rsid w:val="00A92B87"/>
    <w:rsid w:val="00A95E71"/>
    <w:rsid w:val="00A971E5"/>
    <w:rsid w:val="00AA114B"/>
    <w:rsid w:val="00AA1E78"/>
    <w:rsid w:val="00AA4713"/>
    <w:rsid w:val="00AA4D53"/>
    <w:rsid w:val="00AA6031"/>
    <w:rsid w:val="00AA6141"/>
    <w:rsid w:val="00AA6B7E"/>
    <w:rsid w:val="00AA710D"/>
    <w:rsid w:val="00AB00FE"/>
    <w:rsid w:val="00AB100E"/>
    <w:rsid w:val="00AB1F20"/>
    <w:rsid w:val="00AB29E4"/>
    <w:rsid w:val="00AB373E"/>
    <w:rsid w:val="00AB4A17"/>
    <w:rsid w:val="00AB4C44"/>
    <w:rsid w:val="00AB64F3"/>
    <w:rsid w:val="00AB6802"/>
    <w:rsid w:val="00AB6D25"/>
    <w:rsid w:val="00AB6D92"/>
    <w:rsid w:val="00AB75A0"/>
    <w:rsid w:val="00AB7E9C"/>
    <w:rsid w:val="00AC1C15"/>
    <w:rsid w:val="00AC5A01"/>
    <w:rsid w:val="00AC74DF"/>
    <w:rsid w:val="00AC7FFD"/>
    <w:rsid w:val="00AD0E56"/>
    <w:rsid w:val="00AD121B"/>
    <w:rsid w:val="00AD542A"/>
    <w:rsid w:val="00AE0B4D"/>
    <w:rsid w:val="00AE0F93"/>
    <w:rsid w:val="00AE1172"/>
    <w:rsid w:val="00AE229B"/>
    <w:rsid w:val="00AE2D4B"/>
    <w:rsid w:val="00AE2E2D"/>
    <w:rsid w:val="00AE3481"/>
    <w:rsid w:val="00AE3DEF"/>
    <w:rsid w:val="00AE4065"/>
    <w:rsid w:val="00AE47F6"/>
    <w:rsid w:val="00AE49A6"/>
    <w:rsid w:val="00AE4F99"/>
    <w:rsid w:val="00AE7EF3"/>
    <w:rsid w:val="00AF1DDF"/>
    <w:rsid w:val="00AF2513"/>
    <w:rsid w:val="00AF4145"/>
    <w:rsid w:val="00AF7C98"/>
    <w:rsid w:val="00AF7F14"/>
    <w:rsid w:val="00B008BA"/>
    <w:rsid w:val="00B00919"/>
    <w:rsid w:val="00B00AA3"/>
    <w:rsid w:val="00B00C43"/>
    <w:rsid w:val="00B02235"/>
    <w:rsid w:val="00B02767"/>
    <w:rsid w:val="00B0456E"/>
    <w:rsid w:val="00B045E3"/>
    <w:rsid w:val="00B04B1B"/>
    <w:rsid w:val="00B06D29"/>
    <w:rsid w:val="00B10278"/>
    <w:rsid w:val="00B10CDA"/>
    <w:rsid w:val="00B11228"/>
    <w:rsid w:val="00B11B69"/>
    <w:rsid w:val="00B1225B"/>
    <w:rsid w:val="00B12FE3"/>
    <w:rsid w:val="00B14952"/>
    <w:rsid w:val="00B1646F"/>
    <w:rsid w:val="00B16871"/>
    <w:rsid w:val="00B1740F"/>
    <w:rsid w:val="00B2053C"/>
    <w:rsid w:val="00B215AE"/>
    <w:rsid w:val="00B21787"/>
    <w:rsid w:val="00B21EFF"/>
    <w:rsid w:val="00B2329F"/>
    <w:rsid w:val="00B233E4"/>
    <w:rsid w:val="00B23477"/>
    <w:rsid w:val="00B23588"/>
    <w:rsid w:val="00B25393"/>
    <w:rsid w:val="00B256EF"/>
    <w:rsid w:val="00B25B45"/>
    <w:rsid w:val="00B277B9"/>
    <w:rsid w:val="00B31998"/>
    <w:rsid w:val="00B31E5A"/>
    <w:rsid w:val="00B33AF7"/>
    <w:rsid w:val="00B35D79"/>
    <w:rsid w:val="00B36529"/>
    <w:rsid w:val="00B369D6"/>
    <w:rsid w:val="00B3753E"/>
    <w:rsid w:val="00B379C7"/>
    <w:rsid w:val="00B402BF"/>
    <w:rsid w:val="00B405B9"/>
    <w:rsid w:val="00B40C47"/>
    <w:rsid w:val="00B416F6"/>
    <w:rsid w:val="00B43EC5"/>
    <w:rsid w:val="00B47294"/>
    <w:rsid w:val="00B47359"/>
    <w:rsid w:val="00B47391"/>
    <w:rsid w:val="00B4786B"/>
    <w:rsid w:val="00B5061C"/>
    <w:rsid w:val="00B50D36"/>
    <w:rsid w:val="00B52C20"/>
    <w:rsid w:val="00B5370C"/>
    <w:rsid w:val="00B544E8"/>
    <w:rsid w:val="00B553EE"/>
    <w:rsid w:val="00B5566D"/>
    <w:rsid w:val="00B575DE"/>
    <w:rsid w:val="00B60084"/>
    <w:rsid w:val="00B60E01"/>
    <w:rsid w:val="00B60F2B"/>
    <w:rsid w:val="00B6493F"/>
    <w:rsid w:val="00B653AB"/>
    <w:rsid w:val="00B65775"/>
    <w:rsid w:val="00B65F9E"/>
    <w:rsid w:val="00B65FD6"/>
    <w:rsid w:val="00B663BC"/>
    <w:rsid w:val="00B66B19"/>
    <w:rsid w:val="00B66B27"/>
    <w:rsid w:val="00B67C49"/>
    <w:rsid w:val="00B7386E"/>
    <w:rsid w:val="00B759CC"/>
    <w:rsid w:val="00B75E78"/>
    <w:rsid w:val="00B76180"/>
    <w:rsid w:val="00B76310"/>
    <w:rsid w:val="00B77DAC"/>
    <w:rsid w:val="00B80323"/>
    <w:rsid w:val="00B81186"/>
    <w:rsid w:val="00B8139B"/>
    <w:rsid w:val="00B8167F"/>
    <w:rsid w:val="00B81D27"/>
    <w:rsid w:val="00B82705"/>
    <w:rsid w:val="00B83C63"/>
    <w:rsid w:val="00B83D2D"/>
    <w:rsid w:val="00B844AD"/>
    <w:rsid w:val="00B84C43"/>
    <w:rsid w:val="00B8660A"/>
    <w:rsid w:val="00B86B7B"/>
    <w:rsid w:val="00B9073A"/>
    <w:rsid w:val="00B914E9"/>
    <w:rsid w:val="00B9507A"/>
    <w:rsid w:val="00B95654"/>
    <w:rsid w:val="00B956EE"/>
    <w:rsid w:val="00B957B8"/>
    <w:rsid w:val="00B9586C"/>
    <w:rsid w:val="00B95CB6"/>
    <w:rsid w:val="00B97059"/>
    <w:rsid w:val="00B97F11"/>
    <w:rsid w:val="00BA15D8"/>
    <w:rsid w:val="00BA1CA7"/>
    <w:rsid w:val="00BA211A"/>
    <w:rsid w:val="00BA2BA1"/>
    <w:rsid w:val="00BA2DD5"/>
    <w:rsid w:val="00BA3447"/>
    <w:rsid w:val="00BA3562"/>
    <w:rsid w:val="00BA38E9"/>
    <w:rsid w:val="00BA3F38"/>
    <w:rsid w:val="00BA435E"/>
    <w:rsid w:val="00BA48A8"/>
    <w:rsid w:val="00BA4D99"/>
    <w:rsid w:val="00BA4E2B"/>
    <w:rsid w:val="00BA6F3D"/>
    <w:rsid w:val="00BA7898"/>
    <w:rsid w:val="00BB0575"/>
    <w:rsid w:val="00BB102C"/>
    <w:rsid w:val="00BB1FA8"/>
    <w:rsid w:val="00BB326B"/>
    <w:rsid w:val="00BB3CF1"/>
    <w:rsid w:val="00BB4F09"/>
    <w:rsid w:val="00BB54B5"/>
    <w:rsid w:val="00BB58BF"/>
    <w:rsid w:val="00BB5A41"/>
    <w:rsid w:val="00BB650A"/>
    <w:rsid w:val="00BB652C"/>
    <w:rsid w:val="00BB7707"/>
    <w:rsid w:val="00BC0550"/>
    <w:rsid w:val="00BC2BAC"/>
    <w:rsid w:val="00BC67E6"/>
    <w:rsid w:val="00BC7E94"/>
    <w:rsid w:val="00BD044C"/>
    <w:rsid w:val="00BD0BF6"/>
    <w:rsid w:val="00BD0C7B"/>
    <w:rsid w:val="00BD15E2"/>
    <w:rsid w:val="00BD2732"/>
    <w:rsid w:val="00BD4D09"/>
    <w:rsid w:val="00BD4E33"/>
    <w:rsid w:val="00BD6F8D"/>
    <w:rsid w:val="00BD799D"/>
    <w:rsid w:val="00BE0D3E"/>
    <w:rsid w:val="00BE184A"/>
    <w:rsid w:val="00BE1A9E"/>
    <w:rsid w:val="00BE1D5C"/>
    <w:rsid w:val="00BE23B2"/>
    <w:rsid w:val="00BF01EB"/>
    <w:rsid w:val="00BF0F36"/>
    <w:rsid w:val="00BF1342"/>
    <w:rsid w:val="00BF186C"/>
    <w:rsid w:val="00BF1908"/>
    <w:rsid w:val="00BF1B00"/>
    <w:rsid w:val="00BF1DA8"/>
    <w:rsid w:val="00BF2229"/>
    <w:rsid w:val="00BF41AC"/>
    <w:rsid w:val="00BF4CBB"/>
    <w:rsid w:val="00C00DFE"/>
    <w:rsid w:val="00C01C4D"/>
    <w:rsid w:val="00C0214A"/>
    <w:rsid w:val="00C030DE"/>
    <w:rsid w:val="00C03298"/>
    <w:rsid w:val="00C03AEB"/>
    <w:rsid w:val="00C03E42"/>
    <w:rsid w:val="00C041F6"/>
    <w:rsid w:val="00C051A8"/>
    <w:rsid w:val="00C056FA"/>
    <w:rsid w:val="00C05A75"/>
    <w:rsid w:val="00C05F36"/>
    <w:rsid w:val="00C13146"/>
    <w:rsid w:val="00C1448A"/>
    <w:rsid w:val="00C173F0"/>
    <w:rsid w:val="00C17B70"/>
    <w:rsid w:val="00C17C38"/>
    <w:rsid w:val="00C200FA"/>
    <w:rsid w:val="00C206CF"/>
    <w:rsid w:val="00C20EF9"/>
    <w:rsid w:val="00C2111C"/>
    <w:rsid w:val="00C21AAE"/>
    <w:rsid w:val="00C21FF3"/>
    <w:rsid w:val="00C22105"/>
    <w:rsid w:val="00C2219B"/>
    <w:rsid w:val="00C22597"/>
    <w:rsid w:val="00C22955"/>
    <w:rsid w:val="00C23A74"/>
    <w:rsid w:val="00C244B6"/>
    <w:rsid w:val="00C256F1"/>
    <w:rsid w:val="00C260E4"/>
    <w:rsid w:val="00C267EF"/>
    <w:rsid w:val="00C27BF1"/>
    <w:rsid w:val="00C3048E"/>
    <w:rsid w:val="00C310E6"/>
    <w:rsid w:val="00C32FFA"/>
    <w:rsid w:val="00C336DA"/>
    <w:rsid w:val="00C347C8"/>
    <w:rsid w:val="00C3553D"/>
    <w:rsid w:val="00C35A4F"/>
    <w:rsid w:val="00C3702F"/>
    <w:rsid w:val="00C4116E"/>
    <w:rsid w:val="00C41240"/>
    <w:rsid w:val="00C43F65"/>
    <w:rsid w:val="00C442F9"/>
    <w:rsid w:val="00C44731"/>
    <w:rsid w:val="00C449DE"/>
    <w:rsid w:val="00C4500A"/>
    <w:rsid w:val="00C45FED"/>
    <w:rsid w:val="00C46070"/>
    <w:rsid w:val="00C46CF4"/>
    <w:rsid w:val="00C5015B"/>
    <w:rsid w:val="00C50D87"/>
    <w:rsid w:val="00C52836"/>
    <w:rsid w:val="00C54C77"/>
    <w:rsid w:val="00C57465"/>
    <w:rsid w:val="00C5769F"/>
    <w:rsid w:val="00C578F3"/>
    <w:rsid w:val="00C60301"/>
    <w:rsid w:val="00C611C7"/>
    <w:rsid w:val="00C61586"/>
    <w:rsid w:val="00C61D54"/>
    <w:rsid w:val="00C62238"/>
    <w:rsid w:val="00C63EB4"/>
    <w:rsid w:val="00C646AF"/>
    <w:rsid w:val="00C64A37"/>
    <w:rsid w:val="00C64FC1"/>
    <w:rsid w:val="00C66146"/>
    <w:rsid w:val="00C667D2"/>
    <w:rsid w:val="00C67914"/>
    <w:rsid w:val="00C70CA4"/>
    <w:rsid w:val="00C7158E"/>
    <w:rsid w:val="00C71950"/>
    <w:rsid w:val="00C7250B"/>
    <w:rsid w:val="00C7346B"/>
    <w:rsid w:val="00C74CE4"/>
    <w:rsid w:val="00C766F9"/>
    <w:rsid w:val="00C779A0"/>
    <w:rsid w:val="00C77C0E"/>
    <w:rsid w:val="00C81902"/>
    <w:rsid w:val="00C81AE2"/>
    <w:rsid w:val="00C8203A"/>
    <w:rsid w:val="00C8272C"/>
    <w:rsid w:val="00C8301C"/>
    <w:rsid w:val="00C8420E"/>
    <w:rsid w:val="00C843A0"/>
    <w:rsid w:val="00C8591C"/>
    <w:rsid w:val="00C866DF"/>
    <w:rsid w:val="00C86B30"/>
    <w:rsid w:val="00C87763"/>
    <w:rsid w:val="00C91246"/>
    <w:rsid w:val="00C91580"/>
    <w:rsid w:val="00C91687"/>
    <w:rsid w:val="00C91862"/>
    <w:rsid w:val="00C9230B"/>
    <w:rsid w:val="00C924A8"/>
    <w:rsid w:val="00C945FE"/>
    <w:rsid w:val="00C94943"/>
    <w:rsid w:val="00C94F2D"/>
    <w:rsid w:val="00C95DA5"/>
    <w:rsid w:val="00C96502"/>
    <w:rsid w:val="00C96E6A"/>
    <w:rsid w:val="00C96FAA"/>
    <w:rsid w:val="00C979B2"/>
    <w:rsid w:val="00C97A04"/>
    <w:rsid w:val="00CA0376"/>
    <w:rsid w:val="00CA0C4A"/>
    <w:rsid w:val="00CA107B"/>
    <w:rsid w:val="00CA1092"/>
    <w:rsid w:val="00CA10FE"/>
    <w:rsid w:val="00CA2619"/>
    <w:rsid w:val="00CA2A16"/>
    <w:rsid w:val="00CA2D26"/>
    <w:rsid w:val="00CA3C12"/>
    <w:rsid w:val="00CA449B"/>
    <w:rsid w:val="00CA484D"/>
    <w:rsid w:val="00CA4FB6"/>
    <w:rsid w:val="00CA5678"/>
    <w:rsid w:val="00CA68C6"/>
    <w:rsid w:val="00CA73D0"/>
    <w:rsid w:val="00CB0188"/>
    <w:rsid w:val="00CB0B62"/>
    <w:rsid w:val="00CB0BC5"/>
    <w:rsid w:val="00CB159F"/>
    <w:rsid w:val="00CB221C"/>
    <w:rsid w:val="00CB2CA6"/>
    <w:rsid w:val="00CB2F90"/>
    <w:rsid w:val="00CB31B2"/>
    <w:rsid w:val="00CB4950"/>
    <w:rsid w:val="00CB5045"/>
    <w:rsid w:val="00CB5952"/>
    <w:rsid w:val="00CB6AD4"/>
    <w:rsid w:val="00CB6CA8"/>
    <w:rsid w:val="00CC2010"/>
    <w:rsid w:val="00CC3DC4"/>
    <w:rsid w:val="00CC4533"/>
    <w:rsid w:val="00CC5C80"/>
    <w:rsid w:val="00CC640C"/>
    <w:rsid w:val="00CC7178"/>
    <w:rsid w:val="00CC739E"/>
    <w:rsid w:val="00CD077C"/>
    <w:rsid w:val="00CD1EBB"/>
    <w:rsid w:val="00CD27A1"/>
    <w:rsid w:val="00CD28CF"/>
    <w:rsid w:val="00CD2A1E"/>
    <w:rsid w:val="00CD4214"/>
    <w:rsid w:val="00CD5584"/>
    <w:rsid w:val="00CD58B7"/>
    <w:rsid w:val="00CD5EA8"/>
    <w:rsid w:val="00CD6121"/>
    <w:rsid w:val="00CD62EB"/>
    <w:rsid w:val="00CD711A"/>
    <w:rsid w:val="00CD7967"/>
    <w:rsid w:val="00CD7A01"/>
    <w:rsid w:val="00CE096A"/>
    <w:rsid w:val="00CE0AA6"/>
    <w:rsid w:val="00CE0F79"/>
    <w:rsid w:val="00CE137B"/>
    <w:rsid w:val="00CE1F3D"/>
    <w:rsid w:val="00CE2522"/>
    <w:rsid w:val="00CE353E"/>
    <w:rsid w:val="00CE468B"/>
    <w:rsid w:val="00CE4763"/>
    <w:rsid w:val="00CE5171"/>
    <w:rsid w:val="00CE631E"/>
    <w:rsid w:val="00CE6A09"/>
    <w:rsid w:val="00CF18EE"/>
    <w:rsid w:val="00CF1EAF"/>
    <w:rsid w:val="00CF30BD"/>
    <w:rsid w:val="00CF31C5"/>
    <w:rsid w:val="00CF36B1"/>
    <w:rsid w:val="00CF3857"/>
    <w:rsid w:val="00CF4099"/>
    <w:rsid w:val="00CF42A0"/>
    <w:rsid w:val="00CF5135"/>
    <w:rsid w:val="00CF5535"/>
    <w:rsid w:val="00CF77C8"/>
    <w:rsid w:val="00D00125"/>
    <w:rsid w:val="00D00796"/>
    <w:rsid w:val="00D02799"/>
    <w:rsid w:val="00D037E0"/>
    <w:rsid w:val="00D07499"/>
    <w:rsid w:val="00D11377"/>
    <w:rsid w:val="00D15F35"/>
    <w:rsid w:val="00D1693F"/>
    <w:rsid w:val="00D1721D"/>
    <w:rsid w:val="00D20E2B"/>
    <w:rsid w:val="00D22EFE"/>
    <w:rsid w:val="00D25520"/>
    <w:rsid w:val="00D259F0"/>
    <w:rsid w:val="00D25D7C"/>
    <w:rsid w:val="00D261A2"/>
    <w:rsid w:val="00D30824"/>
    <w:rsid w:val="00D3158C"/>
    <w:rsid w:val="00D32FD5"/>
    <w:rsid w:val="00D330C8"/>
    <w:rsid w:val="00D3324F"/>
    <w:rsid w:val="00D344AA"/>
    <w:rsid w:val="00D349D7"/>
    <w:rsid w:val="00D35444"/>
    <w:rsid w:val="00D37CC2"/>
    <w:rsid w:val="00D42EE4"/>
    <w:rsid w:val="00D437CD"/>
    <w:rsid w:val="00D44D2E"/>
    <w:rsid w:val="00D4636B"/>
    <w:rsid w:val="00D4741B"/>
    <w:rsid w:val="00D476C3"/>
    <w:rsid w:val="00D478FE"/>
    <w:rsid w:val="00D47F73"/>
    <w:rsid w:val="00D503A8"/>
    <w:rsid w:val="00D53066"/>
    <w:rsid w:val="00D54808"/>
    <w:rsid w:val="00D54D9A"/>
    <w:rsid w:val="00D56201"/>
    <w:rsid w:val="00D56360"/>
    <w:rsid w:val="00D56431"/>
    <w:rsid w:val="00D60E0A"/>
    <w:rsid w:val="00D61566"/>
    <w:rsid w:val="00D616D2"/>
    <w:rsid w:val="00D62F9D"/>
    <w:rsid w:val="00D63B5F"/>
    <w:rsid w:val="00D65650"/>
    <w:rsid w:val="00D660F6"/>
    <w:rsid w:val="00D66E70"/>
    <w:rsid w:val="00D67231"/>
    <w:rsid w:val="00D673F2"/>
    <w:rsid w:val="00D67AA1"/>
    <w:rsid w:val="00D67D28"/>
    <w:rsid w:val="00D70EF7"/>
    <w:rsid w:val="00D7275B"/>
    <w:rsid w:val="00D72941"/>
    <w:rsid w:val="00D72FC0"/>
    <w:rsid w:val="00D7306A"/>
    <w:rsid w:val="00D75714"/>
    <w:rsid w:val="00D75890"/>
    <w:rsid w:val="00D764D5"/>
    <w:rsid w:val="00D767E6"/>
    <w:rsid w:val="00D76D65"/>
    <w:rsid w:val="00D80926"/>
    <w:rsid w:val="00D80B98"/>
    <w:rsid w:val="00D8135D"/>
    <w:rsid w:val="00D8397C"/>
    <w:rsid w:val="00D83C78"/>
    <w:rsid w:val="00D848AA"/>
    <w:rsid w:val="00D84DA0"/>
    <w:rsid w:val="00D85EE3"/>
    <w:rsid w:val="00D86805"/>
    <w:rsid w:val="00D86EDC"/>
    <w:rsid w:val="00D86F07"/>
    <w:rsid w:val="00D92070"/>
    <w:rsid w:val="00D93885"/>
    <w:rsid w:val="00D94EED"/>
    <w:rsid w:val="00D96026"/>
    <w:rsid w:val="00D972F6"/>
    <w:rsid w:val="00DA0C77"/>
    <w:rsid w:val="00DA165F"/>
    <w:rsid w:val="00DA2044"/>
    <w:rsid w:val="00DA2DB2"/>
    <w:rsid w:val="00DA331D"/>
    <w:rsid w:val="00DA6FE0"/>
    <w:rsid w:val="00DA7C1C"/>
    <w:rsid w:val="00DA7E0F"/>
    <w:rsid w:val="00DB00C3"/>
    <w:rsid w:val="00DB08A4"/>
    <w:rsid w:val="00DB1395"/>
    <w:rsid w:val="00DB147A"/>
    <w:rsid w:val="00DB1B7A"/>
    <w:rsid w:val="00DB5645"/>
    <w:rsid w:val="00DB573F"/>
    <w:rsid w:val="00DB6883"/>
    <w:rsid w:val="00DB6F70"/>
    <w:rsid w:val="00DB706E"/>
    <w:rsid w:val="00DB7151"/>
    <w:rsid w:val="00DC086E"/>
    <w:rsid w:val="00DC1480"/>
    <w:rsid w:val="00DC52FA"/>
    <w:rsid w:val="00DC5641"/>
    <w:rsid w:val="00DC57AC"/>
    <w:rsid w:val="00DC6463"/>
    <w:rsid w:val="00DC6708"/>
    <w:rsid w:val="00DC6B20"/>
    <w:rsid w:val="00DC732E"/>
    <w:rsid w:val="00DD011A"/>
    <w:rsid w:val="00DD238F"/>
    <w:rsid w:val="00DD2399"/>
    <w:rsid w:val="00DD29FD"/>
    <w:rsid w:val="00DD2BF0"/>
    <w:rsid w:val="00DD5391"/>
    <w:rsid w:val="00DD567E"/>
    <w:rsid w:val="00DD5F5C"/>
    <w:rsid w:val="00DD6539"/>
    <w:rsid w:val="00DE1AF2"/>
    <w:rsid w:val="00DE1E0A"/>
    <w:rsid w:val="00DE2400"/>
    <w:rsid w:val="00DE3723"/>
    <w:rsid w:val="00DE4A02"/>
    <w:rsid w:val="00DE4DD4"/>
    <w:rsid w:val="00DE563C"/>
    <w:rsid w:val="00DE58F1"/>
    <w:rsid w:val="00DE6B58"/>
    <w:rsid w:val="00DF158E"/>
    <w:rsid w:val="00DF1EF3"/>
    <w:rsid w:val="00DF1FBA"/>
    <w:rsid w:val="00DF2279"/>
    <w:rsid w:val="00DF3AA5"/>
    <w:rsid w:val="00DF3DC5"/>
    <w:rsid w:val="00DF4299"/>
    <w:rsid w:val="00DF470C"/>
    <w:rsid w:val="00DF5E32"/>
    <w:rsid w:val="00E01436"/>
    <w:rsid w:val="00E029C1"/>
    <w:rsid w:val="00E03936"/>
    <w:rsid w:val="00E03E79"/>
    <w:rsid w:val="00E045BD"/>
    <w:rsid w:val="00E04D6C"/>
    <w:rsid w:val="00E059E8"/>
    <w:rsid w:val="00E05F38"/>
    <w:rsid w:val="00E078C7"/>
    <w:rsid w:val="00E140A2"/>
    <w:rsid w:val="00E141ED"/>
    <w:rsid w:val="00E14E63"/>
    <w:rsid w:val="00E17B77"/>
    <w:rsid w:val="00E21532"/>
    <w:rsid w:val="00E231AB"/>
    <w:rsid w:val="00E23337"/>
    <w:rsid w:val="00E24864"/>
    <w:rsid w:val="00E24A93"/>
    <w:rsid w:val="00E259EA"/>
    <w:rsid w:val="00E25D33"/>
    <w:rsid w:val="00E264CD"/>
    <w:rsid w:val="00E2670A"/>
    <w:rsid w:val="00E26F8B"/>
    <w:rsid w:val="00E2752C"/>
    <w:rsid w:val="00E308EA"/>
    <w:rsid w:val="00E30A33"/>
    <w:rsid w:val="00E315E1"/>
    <w:rsid w:val="00E32061"/>
    <w:rsid w:val="00E33000"/>
    <w:rsid w:val="00E3388F"/>
    <w:rsid w:val="00E33F48"/>
    <w:rsid w:val="00E34392"/>
    <w:rsid w:val="00E34BEE"/>
    <w:rsid w:val="00E34D55"/>
    <w:rsid w:val="00E35D3D"/>
    <w:rsid w:val="00E36EA2"/>
    <w:rsid w:val="00E42FF9"/>
    <w:rsid w:val="00E43104"/>
    <w:rsid w:val="00E4374C"/>
    <w:rsid w:val="00E439FC"/>
    <w:rsid w:val="00E44790"/>
    <w:rsid w:val="00E45227"/>
    <w:rsid w:val="00E468EF"/>
    <w:rsid w:val="00E469E3"/>
    <w:rsid w:val="00E4714C"/>
    <w:rsid w:val="00E47F39"/>
    <w:rsid w:val="00E50AFF"/>
    <w:rsid w:val="00E5178D"/>
    <w:rsid w:val="00E5178F"/>
    <w:rsid w:val="00E51AEB"/>
    <w:rsid w:val="00E522A7"/>
    <w:rsid w:val="00E5349E"/>
    <w:rsid w:val="00E54452"/>
    <w:rsid w:val="00E55297"/>
    <w:rsid w:val="00E56EB2"/>
    <w:rsid w:val="00E578C0"/>
    <w:rsid w:val="00E57D42"/>
    <w:rsid w:val="00E60551"/>
    <w:rsid w:val="00E6086F"/>
    <w:rsid w:val="00E60D72"/>
    <w:rsid w:val="00E61714"/>
    <w:rsid w:val="00E63831"/>
    <w:rsid w:val="00E63B0C"/>
    <w:rsid w:val="00E63BBF"/>
    <w:rsid w:val="00E664C5"/>
    <w:rsid w:val="00E665EA"/>
    <w:rsid w:val="00E67138"/>
    <w:rsid w:val="00E671A2"/>
    <w:rsid w:val="00E67380"/>
    <w:rsid w:val="00E67D73"/>
    <w:rsid w:val="00E67FC9"/>
    <w:rsid w:val="00E708E6"/>
    <w:rsid w:val="00E7216B"/>
    <w:rsid w:val="00E73815"/>
    <w:rsid w:val="00E745EF"/>
    <w:rsid w:val="00E76883"/>
    <w:rsid w:val="00E76B03"/>
    <w:rsid w:val="00E76C6F"/>
    <w:rsid w:val="00E76D26"/>
    <w:rsid w:val="00E76EE5"/>
    <w:rsid w:val="00E77283"/>
    <w:rsid w:val="00E77C11"/>
    <w:rsid w:val="00E77D2D"/>
    <w:rsid w:val="00E8217C"/>
    <w:rsid w:val="00E83ACE"/>
    <w:rsid w:val="00E8498D"/>
    <w:rsid w:val="00E84D2A"/>
    <w:rsid w:val="00E84E64"/>
    <w:rsid w:val="00E86D3D"/>
    <w:rsid w:val="00E90E38"/>
    <w:rsid w:val="00E91A9E"/>
    <w:rsid w:val="00E93033"/>
    <w:rsid w:val="00E932AA"/>
    <w:rsid w:val="00E93353"/>
    <w:rsid w:val="00E94B97"/>
    <w:rsid w:val="00E94FAB"/>
    <w:rsid w:val="00E95036"/>
    <w:rsid w:val="00E953C5"/>
    <w:rsid w:val="00E9571A"/>
    <w:rsid w:val="00E95B8E"/>
    <w:rsid w:val="00E96697"/>
    <w:rsid w:val="00E9778E"/>
    <w:rsid w:val="00E97BBD"/>
    <w:rsid w:val="00EA20E9"/>
    <w:rsid w:val="00EA3F30"/>
    <w:rsid w:val="00EA54BD"/>
    <w:rsid w:val="00EA6DBE"/>
    <w:rsid w:val="00EA7093"/>
    <w:rsid w:val="00EB1390"/>
    <w:rsid w:val="00EB14D5"/>
    <w:rsid w:val="00EB14DE"/>
    <w:rsid w:val="00EB2694"/>
    <w:rsid w:val="00EB2C71"/>
    <w:rsid w:val="00EB2F28"/>
    <w:rsid w:val="00EB3333"/>
    <w:rsid w:val="00EB4340"/>
    <w:rsid w:val="00EB4A5E"/>
    <w:rsid w:val="00EB556D"/>
    <w:rsid w:val="00EB5823"/>
    <w:rsid w:val="00EB5A7D"/>
    <w:rsid w:val="00EC0296"/>
    <w:rsid w:val="00EC0774"/>
    <w:rsid w:val="00EC18C4"/>
    <w:rsid w:val="00EC1ABE"/>
    <w:rsid w:val="00EC2735"/>
    <w:rsid w:val="00EC3856"/>
    <w:rsid w:val="00EC3DAA"/>
    <w:rsid w:val="00EC4A16"/>
    <w:rsid w:val="00EC4BB1"/>
    <w:rsid w:val="00EC5272"/>
    <w:rsid w:val="00EC57DC"/>
    <w:rsid w:val="00EC5974"/>
    <w:rsid w:val="00ED0D3D"/>
    <w:rsid w:val="00ED129D"/>
    <w:rsid w:val="00ED17CD"/>
    <w:rsid w:val="00ED39B2"/>
    <w:rsid w:val="00ED3B1A"/>
    <w:rsid w:val="00ED4ED8"/>
    <w:rsid w:val="00ED55C0"/>
    <w:rsid w:val="00ED5AAB"/>
    <w:rsid w:val="00ED682B"/>
    <w:rsid w:val="00EE0697"/>
    <w:rsid w:val="00EE1FFA"/>
    <w:rsid w:val="00EE2233"/>
    <w:rsid w:val="00EE2AA8"/>
    <w:rsid w:val="00EE3693"/>
    <w:rsid w:val="00EE417A"/>
    <w:rsid w:val="00EE41D5"/>
    <w:rsid w:val="00EE4572"/>
    <w:rsid w:val="00EE4DAB"/>
    <w:rsid w:val="00EE5E93"/>
    <w:rsid w:val="00EE5F52"/>
    <w:rsid w:val="00EE62C5"/>
    <w:rsid w:val="00EE7F85"/>
    <w:rsid w:val="00EF077C"/>
    <w:rsid w:val="00EF100C"/>
    <w:rsid w:val="00EF3643"/>
    <w:rsid w:val="00EF53CE"/>
    <w:rsid w:val="00EF63FD"/>
    <w:rsid w:val="00EF7291"/>
    <w:rsid w:val="00EF7C49"/>
    <w:rsid w:val="00F006AB"/>
    <w:rsid w:val="00F010FF"/>
    <w:rsid w:val="00F01511"/>
    <w:rsid w:val="00F0166F"/>
    <w:rsid w:val="00F027A2"/>
    <w:rsid w:val="00F02EE6"/>
    <w:rsid w:val="00F037A4"/>
    <w:rsid w:val="00F03D62"/>
    <w:rsid w:val="00F049AB"/>
    <w:rsid w:val="00F04DD4"/>
    <w:rsid w:val="00F065A8"/>
    <w:rsid w:val="00F06F84"/>
    <w:rsid w:val="00F11509"/>
    <w:rsid w:val="00F12931"/>
    <w:rsid w:val="00F139A3"/>
    <w:rsid w:val="00F13A5B"/>
    <w:rsid w:val="00F13B37"/>
    <w:rsid w:val="00F142DB"/>
    <w:rsid w:val="00F1503A"/>
    <w:rsid w:val="00F161AD"/>
    <w:rsid w:val="00F16AEE"/>
    <w:rsid w:val="00F20901"/>
    <w:rsid w:val="00F21EFE"/>
    <w:rsid w:val="00F2231B"/>
    <w:rsid w:val="00F23F55"/>
    <w:rsid w:val="00F27C8F"/>
    <w:rsid w:val="00F301BD"/>
    <w:rsid w:val="00F30266"/>
    <w:rsid w:val="00F30355"/>
    <w:rsid w:val="00F3134F"/>
    <w:rsid w:val="00F322A3"/>
    <w:rsid w:val="00F32749"/>
    <w:rsid w:val="00F327B5"/>
    <w:rsid w:val="00F3516C"/>
    <w:rsid w:val="00F35187"/>
    <w:rsid w:val="00F3699C"/>
    <w:rsid w:val="00F37172"/>
    <w:rsid w:val="00F37727"/>
    <w:rsid w:val="00F41160"/>
    <w:rsid w:val="00F4477E"/>
    <w:rsid w:val="00F46269"/>
    <w:rsid w:val="00F462D3"/>
    <w:rsid w:val="00F46C83"/>
    <w:rsid w:val="00F5279A"/>
    <w:rsid w:val="00F52D5E"/>
    <w:rsid w:val="00F54FA7"/>
    <w:rsid w:val="00F553C3"/>
    <w:rsid w:val="00F57260"/>
    <w:rsid w:val="00F576D6"/>
    <w:rsid w:val="00F60BA8"/>
    <w:rsid w:val="00F60DF8"/>
    <w:rsid w:val="00F614F4"/>
    <w:rsid w:val="00F61534"/>
    <w:rsid w:val="00F61924"/>
    <w:rsid w:val="00F62330"/>
    <w:rsid w:val="00F64E22"/>
    <w:rsid w:val="00F64E5B"/>
    <w:rsid w:val="00F64EA8"/>
    <w:rsid w:val="00F65A5A"/>
    <w:rsid w:val="00F66E4A"/>
    <w:rsid w:val="00F677B8"/>
    <w:rsid w:val="00F67D8F"/>
    <w:rsid w:val="00F7083F"/>
    <w:rsid w:val="00F7215D"/>
    <w:rsid w:val="00F73257"/>
    <w:rsid w:val="00F73BAB"/>
    <w:rsid w:val="00F74386"/>
    <w:rsid w:val="00F74C71"/>
    <w:rsid w:val="00F75430"/>
    <w:rsid w:val="00F75969"/>
    <w:rsid w:val="00F7621D"/>
    <w:rsid w:val="00F76955"/>
    <w:rsid w:val="00F802BE"/>
    <w:rsid w:val="00F802D3"/>
    <w:rsid w:val="00F805CA"/>
    <w:rsid w:val="00F80E93"/>
    <w:rsid w:val="00F81E68"/>
    <w:rsid w:val="00F8217C"/>
    <w:rsid w:val="00F82E43"/>
    <w:rsid w:val="00F84A92"/>
    <w:rsid w:val="00F84DCF"/>
    <w:rsid w:val="00F85C21"/>
    <w:rsid w:val="00F86024"/>
    <w:rsid w:val="00F8611A"/>
    <w:rsid w:val="00F87A93"/>
    <w:rsid w:val="00F92644"/>
    <w:rsid w:val="00F95B41"/>
    <w:rsid w:val="00FA00DE"/>
    <w:rsid w:val="00FA0BDC"/>
    <w:rsid w:val="00FA1439"/>
    <w:rsid w:val="00FA1DEF"/>
    <w:rsid w:val="00FA3E6A"/>
    <w:rsid w:val="00FA5128"/>
    <w:rsid w:val="00FA7074"/>
    <w:rsid w:val="00FB043D"/>
    <w:rsid w:val="00FB07A7"/>
    <w:rsid w:val="00FB0CE1"/>
    <w:rsid w:val="00FB1167"/>
    <w:rsid w:val="00FB1BD6"/>
    <w:rsid w:val="00FB1E0C"/>
    <w:rsid w:val="00FB2766"/>
    <w:rsid w:val="00FB2796"/>
    <w:rsid w:val="00FB3308"/>
    <w:rsid w:val="00FB42D4"/>
    <w:rsid w:val="00FB4357"/>
    <w:rsid w:val="00FB5906"/>
    <w:rsid w:val="00FB698C"/>
    <w:rsid w:val="00FB69CB"/>
    <w:rsid w:val="00FB7150"/>
    <w:rsid w:val="00FB762F"/>
    <w:rsid w:val="00FB7F50"/>
    <w:rsid w:val="00FC01CF"/>
    <w:rsid w:val="00FC0312"/>
    <w:rsid w:val="00FC0FAF"/>
    <w:rsid w:val="00FC24AC"/>
    <w:rsid w:val="00FC255A"/>
    <w:rsid w:val="00FC278C"/>
    <w:rsid w:val="00FC2AED"/>
    <w:rsid w:val="00FC4127"/>
    <w:rsid w:val="00FC52DA"/>
    <w:rsid w:val="00FC5894"/>
    <w:rsid w:val="00FC7D94"/>
    <w:rsid w:val="00FD08AE"/>
    <w:rsid w:val="00FD1E32"/>
    <w:rsid w:val="00FD5EA7"/>
    <w:rsid w:val="00FD7B77"/>
    <w:rsid w:val="00FE2190"/>
    <w:rsid w:val="00FE30B5"/>
    <w:rsid w:val="00FE32E0"/>
    <w:rsid w:val="00FE35C3"/>
    <w:rsid w:val="00FE36CF"/>
    <w:rsid w:val="00FE3898"/>
    <w:rsid w:val="00FE3BA5"/>
    <w:rsid w:val="00FE4A16"/>
    <w:rsid w:val="00FE52D6"/>
    <w:rsid w:val="00FE6C72"/>
    <w:rsid w:val="00FE723A"/>
    <w:rsid w:val="00FE7962"/>
    <w:rsid w:val="00FE7A26"/>
    <w:rsid w:val="00FF0246"/>
    <w:rsid w:val="00FF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6269"/>
    </o:shapedefaults>
    <o:shapelayout v:ext="edit">
      <o:idmap v:ext="edit" data="1"/>
    </o:shapelayout>
  </w:shapeDefaults>
  <w:decimalSymbol w:val=","/>
  <w:listSeparator w:val=";"/>
  <w14:docId w14:val="5B9BAFED"/>
  <w15:chartTrackingRefBased/>
  <w15:docId w15:val="{E814FC18-2250-4F5C-A6C8-B3F1F3DE7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4D01CC"/>
    <w:pPr>
      <w:spacing w:before="120" w:after="360" w:line="288" w:lineRule="auto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56431"/>
    <w:pPr>
      <w:keepNext/>
      <w:spacing w:before="360" w:after="120" w:line="240" w:lineRule="auto"/>
      <w:outlineLvl w:val="0"/>
    </w:pPr>
    <w:rPr>
      <w:rFonts w:ascii="Fira Sans SemiBold" w:eastAsia="Times New Roman" w:hAnsi="Fira Sans SemiBold"/>
      <w:bCs/>
      <w:color w:val="00626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D56431"/>
    <w:rPr>
      <w:rFonts w:ascii="Fira Sans SemiBold" w:eastAsia="Times New Roman" w:hAnsi="Fira Sans SemiBold"/>
      <w:bCs/>
      <w:color w:val="006269"/>
      <w:sz w:val="19"/>
      <w:szCs w:val="24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Podrozdział,Footnote,Podrozdzia3 Znak,Podrozdzia3,Schriftart: 9 pt,Schriftart: 10 pt,Schriftart: 8 pt,o,Testo nota a piè di pagina Carattere,Footnote text,Fußnotentextf,Fußnotentextr,stile 1,Footnote1,Footnote2,Footnote3,Footnote4"/>
    <w:basedOn w:val="Normalny"/>
    <w:link w:val="TekstprzypisudolnegoZnak"/>
    <w:uiPriority w:val="99"/>
    <w:semiHidden/>
    <w:unhideWhenUsed/>
    <w:qFormat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 Znak,Podrozdzia3 Znak1,Schriftart: 9 pt Znak,Schriftart: 10 pt Znak,Schriftart: 8 pt Znak,o Znak,Testo nota a piè di pagina Carattere Znak,Footnote text Znak,Fußnotentextf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Footnote Reference Superscript,Footnote symbol,ftref,Footnote Reference Number,Odwołanie przypisu,Footnote Reference/,Footnote Reference_LVL6,Footnote Reference_LVL61,Footnote Reference_LVL62,Footnote Reference_LVL63,FR,B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C698F"/>
    <w:pPr>
      <w:spacing w:after="0"/>
    </w:pPr>
    <w:rPr>
      <w:rFonts w:eastAsia="Times New Roman"/>
      <w:bCs/>
      <w:color w:val="006269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link w:val="tytuinformacji"/>
    <w:rsid w:val="007D605C"/>
    <w:rPr>
      <w:rFonts w:ascii="Fira Sans Extra Condensed SemiB" w:hAnsi="Fira Sans Extra Condensed SemiB"/>
      <w:color w:val="000000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link w:val="Tytuinfomacjisygnalnej"/>
    <w:rsid w:val="00F049AB"/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/>
    </w:rPr>
  </w:style>
  <w:style w:type="character" w:customStyle="1" w:styleId="WartowskanikaZnak">
    <w:name w:val="Wartość wskaźnika Znak"/>
    <w:link w:val="Wartowskanika"/>
    <w:rsid w:val="00340F5D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698F"/>
    <w:pPr>
      <w:jc w:val="both"/>
    </w:pPr>
    <w:rPr>
      <w:rFonts w:ascii="Fira Sans SemiBold" w:hAnsi="Fira Sans SemiBold"/>
      <w:color w:val="006269"/>
      <w:sz w:val="20"/>
      <w:szCs w:val="20"/>
    </w:rPr>
  </w:style>
  <w:style w:type="character" w:customStyle="1" w:styleId="LIDZnak">
    <w:name w:val="LID Znak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/>
      <w:szCs w:val="19"/>
    </w:rPr>
  </w:style>
  <w:style w:type="character" w:customStyle="1" w:styleId="DatainformacjisygnalnejZnak">
    <w:name w:val="Data informacji sygnalnej Znak"/>
    <w:link w:val="Datainformacjisygnalnej"/>
    <w:rsid w:val="008C698F"/>
    <w:rPr>
      <w:rFonts w:ascii="Fira Sans SemiBold" w:hAnsi="Fira Sans SemiBold"/>
      <w:color w:val="006269"/>
      <w:lang w:eastAsia="en-US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link w:val="Tytutablicy"/>
    <w:rsid w:val="00CD1EBB"/>
    <w:rPr>
      <w:rFonts w:ascii="Fira Sans" w:eastAsia="Times New Roman" w:hAnsi="Fira Sans" w:cs="Times New Roman"/>
      <w:b/>
      <w:bCs/>
      <w:color w:val="000000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AB100E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link w:val="Tytuwykresu0"/>
    <w:rsid w:val="00AB100E"/>
    <w:rPr>
      <w:rFonts w:ascii="Fira Sans" w:eastAsia="Times New Roman" w:hAnsi="Fira Sans"/>
      <w:b/>
      <w:bCs/>
      <w:noProof/>
      <w:sz w:val="19"/>
      <w:szCs w:val="24"/>
    </w:rPr>
  </w:style>
  <w:style w:type="paragraph" w:styleId="Tytu">
    <w:name w:val="Title"/>
    <w:basedOn w:val="Normalny"/>
    <w:next w:val="Normalny"/>
    <w:link w:val="TytuZnak"/>
    <w:uiPriority w:val="10"/>
    <w:rsid w:val="00422F8A"/>
    <w:pPr>
      <w:pBdr>
        <w:bottom w:val="single" w:sz="8" w:space="4" w:color="522398" w:themeColor="accent1"/>
      </w:pBdr>
      <w:spacing w:before="0" w:after="300" w:line="240" w:lineRule="auto"/>
      <w:ind w:left="1134"/>
      <w:contextualSpacing/>
      <w:jc w:val="both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22F8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table" w:customStyle="1" w:styleId="Tabela-Siatka3">
    <w:name w:val="Tabela - Siatka3"/>
    <w:basedOn w:val="Standardowy"/>
    <w:next w:val="Tabela-Siatka"/>
    <w:uiPriority w:val="39"/>
    <w:rsid w:val="00D32FD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2C6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2C66"/>
    <w:rPr>
      <w:rFonts w:ascii="Fira Sans" w:hAnsi="Fira Sans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2C66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496F3D"/>
    <w:rPr>
      <w:i/>
      <w:iCs/>
    </w:rPr>
  </w:style>
  <w:style w:type="paragraph" w:styleId="Poprawka">
    <w:name w:val="Revision"/>
    <w:hidden/>
    <w:uiPriority w:val="99"/>
    <w:semiHidden/>
    <w:rsid w:val="0098778D"/>
    <w:rPr>
      <w:rFonts w:ascii="Fira Sans" w:hAnsi="Fira Sans"/>
      <w:sz w:val="19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96931"/>
    <w:rPr>
      <w:color w:val="954F72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C22597"/>
    <w:rPr>
      <w:color w:val="80808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018A5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3D1A71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8018A5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8018A5"/>
    <w:pPr>
      <w:spacing w:after="100"/>
      <w:ind w:left="380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D31E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168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katex-mathml">
    <w:name w:val="katex-mathml"/>
    <w:basedOn w:val="Domylnaczcionkaakapitu"/>
    <w:rsid w:val="00916880"/>
  </w:style>
  <w:style w:type="character" w:customStyle="1" w:styleId="mopen">
    <w:name w:val="mopen"/>
    <w:basedOn w:val="Domylnaczcionkaakapitu"/>
    <w:rsid w:val="00916880"/>
  </w:style>
  <w:style w:type="character" w:customStyle="1" w:styleId="mord">
    <w:name w:val="mord"/>
    <w:basedOn w:val="Domylnaczcionkaakapitu"/>
    <w:rsid w:val="00916880"/>
  </w:style>
  <w:style w:type="character" w:customStyle="1" w:styleId="mpunct">
    <w:name w:val="mpunct"/>
    <w:basedOn w:val="Domylnaczcionkaakapitu"/>
    <w:rsid w:val="00916880"/>
  </w:style>
  <w:style w:type="character" w:customStyle="1" w:styleId="mclose">
    <w:name w:val="mclose"/>
    <w:basedOn w:val="Domylnaczcionkaakapitu"/>
    <w:rsid w:val="00916880"/>
  </w:style>
  <w:style w:type="character" w:customStyle="1" w:styleId="mbin">
    <w:name w:val="mbin"/>
    <w:basedOn w:val="Domylnaczcionkaakapitu"/>
    <w:rsid w:val="00916880"/>
  </w:style>
  <w:style w:type="character" w:customStyle="1" w:styleId="mrel">
    <w:name w:val="mrel"/>
    <w:basedOn w:val="Domylnaczcionkaakapitu"/>
    <w:rsid w:val="00916880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704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26" Type="http://schemas.openxmlformats.org/officeDocument/2006/relationships/chart" Target="charts/chart13.xml"/><Relationship Id="rId39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header" Target="header2.xml"/><Relationship Id="rId42" Type="http://schemas.openxmlformats.org/officeDocument/2006/relationships/hyperlink" Target="https://stat.gov.pl/obszary-tematyczne/gospodarka-spoleczna-wolontariat/gospodarka-spoleczna-trzeci-sektor/podmioty-ekonomii-spolecznej-w-2023-r-,23,2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chart" Target="charts/chart16.xml"/><Relationship Id="rId11" Type="http://schemas.openxmlformats.org/officeDocument/2006/relationships/endnotes" Target="endnotes.xml"/><Relationship Id="rId24" Type="http://schemas.openxmlformats.org/officeDocument/2006/relationships/chart" Target="charts/chart11.xml"/><Relationship Id="rId32" Type="http://schemas.openxmlformats.org/officeDocument/2006/relationships/header" Target="header1.xml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hyperlink" Target="https://stat.gov.pl/obszary-tematyczne/gospodarka-spoleczna-wolontariat/gospodarka-spoleczna-trzeci-sektor/podmioty-gospodarki-spolecznej-w-2021-r-wyniki-wstepne,23,1.html" TargetMode="External"/><Relationship Id="rId5" Type="http://schemas.openxmlformats.org/officeDocument/2006/relationships/customXml" Target="../customXml/item5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image" Target="media/image8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chart" Target="charts/chart7.xml"/><Relationship Id="rId31" Type="http://schemas.openxmlformats.org/officeDocument/2006/relationships/chart" Target="charts/chart18.xml"/><Relationship Id="rId44" Type="http://schemas.openxmlformats.org/officeDocument/2006/relationships/hyperlink" Target="https://stat.gov.pl/statystyki-eksperymentalne/gospodarka-spoleczna/spoldzielnie-ekonomii-spolecznej-w-latach-2019-2023,7,1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footer" Target="footer2.xml"/><Relationship Id="rId43" Type="http://schemas.openxmlformats.org/officeDocument/2006/relationships/hyperlink" Target="https://stat.gov.pl/statystyki-eksperymentalne/gospodarka-spoleczna/dzialalnosc-jst-zwiazana-z-rozwojem-ekonomii-spolecznej-w-latach-20172023,6,1.html" TargetMode="External"/><Relationship Id="rId48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12.xml"/><Relationship Id="rId33" Type="http://schemas.openxmlformats.org/officeDocument/2006/relationships/footer" Target="footer1.xml"/><Relationship Id="rId38" Type="http://schemas.openxmlformats.org/officeDocument/2006/relationships/image" Target="media/image10.png"/><Relationship Id="rId46" Type="http://schemas.openxmlformats.org/officeDocument/2006/relationships/hyperlink" Target="https://bip.stat.gov.pl/dzialalnosc-statystyki-publicznej/projekty-unijne-w-statystyce/zintegrowany-system-monitorowania-sektora-ekonomii-spolecznej-zsmses/wyniki-badan/organizacje-non-profit-jako-podmioty-ekonomii-spolecznej/organizacje-non-profit-jako-podmioty-ekonomii-spolecznej-w-2019-r-,2,1.html" TargetMode="External"/><Relationship Id="rId67" Type="http://schemas.microsoft.com/office/2018/08/relationships/commentsExtensible" Target="commentsExtensible.xml"/><Relationship Id="rId20" Type="http://schemas.openxmlformats.org/officeDocument/2006/relationships/chart" Target="charts/chart8.xm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9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877950770525839"/>
          <c:y val="3.1069423095021483E-2"/>
          <c:w val="0.46456990720335462"/>
          <c:h val="0.7972202876716222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1D-427C-9151-28F6419417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1.7</c:v>
                </c:pt>
                <c:pt idx="1">
                  <c:v>0</c:v>
                </c:pt>
                <c:pt idx="2" formatCode="0.0">
                  <c:v>1.8</c:v>
                </c:pt>
                <c:pt idx="3" formatCode="0.0">
                  <c:v>15.3</c:v>
                </c:pt>
                <c:pt idx="4" formatCode="0.0">
                  <c:v>69.900000000000006</c:v>
                </c:pt>
                <c:pt idx="5" formatCode="0.0">
                  <c:v>88.7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1D-427C-9151-28F64194177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89C7D8BD-0888-4417-B550-0D03B8149C79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21D-427C-9151-28F6419417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1.3</c:v>
                </c:pt>
                <c:pt idx="1">
                  <c:v>8.5</c:v>
                </c:pt>
                <c:pt idx="2" formatCode="0.0">
                  <c:v>2</c:v>
                </c:pt>
                <c:pt idx="3" formatCode="0.0">
                  <c:v>16.8</c:v>
                </c:pt>
                <c:pt idx="4" formatCode="0.0">
                  <c:v>67.5</c:v>
                </c:pt>
                <c:pt idx="5" formatCode="0.0">
                  <c:v>96.1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1D-427C-9151-28F64194177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Arkusz1!$D$2:$D$7</c:f>
              <c:numCache>
                <c:formatCode>0.0</c:formatCode>
                <c:ptCount val="6"/>
                <c:pt idx="0">
                  <c:v>1.2</c:v>
                </c:pt>
                <c:pt idx="1">
                  <c:v>12.7</c:v>
                </c:pt>
                <c:pt idx="2">
                  <c:v>1.9</c:v>
                </c:pt>
                <c:pt idx="3">
                  <c:v>20.3</c:v>
                </c:pt>
                <c:pt idx="4">
                  <c:v>68.900000000000006</c:v>
                </c:pt>
                <c:pt idx="5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1D-427C-9151-28F641941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29751616"/>
        <c:axId val="1529755968"/>
      </c:barChart>
      <c:catAx>
        <c:axId val="1529751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9755968"/>
        <c:crosses val="autoZero"/>
        <c:auto val="1"/>
        <c:lblAlgn val="ctr"/>
        <c:lblOffset val="100"/>
        <c:noMultiLvlLbl val="0"/>
      </c:catAx>
      <c:valAx>
        <c:axId val="1529755968"/>
        <c:scaling>
          <c:orientation val="minMax"/>
          <c:max val="11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tys.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0776402571463743"/>
              <c:y val="0.844922677348258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9751616"/>
        <c:crosses val="autoZero"/>
        <c:crossBetween val="between"/>
        <c:majorUnit val="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613716591023704"/>
          <c:y val="0.93136494783819879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482362311635688"/>
          <c:y val="5.921052631578947E-2"/>
          <c:w val="0.37578288100208768"/>
          <c:h val="0.9375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52239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0F2-42E1-8C0A-89387751E036}"/>
              </c:ext>
            </c:extLst>
          </c:dPt>
          <c:dPt>
            <c:idx val="1"/>
            <c:bubble3D val="0"/>
            <c:spPr>
              <a:solidFill>
                <a:srgbClr val="977BC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0F2-42E1-8C0A-89387751E03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0F2-42E1-8C0A-89387751E036}"/>
              </c:ext>
            </c:extLst>
          </c:dPt>
          <c:dPt>
            <c:idx val="3"/>
            <c:bubble3D val="0"/>
            <c:spPr>
              <a:solidFill>
                <a:schemeClr val="accent5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0F2-42E1-8C0A-89387751E03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0F2-42E1-8C0A-89387751E036}"/>
                </c:ext>
              </c:extLst>
            </c:dLbl>
            <c:dLbl>
              <c:idx val="1"/>
              <c:layout>
                <c:manualLayout>
                  <c:x val="-5.3670103864308254E-2"/>
                  <c:y val="-0.14706105815720402"/>
                </c:manualLayout>
              </c:layout>
              <c:tx>
                <c:rich>
                  <a:bodyPr/>
                  <a:lstStyle/>
                  <a:p>
                    <a:fld id="{E4EDCAB4-4014-481B-B0A8-CAE4CB13EF09}" type="VALUE">
                      <a:rPr lang="en-US" baseline="0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0F2-42E1-8C0A-89387751E0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11'!$H$14:$H$17</c:f>
              <c:strCache>
                <c:ptCount val="4"/>
                <c:pt idx="0">
                  <c:v>osoby po udziale w CIS</c:v>
                </c:pt>
                <c:pt idx="1">
                  <c:v>osoby po udziale w KIS</c:v>
                </c:pt>
                <c:pt idx="2">
                  <c:v>osoby po udziale w WTZ</c:v>
                </c:pt>
                <c:pt idx="3">
                  <c:v>osoby zatrudnione w ZAZ</c:v>
                </c:pt>
              </c:strCache>
            </c:strRef>
          </c:cat>
          <c:val>
            <c:numRef>
              <c:f>'wykres 11'!$I$14:$I$17</c:f>
              <c:numCache>
                <c:formatCode>0.0%</c:formatCode>
                <c:ptCount val="4"/>
                <c:pt idx="0">
                  <c:v>0.36</c:v>
                </c:pt>
                <c:pt idx="1">
                  <c:v>6.3E-2</c:v>
                </c:pt>
                <c:pt idx="2">
                  <c:v>0.35799999999999998</c:v>
                </c:pt>
                <c:pt idx="3">
                  <c:v>0.219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0F2-42E1-8C0A-89387751E03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886523639915662"/>
          <c:y val="3.002788713910761E-2"/>
          <c:w val="0.47465563589725263"/>
          <c:h val="0.795956774934383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 formatCode="General">
                  <c:v>2.4</c:v>
                </c:pt>
                <c:pt idx="1">
                  <c:v>2.2999999999999998</c:v>
                </c:pt>
                <c:pt idx="2">
                  <c:v>5.3</c:v>
                </c:pt>
                <c:pt idx="3">
                  <c:v>4.9000000000000004</c:v>
                </c:pt>
                <c:pt idx="4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1A-49DE-BB6C-8AD5764E240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6BEBBCB-2576-4D8D-8289-52E1F973DEE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71A-49DE-BB6C-8AD5764E24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 formatCode="General">
                  <c:v>0.7</c:v>
                </c:pt>
                <c:pt idx="1">
                  <c:v>2</c:v>
                </c:pt>
                <c:pt idx="2">
                  <c:v>6</c:v>
                </c:pt>
                <c:pt idx="3">
                  <c:v>2.9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71A-49DE-BB6C-8AD5764E240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1.8</c:v>
                </c:pt>
                <c:pt idx="1">
                  <c:v>2.1</c:v>
                </c:pt>
                <c:pt idx="2">
                  <c:v>8</c:v>
                </c:pt>
                <c:pt idx="3">
                  <c:v>3.6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71A-49DE-BB6C-8AD5764E24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743537040"/>
        <c:axId val="1743538672"/>
      </c:barChart>
      <c:catAx>
        <c:axId val="1743537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8672"/>
        <c:crosses val="autoZero"/>
        <c:auto val="1"/>
        <c:lblAlgn val="ctr"/>
        <c:lblOffset val="100"/>
        <c:noMultiLvlLbl val="0"/>
      </c:catAx>
      <c:valAx>
        <c:axId val="1743538672"/>
        <c:scaling>
          <c:orientation val="minMax"/>
          <c:max val="1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575696570455172"/>
              <c:y val="0.844279035433070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7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622289460413511"/>
          <c:y val="0.92755044291338562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069817861269608"/>
          <c:y val="4.9990832485652205E-2"/>
          <c:w val="0.48726279676462542"/>
          <c:h val="0.791908770024436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 formatCode="General">
                  <c:v>8.3000000000000007</c:v>
                </c:pt>
                <c:pt idx="1">
                  <c:v>1.9</c:v>
                </c:pt>
                <c:pt idx="2">
                  <c:v>6.4</c:v>
                </c:pt>
                <c:pt idx="3">
                  <c:v>5.6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82-42FC-9974-9A080DF966C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6BEBBCB-2576-4D8D-8289-52E1F973DEE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082-42FC-9974-9A080DF966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 formatCode="General">
                  <c:v>7.2</c:v>
                </c:pt>
                <c:pt idx="1">
                  <c:v>2.2999999999999998</c:v>
                </c:pt>
                <c:pt idx="2">
                  <c:v>7.7</c:v>
                </c:pt>
                <c:pt idx="3">
                  <c:v>5.5</c:v>
                </c:pt>
                <c:pt idx="4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82-42FC-9974-9A080DF966C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6.1</c:v>
                </c:pt>
                <c:pt idx="1">
                  <c:v>2.2000000000000002</c:v>
                </c:pt>
                <c:pt idx="2">
                  <c:v>7.5</c:v>
                </c:pt>
                <c:pt idx="3">
                  <c:v>5.8</c:v>
                </c:pt>
                <c:pt idx="4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082-42FC-9974-9A080DF96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743537584"/>
        <c:axId val="1743535408"/>
      </c:barChart>
      <c:catAx>
        <c:axId val="1743537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5408"/>
        <c:crosses val="autoZero"/>
        <c:auto val="1"/>
        <c:lblAlgn val="ctr"/>
        <c:lblOffset val="100"/>
        <c:noMultiLvlLbl val="0"/>
      </c:catAx>
      <c:valAx>
        <c:axId val="1743535408"/>
        <c:scaling>
          <c:orientation val="minMax"/>
          <c:max val="1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575696570455172"/>
              <c:y val="0.861562965051469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18003025718604"/>
          <c:y val="0.92350257941895197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480021701197961E-2"/>
          <c:y val="3.5124090501345566E-2"/>
          <c:w val="0.85044853264309705"/>
          <c:h val="0.4619350155254819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stowarzyszenia i podobne organizacje społeczne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Arkusz1!$B$2:$B$4</c:f>
              <c:numCache>
                <c:formatCode>0.0</c:formatCode>
                <c:ptCount val="3"/>
                <c:pt idx="0">
                  <c:v>50.8</c:v>
                </c:pt>
                <c:pt idx="1">
                  <c:v>52.3</c:v>
                </c:pt>
                <c:pt idx="2">
                  <c:v>54.4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3F-4EA8-8DE1-85B896B445D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fundacje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Arkusz1!$C$2:$C$4</c:f>
              <c:numCache>
                <c:formatCode>0.0</c:formatCode>
                <c:ptCount val="3"/>
                <c:pt idx="0">
                  <c:v>36</c:v>
                </c:pt>
                <c:pt idx="1">
                  <c:v>33.5</c:v>
                </c:pt>
                <c:pt idx="2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3F-4EA8-8DE1-85B896B445D6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społeczne podmioty wyznaniowe</c:v>
                </c:pt>
              </c:strCache>
            </c:strRef>
          </c:tx>
          <c:spPr>
            <a:solidFill>
              <a:srgbClr val="977BC1"/>
            </a:solidFill>
          </c:spPr>
          <c:invertIfNegative val="0"/>
          <c:dLbls>
            <c:dLbl>
              <c:idx val="2"/>
              <c:layout>
                <c:manualLayout>
                  <c:x val="-1.8207941946665464E-16"/>
                  <c:y val="1.3482903678136124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3F-4EA8-8DE1-85B896B445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10.9</c:v>
                </c:pt>
                <c:pt idx="1">
                  <c:v>12</c:v>
                </c:pt>
                <c:pt idx="2">
                  <c:v>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3F-4EA8-8DE1-85B896B445D6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koła gospodyń wiejskich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840245775729647E-2"/>
                  <c:y val="-7.6797053594107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1C-4207-A312-26C9B4B2B590}"/>
                </c:ext>
              </c:extLst>
            </c:dLbl>
            <c:dLbl>
              <c:idx val="1"/>
              <c:layout>
                <c:manualLayout>
                  <c:x val="3.3282130056323418E-2"/>
                  <c:y val="6.91334954098479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1C-4207-A312-26C9B4B2B5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Arkusz1!$E$2:$E$4</c:f>
              <c:numCache>
                <c:formatCode>0.0</c:formatCode>
                <c:ptCount val="3"/>
                <c:pt idx="0">
                  <c:v>0.4</c:v>
                </c:pt>
                <c:pt idx="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3F-4EA8-8DE1-85B896B445D6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samorząd gospodarczy, kółka rolnicze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5601638504864311E-3"/>
                  <c:y val="1.814289342873200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72000" tIns="36000" rIns="72000" bIns="3600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B33F-4EA8-8DE1-85B896B445D6}"/>
                </c:ext>
              </c:extLst>
            </c:dLbl>
            <c:dLbl>
              <c:idx val="1"/>
              <c:layout>
                <c:manualLayout>
                  <c:x val="7.680491551459106E-3"/>
                  <c:y val="6.047631143233351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72000" tIns="36000" rIns="72000" bIns="3600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B33F-4EA8-8DE1-85B896B445D6}"/>
                </c:ext>
              </c:extLst>
            </c:dLbl>
            <c:dLbl>
              <c:idx val="2"/>
              <c:layout>
                <c:manualLayout>
                  <c:x val="5.504957041660115E-3"/>
                  <c:y val="-3.390906781813493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72000" tIns="36000" rIns="72000" bIns="3600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5.8750519088339767E-2"/>
                      <c:h val="0.123445456414722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33F-4EA8-8DE1-85B896B445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72000" tIns="36000" rIns="72000" bIns="3600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Arkusz1!$F$2:$F$4</c:f>
              <c:numCache>
                <c:formatCode>0.0</c:formatCode>
                <c:ptCount val="3"/>
                <c:pt idx="0">
                  <c:v>1.9</c:v>
                </c:pt>
                <c:pt idx="1">
                  <c:v>2</c:v>
                </c:pt>
                <c:pt idx="2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33F-4EA8-8DE1-85B896B445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743533232"/>
        <c:axId val="1744072144"/>
      </c:barChart>
      <c:catAx>
        <c:axId val="1743533232"/>
        <c:scaling>
          <c:orientation val="maxMin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072144"/>
        <c:crosses val="autoZero"/>
        <c:auto val="1"/>
        <c:lblAlgn val="ctr"/>
        <c:lblOffset val="100"/>
        <c:noMultiLvlLbl val="0"/>
      </c:catAx>
      <c:valAx>
        <c:axId val="1744072144"/>
        <c:scaling>
          <c:orientation val="minMax"/>
          <c:max val="100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53865847414211"/>
              <c:y val="0.5210981627296588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323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939249529292709E-2"/>
          <c:y val="0.60824413897415364"/>
          <c:w val="0.84047397301143811"/>
          <c:h val="0.35319957886620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661378456031181"/>
          <c:y val="2.5507194336864265E-3"/>
          <c:w val="0.68906668924448955"/>
          <c:h val="0.5646304085767781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sport, turystyka, rekreacja, hobby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Arkusz1!$A$2:$A$10</c:f>
              <c:strCache>
                <c:ptCount val="9"/>
                <c:pt idx="0">
                  <c:v>2023</c:v>
                </c:pt>
                <c:pt idx="1">
                  <c:v>struktura przychodów</c:v>
                </c:pt>
                <c:pt idx="2">
                  <c:v>struktura organizacji</c:v>
                </c:pt>
                <c:pt idx="3">
                  <c:v>2021</c:v>
                </c:pt>
                <c:pt idx="4">
                  <c:v>struktura przychodów</c:v>
                </c:pt>
                <c:pt idx="5">
                  <c:v>struktura organizacji</c:v>
                </c:pt>
                <c:pt idx="6">
                  <c:v>2019</c:v>
                </c:pt>
                <c:pt idx="7">
                  <c:v>struktura przychodów</c:v>
                </c:pt>
                <c:pt idx="8">
                  <c:v>struktura organizacji</c:v>
                </c:pt>
              </c:strCache>
            </c:strRef>
          </c:cat>
          <c:val>
            <c:numRef>
              <c:f>Arkusz1!$B$2:$B$10</c:f>
              <c:numCache>
                <c:formatCode>0.0</c:formatCode>
                <c:ptCount val="9"/>
                <c:pt idx="1">
                  <c:v>16</c:v>
                </c:pt>
                <c:pt idx="2">
                  <c:v>26.9</c:v>
                </c:pt>
                <c:pt idx="4">
                  <c:v>16.399999999999999</c:v>
                </c:pt>
                <c:pt idx="5">
                  <c:v>26.8</c:v>
                </c:pt>
                <c:pt idx="7">
                  <c:v>16.100000000000001</c:v>
                </c:pt>
                <c:pt idx="8">
                  <c:v>28.6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D7-4399-B31E-EFB1A6AA3C3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ratownictwo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Arkusz1!$A$2:$A$10</c:f>
              <c:strCache>
                <c:ptCount val="9"/>
                <c:pt idx="0">
                  <c:v>2023</c:v>
                </c:pt>
                <c:pt idx="1">
                  <c:v>struktura przychodów</c:v>
                </c:pt>
                <c:pt idx="2">
                  <c:v>struktura organizacji</c:v>
                </c:pt>
                <c:pt idx="3">
                  <c:v>2021</c:v>
                </c:pt>
                <c:pt idx="4">
                  <c:v>struktura przychodów</c:v>
                </c:pt>
                <c:pt idx="5">
                  <c:v>struktura organizacji</c:v>
                </c:pt>
                <c:pt idx="6">
                  <c:v>2019</c:v>
                </c:pt>
                <c:pt idx="7">
                  <c:v>struktura przychodów</c:v>
                </c:pt>
                <c:pt idx="8">
                  <c:v>struktura organizacji</c:v>
                </c:pt>
              </c:strCache>
            </c:strRef>
          </c:cat>
          <c:val>
            <c:numRef>
              <c:f>Arkusz1!$C$2:$C$10</c:f>
              <c:numCache>
                <c:formatCode>0.0</c:formatCode>
                <c:ptCount val="9"/>
                <c:pt idx="1">
                  <c:v>3.1</c:v>
                </c:pt>
                <c:pt idx="2">
                  <c:v>13.6</c:v>
                </c:pt>
                <c:pt idx="4">
                  <c:v>2.2999999999999998</c:v>
                </c:pt>
                <c:pt idx="5">
                  <c:v>14.9</c:v>
                </c:pt>
                <c:pt idx="7">
                  <c:v>3.2</c:v>
                </c:pt>
                <c:pt idx="8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D7-4399-B31E-EFB1A6AA3C3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pomoc społeczna i humanitarna</c:v>
                </c:pt>
              </c:strCache>
            </c:strRef>
          </c:tx>
          <c:spPr>
            <a:solidFill>
              <a:srgbClr val="977BC1"/>
            </a:solidFill>
          </c:spPr>
          <c:invertIfNegative val="0"/>
          <c:dLbls>
            <c:dLbl>
              <c:idx val="7"/>
              <c:layout>
                <c:manualLayout>
                  <c:x val="-1.8207941946665464E-16"/>
                  <c:y val="1.3482903678136124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D7-4399-B31E-EFB1A6AA3C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Arkusz1!$A$2:$A$10</c:f>
              <c:strCache>
                <c:ptCount val="9"/>
                <c:pt idx="0">
                  <c:v>2023</c:v>
                </c:pt>
                <c:pt idx="1">
                  <c:v>struktura przychodów</c:v>
                </c:pt>
                <c:pt idx="2">
                  <c:v>struktura organizacji</c:v>
                </c:pt>
                <c:pt idx="3">
                  <c:v>2021</c:v>
                </c:pt>
                <c:pt idx="4">
                  <c:v>struktura przychodów</c:v>
                </c:pt>
                <c:pt idx="5">
                  <c:v>struktura organizacji</c:v>
                </c:pt>
                <c:pt idx="6">
                  <c:v>2019</c:v>
                </c:pt>
                <c:pt idx="7">
                  <c:v>struktura przychodów</c:v>
                </c:pt>
                <c:pt idx="8">
                  <c:v>struktura organizacji</c:v>
                </c:pt>
              </c:strCache>
            </c:strRef>
          </c:cat>
          <c:val>
            <c:numRef>
              <c:f>Arkusz1!$D$2:$D$10</c:f>
              <c:numCache>
                <c:formatCode>0.0</c:formatCode>
                <c:ptCount val="9"/>
                <c:pt idx="1">
                  <c:v>20.5</c:v>
                </c:pt>
                <c:pt idx="2">
                  <c:v>9.6</c:v>
                </c:pt>
                <c:pt idx="4">
                  <c:v>19.2</c:v>
                </c:pt>
                <c:pt idx="5">
                  <c:v>8.8000000000000007</c:v>
                </c:pt>
                <c:pt idx="7">
                  <c:v>17.2</c:v>
                </c:pt>
                <c:pt idx="8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D7-4399-B31E-EFB1A6AA3C3A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kultura i sztuka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72000" tIns="36000" rIns="72000" bIns="3600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4-65D7-4399-B31E-EFB1A6AA3C3A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72000" tIns="36000" rIns="72000" bIns="3600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65D7-4399-B31E-EFB1A6AA3C3A}"/>
                </c:ext>
              </c:extLst>
            </c:dLbl>
            <c:dLbl>
              <c:idx val="7"/>
              <c:layout>
                <c:manualLayout>
                  <c:x val="1.0625235753442154E-2"/>
                  <c:y val="4.28688094003715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72000" tIns="36000" rIns="72000" bIns="3600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7.4111502191258352E-2"/>
                      <c:h val="0.123445456414722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65D7-4399-B31E-EFB1A6AA3C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72000" tIns="36000" rIns="72000" bIns="3600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Arkusz1!$A$2:$A$10</c:f>
              <c:strCache>
                <c:ptCount val="9"/>
                <c:pt idx="0">
                  <c:v>2023</c:v>
                </c:pt>
                <c:pt idx="1">
                  <c:v>struktura przychodów</c:v>
                </c:pt>
                <c:pt idx="2">
                  <c:v>struktura organizacji</c:v>
                </c:pt>
                <c:pt idx="3">
                  <c:v>2021</c:v>
                </c:pt>
                <c:pt idx="4">
                  <c:v>struktura przychodów</c:v>
                </c:pt>
                <c:pt idx="5">
                  <c:v>struktura organizacji</c:v>
                </c:pt>
                <c:pt idx="6">
                  <c:v>2019</c:v>
                </c:pt>
                <c:pt idx="7">
                  <c:v>struktura przychodów</c:v>
                </c:pt>
                <c:pt idx="8">
                  <c:v>struktura organizacji</c:v>
                </c:pt>
              </c:strCache>
            </c:strRef>
          </c:cat>
          <c:val>
            <c:numRef>
              <c:f>Arkusz1!$E$2:$E$10</c:f>
              <c:numCache>
                <c:formatCode>0.0</c:formatCode>
                <c:ptCount val="9"/>
                <c:pt idx="1">
                  <c:v>6.5</c:v>
                </c:pt>
                <c:pt idx="2">
                  <c:v>13.9</c:v>
                </c:pt>
                <c:pt idx="4">
                  <c:v>5.7</c:v>
                </c:pt>
                <c:pt idx="5">
                  <c:v>12.4</c:v>
                </c:pt>
                <c:pt idx="7">
                  <c:v>6.2</c:v>
                </c:pt>
                <c:pt idx="8">
                  <c:v>13.1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5D7-4399-B31E-EFB1A6AA3C3A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edukacja i wychowanie, badania naukowe</c:v>
                </c:pt>
              </c:strCache>
            </c:strRef>
          </c:tx>
          <c:spPr>
            <a:solidFill>
              <a:srgbClr val="977BC1">
                <a:lumMod val="40000"/>
                <a:lumOff val="6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Arkusz1!$A$2:$A$10</c:f>
              <c:strCache>
                <c:ptCount val="9"/>
                <c:pt idx="0">
                  <c:v>2023</c:v>
                </c:pt>
                <c:pt idx="1">
                  <c:v>struktura przychodów</c:v>
                </c:pt>
                <c:pt idx="2">
                  <c:v>struktura organizacji</c:v>
                </c:pt>
                <c:pt idx="3">
                  <c:v>2021</c:v>
                </c:pt>
                <c:pt idx="4">
                  <c:v>struktura przychodów</c:v>
                </c:pt>
                <c:pt idx="5">
                  <c:v>struktura organizacji</c:v>
                </c:pt>
                <c:pt idx="6">
                  <c:v>2019</c:v>
                </c:pt>
                <c:pt idx="7">
                  <c:v>struktura przychodów</c:v>
                </c:pt>
                <c:pt idx="8">
                  <c:v>struktura organizacji</c:v>
                </c:pt>
              </c:strCache>
            </c:strRef>
          </c:cat>
          <c:val>
            <c:numRef>
              <c:f>Arkusz1!$F$2:$F$10</c:f>
              <c:numCache>
                <c:formatCode>0.0</c:formatCode>
                <c:ptCount val="9"/>
                <c:pt idx="1">
                  <c:v>24.3</c:v>
                </c:pt>
                <c:pt idx="2">
                  <c:v>10.3</c:v>
                </c:pt>
                <c:pt idx="4">
                  <c:v>23.3</c:v>
                </c:pt>
                <c:pt idx="5">
                  <c:v>11</c:v>
                </c:pt>
                <c:pt idx="7">
                  <c:v>21.2</c:v>
                </c:pt>
                <c:pt idx="8">
                  <c:v>10.7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5D7-4399-B31E-EFB1A6AA3C3A}"/>
            </c:ext>
          </c:extLst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ochrona zdrowia</c:v>
                </c:pt>
              </c:strCache>
            </c:strRef>
          </c:tx>
          <c:spPr>
            <a:solidFill>
              <a:srgbClr val="744FAC">
                <a:lumMod val="20000"/>
                <a:lumOff val="8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Arkusz1!$A$2:$A$10</c:f>
              <c:strCache>
                <c:ptCount val="9"/>
                <c:pt idx="0">
                  <c:v>2023</c:v>
                </c:pt>
                <c:pt idx="1">
                  <c:v>struktura przychodów</c:v>
                </c:pt>
                <c:pt idx="2">
                  <c:v>struktura organizacji</c:v>
                </c:pt>
                <c:pt idx="3">
                  <c:v>2021</c:v>
                </c:pt>
                <c:pt idx="4">
                  <c:v>struktura przychodów</c:v>
                </c:pt>
                <c:pt idx="5">
                  <c:v>struktura organizacji</c:v>
                </c:pt>
                <c:pt idx="6">
                  <c:v>2019</c:v>
                </c:pt>
                <c:pt idx="7">
                  <c:v>struktura przychodów</c:v>
                </c:pt>
                <c:pt idx="8">
                  <c:v>struktura organizacji</c:v>
                </c:pt>
              </c:strCache>
            </c:strRef>
          </c:cat>
          <c:val>
            <c:numRef>
              <c:f>Arkusz1!$G$2:$G$10</c:f>
              <c:numCache>
                <c:formatCode>0.0</c:formatCode>
                <c:ptCount val="9"/>
                <c:pt idx="1">
                  <c:v>9.6</c:v>
                </c:pt>
                <c:pt idx="2">
                  <c:v>3.7</c:v>
                </c:pt>
                <c:pt idx="4">
                  <c:v>11.7</c:v>
                </c:pt>
                <c:pt idx="5">
                  <c:v>4.0999999999999996</c:v>
                </c:pt>
                <c:pt idx="7">
                  <c:v>10.7</c:v>
                </c:pt>
                <c:pt idx="8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5D7-4399-B31E-EFB1A6AA3C3A}"/>
            </c:ext>
          </c:extLst>
        </c:ser>
        <c:ser>
          <c:idx val="6"/>
          <c:order val="6"/>
          <c:tx>
            <c:strRef>
              <c:f>Arkusz1!$H$1</c:f>
              <c:strCache>
                <c:ptCount val="1"/>
                <c:pt idx="0">
                  <c:v>pozostałe dziedziny</c:v>
                </c:pt>
              </c:strCache>
            </c:strRef>
          </c:tx>
          <c:spPr>
            <a:solidFill>
              <a:srgbClr val="B9A7D5">
                <a:lumMod val="20000"/>
                <a:lumOff val="80000"/>
              </a:srgb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Arkusz1!$A$2:$A$10</c:f>
              <c:strCache>
                <c:ptCount val="9"/>
                <c:pt idx="0">
                  <c:v>2023</c:v>
                </c:pt>
                <c:pt idx="1">
                  <c:v>struktura przychodów</c:v>
                </c:pt>
                <c:pt idx="2">
                  <c:v>struktura organizacji</c:v>
                </c:pt>
                <c:pt idx="3">
                  <c:v>2021</c:v>
                </c:pt>
                <c:pt idx="4">
                  <c:v>struktura przychodów</c:v>
                </c:pt>
                <c:pt idx="5">
                  <c:v>struktura organizacji</c:v>
                </c:pt>
                <c:pt idx="6">
                  <c:v>2019</c:v>
                </c:pt>
                <c:pt idx="7">
                  <c:v>struktura przychodów</c:v>
                </c:pt>
                <c:pt idx="8">
                  <c:v>struktura organizacji</c:v>
                </c:pt>
              </c:strCache>
            </c:strRef>
          </c:cat>
          <c:val>
            <c:numRef>
              <c:f>Arkusz1!$H$2:$H$10</c:f>
              <c:numCache>
                <c:formatCode>0.0</c:formatCode>
                <c:ptCount val="9"/>
                <c:pt idx="1">
                  <c:v>20</c:v>
                </c:pt>
                <c:pt idx="2">
                  <c:v>22</c:v>
                </c:pt>
                <c:pt idx="4">
                  <c:v>21.4</c:v>
                </c:pt>
                <c:pt idx="5">
                  <c:v>22</c:v>
                </c:pt>
                <c:pt idx="7">
                  <c:v>25.4</c:v>
                </c:pt>
                <c:pt idx="8">
                  <c:v>20.100000000000001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5D7-4399-B31E-EFB1A6AA3C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744074320"/>
        <c:axId val="1744073776"/>
      </c:barChart>
      <c:catAx>
        <c:axId val="17440743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073776"/>
        <c:crosses val="autoZero"/>
        <c:auto val="1"/>
        <c:lblAlgn val="ctr"/>
        <c:lblOffset val="100"/>
        <c:noMultiLvlLbl val="0"/>
      </c:catAx>
      <c:valAx>
        <c:axId val="1744073776"/>
        <c:scaling>
          <c:orientation val="minMax"/>
          <c:max val="100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53865847414211"/>
              <c:y val="0.5790683164604423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07432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986449274485851"/>
          <c:y val="0.63698062273974709"/>
          <c:w val="0.67796001306288323"/>
          <c:h val="0.318325040396009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421657182683747"/>
          <c:y val="4.3196489949706388E-2"/>
          <c:w val="0.45703331973967987"/>
          <c:h val="0.70602161886029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przychody o charakterze rynkowym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Arkusz1!$A$2:$A$21</c:f>
              <c:strCache>
                <c:ptCount val="20"/>
                <c:pt idx="0">
                  <c:v>Stowarzyszenia i podobne organizacje społeczne</c:v>
                </c:pt>
                <c:pt idx="1">
                  <c:v>2023</c:v>
                </c:pt>
                <c:pt idx="2">
                  <c:v>2021</c:v>
                </c:pt>
                <c:pt idx="3">
                  <c:v>2019</c:v>
                </c:pt>
                <c:pt idx="4">
                  <c:v>Fundacje</c:v>
                </c:pt>
                <c:pt idx="5">
                  <c:v>2023</c:v>
                </c:pt>
                <c:pt idx="6">
                  <c:v>2021</c:v>
                </c:pt>
                <c:pt idx="7">
                  <c:v>2019</c:v>
                </c:pt>
                <c:pt idx="8">
                  <c:v>Społeczne podmioty wyznaniowe</c:v>
                </c:pt>
                <c:pt idx="9">
                  <c:v>2023</c:v>
                </c:pt>
                <c:pt idx="10">
                  <c:v>2021</c:v>
                </c:pt>
                <c:pt idx="11">
                  <c:v>2019</c:v>
                </c:pt>
                <c:pt idx="12">
                  <c:v>Koła gospodyń wiejskich</c:v>
                </c:pt>
                <c:pt idx="13">
                  <c:v>2023</c:v>
                </c:pt>
                <c:pt idx="14">
                  <c:v>2021</c:v>
                </c:pt>
                <c:pt idx="15">
                  <c:v>2019</c:v>
                </c:pt>
                <c:pt idx="16">
                  <c:v>Samorząd gospodarczy, kółka rolnicze</c:v>
                </c:pt>
                <c:pt idx="17">
                  <c:v>2023</c:v>
                </c:pt>
                <c:pt idx="18">
                  <c:v>2021</c:v>
                </c:pt>
                <c:pt idx="19">
                  <c:v>2019</c:v>
                </c:pt>
              </c:strCache>
            </c:strRef>
          </c:cat>
          <c:val>
            <c:numRef>
              <c:f>Arkusz1!$B$2:$B$21</c:f>
              <c:numCache>
                <c:formatCode>0.0</c:formatCode>
                <c:ptCount val="20"/>
                <c:pt idx="1">
                  <c:v>32.200000000000003</c:v>
                </c:pt>
                <c:pt idx="2">
                  <c:v>31</c:v>
                </c:pt>
                <c:pt idx="3">
                  <c:v>33.4</c:v>
                </c:pt>
                <c:pt idx="5">
                  <c:v>34.200000000000003</c:v>
                </c:pt>
                <c:pt idx="6">
                  <c:v>28.6</c:v>
                </c:pt>
                <c:pt idx="7">
                  <c:v>31.8</c:v>
                </c:pt>
                <c:pt idx="9">
                  <c:v>26.9</c:v>
                </c:pt>
                <c:pt idx="10">
                  <c:v>27.5</c:v>
                </c:pt>
                <c:pt idx="11">
                  <c:v>32.700000000000003</c:v>
                </c:pt>
                <c:pt idx="13">
                  <c:v>13.3</c:v>
                </c:pt>
                <c:pt idx="14">
                  <c:v>4.0999999999999996</c:v>
                </c:pt>
                <c:pt idx="15">
                  <c:v>0</c:v>
                </c:pt>
                <c:pt idx="17">
                  <c:v>54.8</c:v>
                </c:pt>
                <c:pt idx="18">
                  <c:v>52.9</c:v>
                </c:pt>
                <c:pt idx="19">
                  <c:v>56.6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8D-435A-BD79-3A3F6161494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przychody o charakterze nierynkowym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841-4618-808C-05B39BD26493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841-4618-808C-05B39BD26493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841-4618-808C-05B39BD26493}"/>
                </c:ext>
              </c:extLst>
            </c:dLbl>
            <c:dLbl>
              <c:idx val="5"/>
              <c:layout>
                <c:manualLayout>
                  <c:x val="-2.6603544254321727E-2"/>
                  <c:y val="9.2574464747151135E-4"/>
                </c:manualLayout>
              </c:layout>
              <c:tx>
                <c:rich>
                  <a:bodyPr/>
                  <a:lstStyle/>
                  <a:p>
                    <a:fld id="{11B751E9-0641-4F85-8CE1-B57ACC7F6861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28D-435A-BD79-3A3F6161494D}"/>
                </c:ext>
              </c:extLst>
            </c:dLbl>
            <c:dLbl>
              <c:idx val="6"/>
              <c:layout>
                <c:manualLayout>
                  <c:x val="-2.3031770262603554E-2"/>
                  <c:y val="7.1855417875169687E-4"/>
                </c:manualLayout>
              </c:layout>
              <c:tx>
                <c:rich>
                  <a:bodyPr/>
                  <a:lstStyle/>
                  <a:p>
                    <a:fld id="{BAAE6090-80A3-4526-B318-06D74AEB34B7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28D-435A-BD79-3A3F6161494D}"/>
                </c:ext>
              </c:extLst>
            </c:dLbl>
            <c:dLbl>
              <c:idx val="7"/>
              <c:layout>
                <c:manualLayout>
                  <c:x val="-2.7871842092930737E-2"/>
                  <c:y val="2.139066553779411E-3"/>
                </c:manualLayout>
              </c:layout>
              <c:tx>
                <c:rich>
                  <a:bodyPr/>
                  <a:lstStyle/>
                  <a:p>
                    <a:fld id="{28D3ADB6-2E8F-4133-BB7E-4B20560CD33A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28D-435A-BD79-3A3F6161494D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841-4618-808C-05B39BD26493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841-4618-808C-05B39BD26493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841-4618-808C-05B39BD26493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fld id="{B89572FA-EBCC-40FE-9921-0C4420E3FB53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728D-435A-BD79-3A3F6161494D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F631C5E8-637E-4036-B3D0-CC53A41CA94A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8-728D-435A-BD79-3A3F6161494D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28D-435A-BD79-3A3F6161494D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fld id="{46C7C4F9-E68F-4602-B2EC-DD25BF713127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728D-435A-BD79-3A3F6161494D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fld id="{0B19518B-862A-4142-B847-122035FC2349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A-728D-435A-BD79-3A3F6161494D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fld id="{5BF1BE66-39C5-4F41-82D7-87CC71D7EF72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B-728D-435A-BD79-3A3F616149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Arkusz1!$A$2:$A$21</c:f>
              <c:strCache>
                <c:ptCount val="20"/>
                <c:pt idx="0">
                  <c:v>Stowarzyszenia i podobne organizacje społeczne</c:v>
                </c:pt>
                <c:pt idx="1">
                  <c:v>2023</c:v>
                </c:pt>
                <c:pt idx="2">
                  <c:v>2021</c:v>
                </c:pt>
                <c:pt idx="3">
                  <c:v>2019</c:v>
                </c:pt>
                <c:pt idx="4">
                  <c:v>Fundacje</c:v>
                </c:pt>
                <c:pt idx="5">
                  <c:v>2023</c:v>
                </c:pt>
                <c:pt idx="6">
                  <c:v>2021</c:v>
                </c:pt>
                <c:pt idx="7">
                  <c:v>2019</c:v>
                </c:pt>
                <c:pt idx="8">
                  <c:v>Społeczne podmioty wyznaniowe</c:v>
                </c:pt>
                <c:pt idx="9">
                  <c:v>2023</c:v>
                </c:pt>
                <c:pt idx="10">
                  <c:v>2021</c:v>
                </c:pt>
                <c:pt idx="11">
                  <c:v>2019</c:v>
                </c:pt>
                <c:pt idx="12">
                  <c:v>Koła gospodyń wiejskich</c:v>
                </c:pt>
                <c:pt idx="13">
                  <c:v>2023</c:v>
                </c:pt>
                <c:pt idx="14">
                  <c:v>2021</c:v>
                </c:pt>
                <c:pt idx="15">
                  <c:v>2019</c:v>
                </c:pt>
                <c:pt idx="16">
                  <c:v>Samorząd gospodarczy, kółka rolnicze</c:v>
                </c:pt>
                <c:pt idx="17">
                  <c:v>2023</c:v>
                </c:pt>
                <c:pt idx="18">
                  <c:v>2021</c:v>
                </c:pt>
                <c:pt idx="19">
                  <c:v>2019</c:v>
                </c:pt>
              </c:strCache>
            </c:strRef>
          </c:cat>
          <c:val>
            <c:numRef>
              <c:f>Arkusz1!$C$2:$C$21</c:f>
              <c:numCache>
                <c:formatCode>0.0</c:formatCode>
                <c:ptCount val="20"/>
                <c:pt idx="1">
                  <c:v>56.1</c:v>
                </c:pt>
                <c:pt idx="2">
                  <c:v>58</c:v>
                </c:pt>
                <c:pt idx="3">
                  <c:v>57.1</c:v>
                </c:pt>
                <c:pt idx="5">
                  <c:v>64.099999999999994</c:v>
                </c:pt>
                <c:pt idx="6">
                  <c:v>69.400000000000006</c:v>
                </c:pt>
                <c:pt idx="7">
                  <c:v>67.099999999999994</c:v>
                </c:pt>
                <c:pt idx="9">
                  <c:v>71.2</c:v>
                </c:pt>
                <c:pt idx="10">
                  <c:v>71.2</c:v>
                </c:pt>
                <c:pt idx="11">
                  <c:v>66.3</c:v>
                </c:pt>
                <c:pt idx="13">
                  <c:v>42.3</c:v>
                </c:pt>
                <c:pt idx="14">
                  <c:v>69.7</c:v>
                </c:pt>
                <c:pt idx="15">
                  <c:v>0</c:v>
                </c:pt>
                <c:pt idx="17">
                  <c:v>27</c:v>
                </c:pt>
                <c:pt idx="18">
                  <c:v>26.6</c:v>
                </c:pt>
                <c:pt idx="19">
                  <c:v>23.7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28D-435A-BD79-3A3F6161494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składki członkowskie oraz inne przychody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5543438702427613E-3"/>
                  <c:y val="-1.19931904609404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28D-435A-BD79-3A3F6161494D}"/>
                </c:ext>
              </c:extLst>
            </c:dLbl>
            <c:dLbl>
              <c:idx val="2"/>
              <c:layout>
                <c:manualLayout>
                  <c:x val="-3.5895221847241635E-5"/>
                  <c:y val="3.16827677949773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28D-435A-BD79-3A3F6161494D}"/>
                </c:ext>
              </c:extLst>
            </c:dLbl>
            <c:dLbl>
              <c:idx val="3"/>
              <c:layout>
                <c:manualLayout>
                  <c:x val="-2.5471648258732758E-3"/>
                  <c:y val="-1.397692899123654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28D-435A-BD79-3A3F6161494D}"/>
                </c:ext>
              </c:extLst>
            </c:dLbl>
            <c:dLbl>
              <c:idx val="5"/>
              <c:layout>
                <c:manualLayout>
                  <c:x val="2.6195535232655877E-3"/>
                  <c:y val="5.95977289435230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28D-435A-BD79-3A3F6161494D}"/>
                </c:ext>
              </c:extLst>
            </c:dLbl>
            <c:dLbl>
              <c:idx val="6"/>
              <c:layout>
                <c:manualLayout>
                  <c:x val="1.2039855661324594E-3"/>
                  <c:y val="4.863400802052715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8034714051548154E-2"/>
                      <c:h val="4.459754264517286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28D-435A-BD79-3A3F6161494D}"/>
                </c:ext>
              </c:extLst>
            </c:dLbl>
            <c:dLbl>
              <c:idx val="7"/>
              <c:layout>
                <c:manualLayout>
                  <c:x val="5.2119862122464522E-3"/>
                  <c:y val="4.2934325289036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28D-435A-BD79-3A3F6161494D}"/>
                </c:ext>
              </c:extLst>
            </c:dLbl>
            <c:dLbl>
              <c:idx val="9"/>
              <c:layout>
                <c:manualLayout>
                  <c:x val="0"/>
                  <c:y val="4.01026357791230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28D-435A-BD79-3A3F6161494D}"/>
                </c:ext>
              </c:extLst>
            </c:dLbl>
            <c:dLbl>
              <c:idx val="10"/>
              <c:layout>
                <c:manualLayout>
                  <c:x val="2.5471648258732758E-3"/>
                  <c:y val="5.4180696538570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28D-435A-BD79-3A3F6161494D}"/>
                </c:ext>
              </c:extLst>
            </c:dLbl>
            <c:dLbl>
              <c:idx val="11"/>
              <c:layout>
                <c:manualLayout>
                  <c:x val="0"/>
                  <c:y val="2.13854792932704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28D-435A-BD79-3A3F6161494D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28D-435A-BD79-3A3F616149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Arkusz1!$A$2:$A$21</c:f>
              <c:strCache>
                <c:ptCount val="20"/>
                <c:pt idx="0">
                  <c:v>Stowarzyszenia i podobne organizacje społeczne</c:v>
                </c:pt>
                <c:pt idx="1">
                  <c:v>2023</c:v>
                </c:pt>
                <c:pt idx="2">
                  <c:v>2021</c:v>
                </c:pt>
                <c:pt idx="3">
                  <c:v>2019</c:v>
                </c:pt>
                <c:pt idx="4">
                  <c:v>Fundacje</c:v>
                </c:pt>
                <c:pt idx="5">
                  <c:v>2023</c:v>
                </c:pt>
                <c:pt idx="6">
                  <c:v>2021</c:v>
                </c:pt>
                <c:pt idx="7">
                  <c:v>2019</c:v>
                </c:pt>
                <c:pt idx="8">
                  <c:v>Społeczne podmioty wyznaniowe</c:v>
                </c:pt>
                <c:pt idx="9">
                  <c:v>2023</c:v>
                </c:pt>
                <c:pt idx="10">
                  <c:v>2021</c:v>
                </c:pt>
                <c:pt idx="11">
                  <c:v>2019</c:v>
                </c:pt>
                <c:pt idx="12">
                  <c:v>Koła gospodyń wiejskich</c:v>
                </c:pt>
                <c:pt idx="13">
                  <c:v>2023</c:v>
                </c:pt>
                <c:pt idx="14">
                  <c:v>2021</c:v>
                </c:pt>
                <c:pt idx="15">
                  <c:v>2019</c:v>
                </c:pt>
                <c:pt idx="16">
                  <c:v>Samorząd gospodarczy, kółka rolnicze</c:v>
                </c:pt>
                <c:pt idx="17">
                  <c:v>2023</c:v>
                </c:pt>
                <c:pt idx="18">
                  <c:v>2021</c:v>
                </c:pt>
                <c:pt idx="19">
                  <c:v>2019</c:v>
                </c:pt>
              </c:strCache>
            </c:strRef>
          </c:cat>
          <c:val>
            <c:numRef>
              <c:f>Arkusz1!$D$2:$D$21</c:f>
              <c:numCache>
                <c:formatCode>0.0</c:formatCode>
                <c:ptCount val="20"/>
                <c:pt idx="1">
                  <c:v>11.7</c:v>
                </c:pt>
                <c:pt idx="2">
                  <c:v>11</c:v>
                </c:pt>
                <c:pt idx="3">
                  <c:v>9.5</c:v>
                </c:pt>
                <c:pt idx="5">
                  <c:v>1.7</c:v>
                </c:pt>
                <c:pt idx="6">
                  <c:v>2</c:v>
                </c:pt>
                <c:pt idx="7">
                  <c:v>1.1000000000000001</c:v>
                </c:pt>
                <c:pt idx="9">
                  <c:v>1.9</c:v>
                </c:pt>
                <c:pt idx="10">
                  <c:v>1.3</c:v>
                </c:pt>
                <c:pt idx="11">
                  <c:v>1</c:v>
                </c:pt>
                <c:pt idx="13">
                  <c:v>44.4</c:v>
                </c:pt>
                <c:pt idx="14">
                  <c:v>26.2</c:v>
                </c:pt>
                <c:pt idx="15">
                  <c:v>0</c:v>
                </c:pt>
                <c:pt idx="17">
                  <c:v>18.2</c:v>
                </c:pt>
                <c:pt idx="18">
                  <c:v>20.5</c:v>
                </c:pt>
                <c:pt idx="19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728D-435A-BD79-3A3F6161494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0"/>
        <c:overlap val="100"/>
        <c:axId val="1628869584"/>
        <c:axId val="1379837376"/>
        <c:extLst/>
      </c:barChart>
      <c:catAx>
        <c:axId val="16288695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79837376"/>
        <c:crosses val="autoZero"/>
        <c:auto val="1"/>
        <c:lblAlgn val="ctr"/>
        <c:lblOffset val="100"/>
        <c:noMultiLvlLbl val="0"/>
      </c:catAx>
      <c:valAx>
        <c:axId val="1379837376"/>
        <c:scaling>
          <c:orientation val="minMax"/>
          <c:max val="100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810429356707771"/>
              <c:y val="0.7600251868753935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8869584"/>
        <c:crosses val="autoZero"/>
        <c:crossBetween val="between"/>
        <c:majorUnit val="20"/>
        <c:minorUnit val="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9152693288291478"/>
          <c:y val="0.83302756099995978"/>
          <c:w val="0.60537291645686242"/>
          <c:h val="0.117915492738609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lnSpc>
          <a:spcPct val="114000"/>
        </a:lnSpc>
        <a:spcAft>
          <a:spcPts val="600"/>
        </a:spcAft>
        <a:defRPr sz="800" b="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8711257202396665"/>
          <c:y val="8.1543623462610376E-2"/>
          <c:w val="0.54118027606416108"/>
          <c:h val="0.8100524309956893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-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D5-4633-9B1D-79251CFFF1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0.7</c:v>
                </c:pt>
                <c:pt idx="1">
                  <c:v>0</c:v>
                </c:pt>
                <c:pt idx="2" formatCode="0.0">
                  <c:v>3.1</c:v>
                </c:pt>
                <c:pt idx="3" formatCode="0.0">
                  <c:v>9.9</c:v>
                </c:pt>
                <c:pt idx="4" formatCode="0.0">
                  <c:v>16.2</c:v>
                </c:pt>
                <c:pt idx="5" formatCode="0.0">
                  <c:v>29.9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FD-4400-B598-2A6B40D9D01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0.7</c:v>
                </c:pt>
                <c:pt idx="1">
                  <c:v>0.1</c:v>
                </c:pt>
                <c:pt idx="2" formatCode="0.0">
                  <c:v>3.9</c:v>
                </c:pt>
                <c:pt idx="3" formatCode="0.0">
                  <c:v>10.5</c:v>
                </c:pt>
                <c:pt idx="4" formatCode="0.0">
                  <c:v>17.5</c:v>
                </c:pt>
                <c:pt idx="5" formatCode="0.0">
                  <c:v>32.700000000000003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FD-4400-B598-2A6B40D9D010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Arkusz1!$D$2:$D$7</c:f>
              <c:numCache>
                <c:formatCode>0.0</c:formatCode>
                <c:ptCount val="6"/>
                <c:pt idx="0">
                  <c:v>0.9</c:v>
                </c:pt>
                <c:pt idx="1">
                  <c:v>0.2</c:v>
                </c:pt>
                <c:pt idx="2">
                  <c:v>4.9000000000000004</c:v>
                </c:pt>
                <c:pt idx="3">
                  <c:v>16.8</c:v>
                </c:pt>
                <c:pt idx="4">
                  <c:v>24.4</c:v>
                </c:pt>
                <c:pt idx="5">
                  <c:v>47.2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FD-4400-B598-2A6B40D9D0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744068336"/>
        <c:axId val="1744069968"/>
      </c:barChart>
      <c:catAx>
        <c:axId val="1744068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744069968"/>
        <c:crosses val="autoZero"/>
        <c:auto val="1"/>
        <c:lblAlgn val="ctr"/>
        <c:lblOffset val="100"/>
        <c:noMultiLvlLbl val="0"/>
      </c:catAx>
      <c:valAx>
        <c:axId val="1744069968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0683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995705265533901"/>
          <c:y val="0.93204366382563331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  <c:userShapes r:id="rId5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03669378695287"/>
          <c:y val="3.439899488812375E-2"/>
          <c:w val="0.45700561068293089"/>
          <c:h val="0.799508569346005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19-48C0-A70C-8A9A9B04D1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1.6</c:v>
                </c:pt>
                <c:pt idx="1">
                  <c:v>0</c:v>
                </c:pt>
                <c:pt idx="2" formatCode="0.0">
                  <c:v>0.9</c:v>
                </c:pt>
                <c:pt idx="3" formatCode="0.0">
                  <c:v>3.2</c:v>
                </c:pt>
                <c:pt idx="4" formatCode="0.0">
                  <c:v>1.6</c:v>
                </c:pt>
                <c:pt idx="5" formatCode="0.0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19-48C0-A70C-8A9A9B04D18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EF2AFF7-2610-4B28-AF5E-28DF8B998712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719-48C0-A70C-8A9A9B04D18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9C7D8BD-0888-4417-B550-0D03B8149C79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719-48C0-A70C-8A9A9B04D1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2.6</c:v>
                </c:pt>
                <c:pt idx="1">
                  <c:v>0.5</c:v>
                </c:pt>
                <c:pt idx="2" formatCode="0.0">
                  <c:v>1</c:v>
                </c:pt>
                <c:pt idx="3" formatCode="0.0">
                  <c:v>3</c:v>
                </c:pt>
                <c:pt idx="4" formatCode="0.0">
                  <c:v>1.4</c:v>
                </c:pt>
                <c:pt idx="5" formatCode="0.0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719-48C0-A70C-8A9A9B04D18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Arkusz1!$D$2:$D$7</c:f>
              <c:numCache>
                <c:formatCode>0.0</c:formatCode>
                <c:ptCount val="6"/>
                <c:pt idx="0">
                  <c:v>1.6</c:v>
                </c:pt>
                <c:pt idx="1">
                  <c:v>0.4</c:v>
                </c:pt>
                <c:pt idx="2">
                  <c:v>0.8</c:v>
                </c:pt>
                <c:pt idx="3">
                  <c:v>3</c:v>
                </c:pt>
                <c:pt idx="4">
                  <c:v>1.2</c:v>
                </c:pt>
                <c:pt idx="5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719-48C0-A70C-8A9A9B04D1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744070512"/>
        <c:axId val="1744068880"/>
      </c:barChart>
      <c:catAx>
        <c:axId val="1744070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068880"/>
        <c:crosses val="autoZero"/>
        <c:auto val="1"/>
        <c:lblAlgn val="ctr"/>
        <c:lblOffset val="100"/>
        <c:noMultiLvlLbl val="0"/>
      </c:catAx>
      <c:valAx>
        <c:axId val="1744068880"/>
        <c:scaling>
          <c:orientation val="minMax"/>
          <c:max val="4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575696570455172"/>
              <c:y val="0.850345363346025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07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126575895108417"/>
          <c:y val="0.93537706081502292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886523639915662"/>
          <c:y val="0"/>
          <c:w val="0.4368341532951347"/>
          <c:h val="0.8287534512731362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D0-4720-8977-29D5528AD7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4.3</c:v>
                </c:pt>
                <c:pt idx="1">
                  <c:v>0</c:v>
                </c:pt>
                <c:pt idx="2" formatCode="0.0">
                  <c:v>18.399999999999999</c:v>
                </c:pt>
                <c:pt idx="3" formatCode="0.0">
                  <c:v>130</c:v>
                </c:pt>
                <c:pt idx="4" formatCode="0.0">
                  <c:v>198.8</c:v>
                </c:pt>
                <c:pt idx="5" formatCode="0.0">
                  <c:v>351.5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D0-4720-8977-29D5528AD78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89C7D8BD-0888-4417-B550-0D03B8149C79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27D0-4720-8977-29D5528AD7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5.4</c:v>
                </c:pt>
                <c:pt idx="1">
                  <c:v>0.3</c:v>
                </c:pt>
                <c:pt idx="2" formatCode="0.0">
                  <c:v>18.8</c:v>
                </c:pt>
                <c:pt idx="3" formatCode="0.0">
                  <c:v>125.6</c:v>
                </c:pt>
                <c:pt idx="4" formatCode="0.0">
                  <c:v>180.3</c:v>
                </c:pt>
                <c:pt idx="5" formatCode="0.0">
                  <c:v>330.3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D0-4720-8977-29D5528AD78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Arkusz1!$D$2:$D$7</c:f>
              <c:numCache>
                <c:formatCode>0.0</c:formatCode>
                <c:ptCount val="6"/>
                <c:pt idx="0">
                  <c:v>7.9</c:v>
                </c:pt>
                <c:pt idx="1">
                  <c:v>1.3</c:v>
                </c:pt>
                <c:pt idx="2">
                  <c:v>13</c:v>
                </c:pt>
                <c:pt idx="3">
                  <c:v>112.3</c:v>
                </c:pt>
                <c:pt idx="4">
                  <c:v>188.1</c:v>
                </c:pt>
                <c:pt idx="5">
                  <c:v>322.60000000000002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D0-4720-8977-29D5528AD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744069424"/>
        <c:axId val="1744067792"/>
      </c:barChart>
      <c:catAx>
        <c:axId val="1744069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067792"/>
        <c:crosses val="autoZero"/>
        <c:auto val="1"/>
        <c:lblAlgn val="ctr"/>
        <c:lblOffset val="100"/>
        <c:noMultiLvlLbl val="0"/>
      </c:catAx>
      <c:valAx>
        <c:axId val="1744067792"/>
        <c:scaling>
          <c:orientation val="minMax"/>
          <c:max val="4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mln</a:t>
                </a:r>
                <a:r>
                  <a:rPr lang="pl-PL" baseline="0"/>
                  <a:t> zł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2916026381724959"/>
              <c:y val="0.843943143470702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406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378719112455867"/>
          <c:y val="0.91331458567679058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58805149356329E-2"/>
          <c:y val="3.5124090501345566E-2"/>
          <c:w val="0.86580951574601561"/>
          <c:h val="0.5157705600826414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stowarzyszenia i podobne organizacje społeczne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Arkusz1!$B$2:$B$4</c:f>
              <c:numCache>
                <c:formatCode>0.0</c:formatCode>
                <c:ptCount val="3"/>
                <c:pt idx="0">
                  <c:v>65.599999999999994</c:v>
                </c:pt>
                <c:pt idx="1">
                  <c:v>70.3</c:v>
                </c:pt>
                <c:pt idx="2">
                  <c:v>78.8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96-42BF-9EBA-5C4B1A53592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fundacje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Arkusz1!$C$2:$C$4</c:f>
              <c:numCache>
                <c:formatCode>0.0</c:formatCode>
                <c:ptCount val="3"/>
                <c:pt idx="0">
                  <c:v>19.3</c:v>
                </c:pt>
                <c:pt idx="1">
                  <c:v>17.5</c:v>
                </c:pt>
                <c:pt idx="2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96-42BF-9EBA-5C4B1A53592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społeczne podmioty wyznaniowe</c:v>
                </c:pt>
              </c:strCache>
            </c:strRef>
          </c:tx>
          <c:spPr>
            <a:solidFill>
              <a:srgbClr val="977BC1"/>
            </a:solidFill>
          </c:spPr>
          <c:invertIfNegative val="0"/>
          <c:dLbls>
            <c:dLbl>
              <c:idx val="2"/>
              <c:layout>
                <c:manualLayout>
                  <c:x val="-1.0240655401945725E-2"/>
                  <c:y val="1.6490085336831515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96-42BF-9EBA-5C4B1A5359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1.8</c:v>
                </c:pt>
                <c:pt idx="1">
                  <c:v>2.1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D96-42BF-9EBA-5C4B1A53592A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koła gospodyń wiejskich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Arkusz1!$E$2:$E$4</c:f>
              <c:numCache>
                <c:formatCode>0.0</c:formatCode>
                <c:ptCount val="3"/>
                <c:pt idx="0">
                  <c:v>12.1</c:v>
                </c:pt>
                <c:pt idx="1">
                  <c:v>8.8000000000000007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AE-4FB5-B5EC-2F50729E9C8F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samorząd gospodarczy, kółka rolnicze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Arkusz1!$F$2:$F$4</c:f>
              <c:numCache>
                <c:formatCode>0.0</c:formatCode>
                <c:ptCount val="3"/>
                <c:pt idx="0">
                  <c:v>1.2</c:v>
                </c:pt>
                <c:pt idx="1">
                  <c:v>1.3</c:v>
                </c:pt>
                <c:pt idx="2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AE-4FB5-B5EC-2F50729E9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529758688"/>
        <c:axId val="1529757056"/>
      </c:barChart>
      <c:catAx>
        <c:axId val="1529758688"/>
        <c:scaling>
          <c:orientation val="maxMin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9757056"/>
        <c:crosses val="autoZero"/>
        <c:auto val="1"/>
        <c:lblAlgn val="ctr"/>
        <c:lblOffset val="100"/>
        <c:noMultiLvlLbl val="0"/>
      </c:catAx>
      <c:valAx>
        <c:axId val="1529757056"/>
        <c:scaling>
          <c:orientation val="minMax"/>
          <c:max val="100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53865847414211"/>
              <c:y val="0.5749966738028714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975868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179904931238437E-2"/>
          <c:y val="0.66215058461480014"/>
          <c:w val="0.86607561151630219"/>
          <c:h val="0.284514280938939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480021701197961E-2"/>
          <c:y val="3.5124090501345566E-2"/>
          <c:w val="0.85812902419455628"/>
          <c:h val="0.5157705600826414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wyłącznie nieodpłatna działalność statutowa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Arkusz1!$B$2:$B$4</c:f>
              <c:numCache>
                <c:formatCode>0.0</c:formatCode>
                <c:ptCount val="3"/>
                <c:pt idx="0">
                  <c:v>71.400000000000006</c:v>
                </c:pt>
                <c:pt idx="1">
                  <c:v>72.3</c:v>
                </c:pt>
                <c:pt idx="2">
                  <c:v>68.900000000000006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60-464A-9830-8667AFCB988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odpłatna działalność statutowa bez działalności gospodarczej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Arkusz1!$C$2:$C$4</c:f>
              <c:numCache>
                <c:formatCode>0.0</c:formatCode>
                <c:ptCount val="3"/>
                <c:pt idx="0">
                  <c:v>18.3</c:v>
                </c:pt>
                <c:pt idx="1">
                  <c:v>18.600000000000001</c:v>
                </c:pt>
                <c:pt idx="2">
                  <c:v>23.1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60-464A-9830-8667AFCB988C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działalność gospodarcza bez odpłatnej działalności statutowej</c:v>
                </c:pt>
              </c:strCache>
            </c:strRef>
          </c:tx>
          <c:spPr>
            <a:solidFill>
              <a:srgbClr val="977BC1"/>
            </a:solidFill>
          </c:spPr>
          <c:invertIfNegative val="0"/>
          <c:dLbls>
            <c:dLbl>
              <c:idx val="2"/>
              <c:layout>
                <c:manualLayout>
                  <c:x val="-1.8207941946665464E-16"/>
                  <c:y val="1.3482903678136124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60-464A-9830-8667AFCB98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5.0999999999999996</c:v>
                </c:pt>
                <c:pt idx="1">
                  <c:v>5.5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60-464A-9830-8667AFCB988C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odpłatna działalność statutowa oraz działalność gospodarcza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72000" tIns="36000" rIns="72000" bIns="3600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5200-4117-A2DF-00C6305F7B2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72000" tIns="36000" rIns="72000" bIns="3600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5200-4117-A2DF-00C6305F7B28}"/>
                </c:ext>
              </c:extLst>
            </c:dLbl>
            <c:dLbl>
              <c:idx val="2"/>
              <c:layout>
                <c:manualLayout>
                  <c:x val="2.9447931911736839E-3"/>
                  <c:y val="-2.508554932162531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72000" tIns="36000" rIns="72000" bIns="3600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5.8750617066721411E-2"/>
                      <c:h val="0.12344542120591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5200-4117-A2DF-00C6305F7B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72000" tIns="36000" rIns="72000" bIns="3600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Arkusz1!$A$2:$A$4</c:f>
              <c:numCache>
                <c:formatCode>0</c:formatCode>
                <c:ptCount val="3"/>
                <c:pt idx="0">
                  <c:v>2023</c:v>
                </c:pt>
                <c:pt idx="1">
                  <c:v>2021</c:v>
                </c:pt>
                <c:pt idx="2">
                  <c:v>2019</c:v>
                </c:pt>
              </c:numCache>
            </c:numRef>
          </c:cat>
          <c:val>
            <c:numRef>
              <c:f>Arkusz1!$E$2:$E$4</c:f>
              <c:numCache>
                <c:formatCode>0.0</c:formatCode>
                <c:ptCount val="3"/>
                <c:pt idx="0">
                  <c:v>5.2</c:v>
                </c:pt>
                <c:pt idx="1">
                  <c:v>3.6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60-464A-9830-8667AFCB98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529755424"/>
        <c:axId val="1529757600"/>
      </c:barChart>
      <c:catAx>
        <c:axId val="1529755424"/>
        <c:scaling>
          <c:orientation val="maxMin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9757600"/>
        <c:crosses val="autoZero"/>
        <c:auto val="1"/>
        <c:lblAlgn val="ctr"/>
        <c:lblOffset val="100"/>
        <c:noMultiLvlLbl val="0"/>
      </c:catAx>
      <c:valAx>
        <c:axId val="1529757600"/>
        <c:scaling>
          <c:orientation val="minMax"/>
          <c:max val="100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53865847414211"/>
              <c:y val="0.5749966738028714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975542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495317117618358E-2"/>
          <c:y val="0.70647381620105709"/>
          <c:w val="0.98128298478819165"/>
          <c:h val="0.262804044655708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877950770525839"/>
          <c:y val="3.1069423095021483E-2"/>
          <c:w val="0.46456990720335462"/>
          <c:h val="0.7972202876716222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FC-4D86-B487-D9A3F708E9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3.4</c:v>
                </c:pt>
                <c:pt idx="1">
                  <c:v>0</c:v>
                </c:pt>
                <c:pt idx="2" formatCode="0.0">
                  <c:v>41</c:v>
                </c:pt>
                <c:pt idx="3" formatCode="0.0">
                  <c:v>35.4</c:v>
                </c:pt>
                <c:pt idx="4" formatCode="0.0">
                  <c:v>87.6</c:v>
                </c:pt>
                <c:pt idx="5" formatCode="0.0">
                  <c:v>167.3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1F-4506-BDE1-618F7977431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fld id="{89C7D8BD-0888-4417-B550-0D03B8149C79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CFC-4D86-B487-D9A3F708E9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3.1</c:v>
                </c:pt>
                <c:pt idx="1">
                  <c:v>0</c:v>
                </c:pt>
                <c:pt idx="2" formatCode="0.0">
                  <c:v>46.7</c:v>
                </c:pt>
                <c:pt idx="3" formatCode="0.0">
                  <c:v>40.4</c:v>
                </c:pt>
                <c:pt idx="4" formatCode="0.0">
                  <c:v>90.7</c:v>
                </c:pt>
                <c:pt idx="5" formatCode="0.0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1F-4506-BDE1-618F7977431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Arkusz1!$D$2:$D$7</c:f>
              <c:numCache>
                <c:formatCode>0.0</c:formatCode>
                <c:ptCount val="6"/>
                <c:pt idx="0">
                  <c:v>3.3</c:v>
                </c:pt>
                <c:pt idx="1">
                  <c:v>0</c:v>
                </c:pt>
                <c:pt idx="2">
                  <c:v>44.2</c:v>
                </c:pt>
                <c:pt idx="3">
                  <c:v>48.2</c:v>
                </c:pt>
                <c:pt idx="4">
                  <c:v>91.8</c:v>
                </c:pt>
                <c:pt idx="5">
                  <c:v>187.5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1F-4506-BDE1-618F797743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29751616"/>
        <c:axId val="1529755968"/>
      </c:barChart>
      <c:catAx>
        <c:axId val="1529751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9755968"/>
        <c:crosses val="autoZero"/>
        <c:auto val="1"/>
        <c:lblAlgn val="ctr"/>
        <c:lblOffset val="100"/>
        <c:noMultiLvlLbl val="0"/>
      </c:catAx>
      <c:valAx>
        <c:axId val="1529755968"/>
        <c:scaling>
          <c:orientation val="minMax"/>
          <c:max val="2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tys.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5314980483717904"/>
              <c:y val="0.844922677348258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975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613716591023704"/>
          <c:y val="0.93136494783819879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03669378695287"/>
          <c:y val="1.8118595048230431E-2"/>
          <c:w val="0.42422699242776196"/>
          <c:h val="0.839504960185061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A3-43E0-A195-EF89E443E3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68.8</c:v>
                </c:pt>
                <c:pt idx="1">
                  <c:v>0</c:v>
                </c:pt>
                <c:pt idx="2" formatCode="0.0">
                  <c:v>82.5</c:v>
                </c:pt>
                <c:pt idx="3" formatCode="0.0">
                  <c:v>75.5</c:v>
                </c:pt>
                <c:pt idx="4" formatCode="0.0">
                  <c:v>73.7</c:v>
                </c:pt>
                <c:pt idx="5" formatCode="0.0">
                  <c:v>76.099999999999994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A3-43E0-A195-EF89E443E32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EF2AFF7-2610-4B28-AF5E-28DF8B998712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9B4-4E23-98DD-34EC0D03FE9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9C7D8BD-0888-4417-B550-0D03B8149C79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06A3-43E0-A195-EF89E443E3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Arkusz1!$C$2:$C$7</c:f>
              <c:numCache>
                <c:formatCode>General</c:formatCode>
                <c:ptCount val="6"/>
                <c:pt idx="0">
                  <c:v>71</c:v>
                </c:pt>
                <c:pt idx="1">
                  <c:v>100</c:v>
                </c:pt>
                <c:pt idx="2" formatCode="0.0">
                  <c:v>82.7</c:v>
                </c:pt>
                <c:pt idx="3" formatCode="0.0">
                  <c:v>76.099999999999994</c:v>
                </c:pt>
                <c:pt idx="4" formatCode="0.0">
                  <c:v>73.2</c:v>
                </c:pt>
                <c:pt idx="5" formatCode="0.0">
                  <c:v>76.2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A3-43E0-A195-EF89E443E32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Arkusz1!$A$2:$A$7</c:f>
              <c:strCache>
                <c:ptCount val="6"/>
                <c:pt idx="0">
                  <c:v>Samorząd gospodarczy, kółka rolnicze</c:v>
                </c:pt>
                <c:pt idx="1">
                  <c:v>Koła gospodyń wiejskich</c:v>
                </c:pt>
                <c:pt idx="2">
                  <c:v>Społeczne podmioty wyznaniowe</c:v>
                </c:pt>
                <c:pt idx="3">
                  <c:v>Fundacje</c:v>
                </c:pt>
                <c:pt idx="4">
                  <c:v>Stowarzyszenia i podobne organizacje społeczne</c:v>
                </c:pt>
                <c:pt idx="5">
                  <c:v>OGÓŁEM</c:v>
                </c:pt>
              </c:strCache>
            </c:strRef>
          </c:cat>
          <c:val>
            <c:numRef>
              <c:f>Arkusz1!$D$2:$D$7</c:f>
              <c:numCache>
                <c:formatCode>0.0</c:formatCode>
                <c:ptCount val="6"/>
                <c:pt idx="0">
                  <c:v>72.2</c:v>
                </c:pt>
                <c:pt idx="1">
                  <c:v>100</c:v>
                </c:pt>
                <c:pt idx="2">
                  <c:v>82.8</c:v>
                </c:pt>
                <c:pt idx="3">
                  <c:v>77.3</c:v>
                </c:pt>
                <c:pt idx="4">
                  <c:v>74.8</c:v>
                </c:pt>
                <c:pt idx="5">
                  <c:v>77.3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6A3-43E0-A195-EF89E443E3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380223296"/>
        <c:axId val="1380221664"/>
      </c:barChart>
      <c:catAx>
        <c:axId val="1380223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80221664"/>
        <c:crosses val="autoZero"/>
        <c:auto val="1"/>
        <c:lblAlgn val="ctr"/>
        <c:lblOffset val="100"/>
        <c:noMultiLvlLbl val="0"/>
      </c:catAx>
      <c:valAx>
        <c:axId val="1380221664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4306407614328092"/>
              <c:y val="0.874776620664352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80223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65859808371154"/>
          <c:y val="0.93724809822500998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03669378695287"/>
          <c:y val="5.0861220472440946E-2"/>
          <c:w val="0.44944131416250732"/>
          <c:h val="0.7751234416010498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 formatCode="General">
                  <c:v>3.2</c:v>
                </c:pt>
                <c:pt idx="1">
                  <c:v>3.8</c:v>
                </c:pt>
                <c:pt idx="2">
                  <c:v>7.6</c:v>
                </c:pt>
                <c:pt idx="3">
                  <c:v>7.1</c:v>
                </c:pt>
                <c:pt idx="4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90-48FC-94F6-142E81DEFFD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6BEBBCB-2576-4D8D-8289-52E1F973DEEE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CA74-4BD8-B191-02EF065348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 formatCode="General">
                  <c:v>3</c:v>
                </c:pt>
                <c:pt idx="1">
                  <c:v>3.9</c:v>
                </c:pt>
                <c:pt idx="2">
                  <c:v>8.6999999999999993</c:v>
                </c:pt>
                <c:pt idx="3">
                  <c:v>7.5</c:v>
                </c:pt>
                <c:pt idx="4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A90-48FC-94F6-142E81DEFFD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3.5</c:v>
                </c:pt>
                <c:pt idx="1">
                  <c:v>4</c:v>
                </c:pt>
                <c:pt idx="2">
                  <c:v>7.5</c:v>
                </c:pt>
                <c:pt idx="3">
                  <c:v>7.6</c:v>
                </c:pt>
                <c:pt idx="4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90-48FC-94F6-142E81DEFF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380220032"/>
        <c:axId val="1535140944"/>
      </c:barChart>
      <c:catAx>
        <c:axId val="1380220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5140944"/>
        <c:crosses val="autoZero"/>
        <c:auto val="1"/>
        <c:lblAlgn val="ctr"/>
        <c:lblOffset val="100"/>
        <c:noMultiLvlLbl val="0"/>
      </c:catAx>
      <c:valAx>
        <c:axId val="1535140944"/>
        <c:scaling>
          <c:orientation val="minMax"/>
          <c:max val="1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575696570455172"/>
              <c:y val="0.8450455457773661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380220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865859808371154"/>
          <c:y val="0.92183546799139382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03669378695287"/>
          <c:y val="3.1467189861704666E-2"/>
          <c:w val="0.42422699242776196"/>
          <c:h val="0.794517583910361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 formatCode="General">
                  <c:v>9.9</c:v>
                </c:pt>
                <c:pt idx="1">
                  <c:v>19.8</c:v>
                </c:pt>
                <c:pt idx="2">
                  <c:v>24.4</c:v>
                </c:pt>
                <c:pt idx="3">
                  <c:v>17</c:v>
                </c:pt>
                <c:pt idx="4">
                  <c:v>19.100000000000001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40-446C-AAF0-7608CFDCC78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6BEBBCB-2576-4D8D-8289-52E1F973DEE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D40-446C-AAF0-7608CFDCC7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 formatCode="General">
                  <c:v>7.5</c:v>
                </c:pt>
                <c:pt idx="1">
                  <c:v>17.3</c:v>
                </c:pt>
                <c:pt idx="2">
                  <c:v>26</c:v>
                </c:pt>
                <c:pt idx="3">
                  <c:v>17.8</c:v>
                </c:pt>
                <c:pt idx="4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D40-446C-AAF0-7608CFDCC78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12.4</c:v>
                </c:pt>
                <c:pt idx="1">
                  <c:v>33.1</c:v>
                </c:pt>
                <c:pt idx="2">
                  <c:v>31.4</c:v>
                </c:pt>
                <c:pt idx="3">
                  <c:v>24.2</c:v>
                </c:pt>
                <c:pt idx="4">
                  <c:v>27.1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D40-446C-AAF0-7608CFDCC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35141488"/>
        <c:axId val="1743534320"/>
      </c:barChart>
      <c:catAx>
        <c:axId val="1535141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4320"/>
        <c:crosses val="autoZero"/>
        <c:auto val="1"/>
        <c:lblAlgn val="ctr"/>
        <c:lblOffset val="100"/>
        <c:noMultiLvlLbl val="0"/>
      </c:catAx>
      <c:valAx>
        <c:axId val="1743534320"/>
        <c:scaling>
          <c:orientation val="minMax"/>
          <c:max val="5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3549977962285724"/>
              <c:y val="0.844279035433070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514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126575895108417"/>
          <c:y val="0.91727535052154263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0407955813390193"/>
          <c:y val="1.9611220472440943E-2"/>
          <c:w val="0.44944131416250732"/>
          <c:h val="0.837024969579951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 formatCode="General">
                  <c:v>2.8</c:v>
                </c:pt>
                <c:pt idx="1">
                  <c:v>3.1</c:v>
                </c:pt>
                <c:pt idx="2">
                  <c:v>9.1</c:v>
                </c:pt>
                <c:pt idx="3">
                  <c:v>6.8</c:v>
                </c:pt>
                <c:pt idx="4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AB-44F0-87CB-EC08B1B2BE3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6BEBBCB-2576-4D8D-8289-52E1F973DEE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8AB-44F0-87CB-EC08B1B2BE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 formatCode="General">
                  <c:v>2.1</c:v>
                </c:pt>
                <c:pt idx="1">
                  <c:v>2.8</c:v>
                </c:pt>
                <c:pt idx="2">
                  <c:v>10.7</c:v>
                </c:pt>
                <c:pt idx="3">
                  <c:v>7.7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8AB-44F0-87CB-EC08B1B2BE3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Arkusz1!$A$2:$A$6</c:f>
              <c:strCache>
                <c:ptCount val="5"/>
                <c:pt idx="0">
                  <c:v>Samorząd gospodarczy, kółka rolnicze</c:v>
                </c:pt>
                <c:pt idx="1">
                  <c:v>Społeczne podmioty wyznaniowe</c:v>
                </c:pt>
                <c:pt idx="2">
                  <c:v>Fundacje</c:v>
                </c:pt>
                <c:pt idx="3">
                  <c:v>Stowarzyszenia i podobne organizacje społeczne</c:v>
                </c:pt>
                <c:pt idx="4">
                  <c:v>OGÓŁEM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4.3</c:v>
                </c:pt>
                <c:pt idx="1">
                  <c:v>4.2</c:v>
                </c:pt>
                <c:pt idx="2">
                  <c:v>12.1</c:v>
                </c:pt>
                <c:pt idx="3">
                  <c:v>9.1</c:v>
                </c:pt>
                <c:pt idx="4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8AB-44F0-87CB-EC08B1B2BE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743533776"/>
        <c:axId val="1743536496"/>
      </c:barChart>
      <c:catAx>
        <c:axId val="174353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6496"/>
        <c:crosses val="autoZero"/>
        <c:auto val="1"/>
        <c:lblAlgn val="ctr"/>
        <c:lblOffset val="100"/>
        <c:noMultiLvlLbl val="0"/>
      </c:catAx>
      <c:valAx>
        <c:axId val="1743536496"/>
        <c:scaling>
          <c:orientation val="minMax"/>
          <c:max val="15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96575696570455172"/>
              <c:y val="0.8748135681513092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126575895108417"/>
          <c:y val="0.92755044291338562"/>
          <c:w val="0.22447323856472079"/>
          <c:h val="4.52339518829292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956499674030583"/>
          <c:y val="1.4345118146808519E-2"/>
          <c:w val="0.47645661483687868"/>
          <c:h val="0.677044582713874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osoby niepełnosprawne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dLbl>
              <c:idx val="8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67-433C-86FD-FFA9DC935A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OGÓŁEM</c:v>
                </c:pt>
                <c:pt idx="1">
                  <c:v>2023</c:v>
                </c:pt>
                <c:pt idx="2">
                  <c:v>2021</c:v>
                </c:pt>
                <c:pt idx="3">
                  <c:v>2019</c:v>
                </c:pt>
                <c:pt idx="5">
                  <c:v>2023</c:v>
                </c:pt>
                <c:pt idx="6">
                  <c:v>Stowarzyszenia i podobne organizacje społeczne</c:v>
                </c:pt>
                <c:pt idx="7">
                  <c:v>Fundacje</c:v>
                </c:pt>
                <c:pt idx="8">
                  <c:v>Społeczne podmioty wyznaniowe</c:v>
                </c:pt>
                <c:pt idx="9">
                  <c:v>Samorząd gospodarczy, kółka rolnicze</c:v>
                </c:pt>
              </c:strCache>
            </c:strRef>
          </c:cat>
          <c:val>
            <c:numRef>
              <c:f>Arkusz1!$B$2:$B$11</c:f>
              <c:numCache>
                <c:formatCode>0.0</c:formatCode>
                <c:ptCount val="10"/>
                <c:pt idx="1">
                  <c:v>79.8</c:v>
                </c:pt>
                <c:pt idx="2">
                  <c:v>80.2</c:v>
                </c:pt>
                <c:pt idx="3">
                  <c:v>78.5</c:v>
                </c:pt>
                <c:pt idx="6">
                  <c:v>86.3</c:v>
                </c:pt>
                <c:pt idx="7">
                  <c:v>66.3</c:v>
                </c:pt>
                <c:pt idx="8">
                  <c:v>92.6</c:v>
                </c:pt>
                <c:pt idx="9">
                  <c:v>80.5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67-433C-86FD-FFA9DC935AA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osoby bezrobotne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7.0891516597114419E-3"/>
                  <c:y val="2.51763699068503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67-433C-86FD-FFA9DC935AA8}"/>
                </c:ext>
              </c:extLst>
            </c:dLbl>
            <c:dLbl>
              <c:idx val="8"/>
              <c:layout>
                <c:manualLayout>
                  <c:x val="-3.5741473069460764E-3"/>
                  <c:y val="-4.6593107584728873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67-433C-86FD-FFA9DC935A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OGÓŁEM</c:v>
                </c:pt>
                <c:pt idx="1">
                  <c:v>2023</c:v>
                </c:pt>
                <c:pt idx="2">
                  <c:v>2021</c:v>
                </c:pt>
                <c:pt idx="3">
                  <c:v>2019</c:v>
                </c:pt>
                <c:pt idx="5">
                  <c:v>2023</c:v>
                </c:pt>
                <c:pt idx="6">
                  <c:v>Stowarzyszenia i podobne organizacje społeczne</c:v>
                </c:pt>
                <c:pt idx="7">
                  <c:v>Fundacje</c:v>
                </c:pt>
                <c:pt idx="8">
                  <c:v>Społeczne podmioty wyznaniowe</c:v>
                </c:pt>
                <c:pt idx="9">
                  <c:v>Samorząd gospodarczy, kółka rolnicze</c:v>
                </c:pt>
              </c:strCache>
            </c:strRef>
          </c:cat>
          <c:val>
            <c:numRef>
              <c:f>Arkusz1!$C$2:$C$11</c:f>
              <c:numCache>
                <c:formatCode>0.0</c:formatCode>
                <c:ptCount val="10"/>
                <c:pt idx="1">
                  <c:v>14.5</c:v>
                </c:pt>
                <c:pt idx="2">
                  <c:v>13.5</c:v>
                </c:pt>
                <c:pt idx="3">
                  <c:v>17</c:v>
                </c:pt>
                <c:pt idx="6">
                  <c:v>11.1</c:v>
                </c:pt>
                <c:pt idx="7">
                  <c:v>22.2</c:v>
                </c:pt>
                <c:pt idx="8">
                  <c:v>6.3</c:v>
                </c:pt>
                <c:pt idx="9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967-433C-86FD-FFA9DC935AA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inne osoby zagrożone wykluczeniem społecznym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9.9491173711589302E-5"/>
                  <c:y val="-1.419708900023860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6163904602177439E-2"/>
                      <c:h val="4.046543187783345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3967-433C-86FD-FFA9DC935AA8}"/>
                </c:ext>
              </c:extLst>
            </c:dLbl>
            <c:dLbl>
              <c:idx val="2"/>
              <c:layout>
                <c:manualLayout>
                  <c:x val="1.5613529595776086E-3"/>
                  <c:y val="-3.010916249105230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0067108626939499E-2"/>
                      <c:h val="4.760461405392506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3967-433C-86FD-FFA9DC935AA8}"/>
                </c:ext>
              </c:extLst>
            </c:dLbl>
            <c:dLbl>
              <c:idx val="3"/>
              <c:layout>
                <c:manualLayout>
                  <c:x val="9.9389652105761147E-5"/>
                  <c:y val="3.156689930804147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2300276544854273E-2"/>
                      <c:h val="5.45957856120257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3967-433C-86FD-FFA9DC935AA8}"/>
                </c:ext>
              </c:extLst>
            </c:dLbl>
            <c:dLbl>
              <c:idx val="7"/>
              <c:layout>
                <c:manualLayout>
                  <c:x val="-5.5863740879706181E-4"/>
                  <c:y val="2.45802414503110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967-433C-86FD-FFA9DC935AA8}"/>
                </c:ext>
              </c:extLst>
            </c:dLbl>
            <c:dLbl>
              <c:idx val="8"/>
              <c:layout>
                <c:manualLayout>
                  <c:x val="9.223568174454147E-3"/>
                  <c:y val="1.695126009852577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D1B8E3BD-A6F4-47D3-B093-805CC6AC0BAE}" type="VALU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762491265190759E-2"/>
                      <c:h val="5.772571507985560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3967-433C-86FD-FFA9DC935AA8}"/>
                </c:ext>
              </c:extLst>
            </c:dLbl>
            <c:dLbl>
              <c:idx val="9"/>
              <c:layout>
                <c:manualLayout>
                  <c:x val="0"/>
                  <c:y val="7.341739625204192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967-433C-86FD-FFA9DC935A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OGÓŁEM</c:v>
                </c:pt>
                <c:pt idx="1">
                  <c:v>2023</c:v>
                </c:pt>
                <c:pt idx="2">
                  <c:v>2021</c:v>
                </c:pt>
                <c:pt idx="3">
                  <c:v>2019</c:v>
                </c:pt>
                <c:pt idx="5">
                  <c:v>2023</c:v>
                </c:pt>
                <c:pt idx="6">
                  <c:v>Stowarzyszenia i podobne organizacje społeczne</c:v>
                </c:pt>
                <c:pt idx="7">
                  <c:v>Fundacje</c:v>
                </c:pt>
                <c:pt idx="8">
                  <c:v>Społeczne podmioty wyznaniowe</c:v>
                </c:pt>
                <c:pt idx="9">
                  <c:v>Samorząd gospodarczy, kółka rolnicze</c:v>
                </c:pt>
              </c:strCache>
            </c:strRef>
          </c:cat>
          <c:val>
            <c:numRef>
              <c:f>Arkusz1!$D$2:$D$11</c:f>
              <c:numCache>
                <c:formatCode>0.0</c:formatCode>
                <c:ptCount val="10"/>
                <c:pt idx="1">
                  <c:v>5.7</c:v>
                </c:pt>
                <c:pt idx="2">
                  <c:v>6.3</c:v>
                </c:pt>
                <c:pt idx="3">
                  <c:v>4.5</c:v>
                </c:pt>
                <c:pt idx="6">
                  <c:v>2.6</c:v>
                </c:pt>
                <c:pt idx="7">
                  <c:v>11.5</c:v>
                </c:pt>
                <c:pt idx="8">
                  <c:v>1.1000000000000001</c:v>
                </c:pt>
                <c:pt idx="9">
                  <c:v>10.199999999999999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967-433C-86FD-FFA9DC935A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743535952"/>
        <c:axId val="1743534864"/>
      </c:barChart>
      <c:catAx>
        <c:axId val="17435359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4864"/>
        <c:crosses val="autoZero"/>
        <c:auto val="1"/>
        <c:lblAlgn val="ctr"/>
        <c:lblOffset val="100"/>
        <c:noMultiLvlLbl val="0"/>
      </c:catAx>
      <c:valAx>
        <c:axId val="1743534864"/>
        <c:scaling>
          <c:orientation val="minMax"/>
          <c:max val="100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28043609933378"/>
              <c:y val="0.710771265951306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435359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396878501243369"/>
          <c:y val="0.8013116017840427"/>
          <c:w val="0.51165447730586022"/>
          <c:h val="0.169544059873437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0.46696</cdr:x>
      <cdr:y>0.60666</cdr:y>
    </cdr:from>
    <cdr:to>
      <cdr:x>0.87238</cdr:x>
      <cdr:y>0.69367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316997" y="2914650"/>
          <a:ext cx="2011649" cy="4180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20000"/>
            </a:lnSpc>
            <a:spcBef>
              <a:spcPts val="600"/>
            </a:spcBef>
            <a:spcAft>
              <a:spcPts val="1800"/>
            </a:spcAft>
          </a:pPr>
          <a:r>
            <a:rPr lang="pl-PL" sz="800">
              <a:effectLst/>
              <a:latin typeface="Fira Sans" panose="020B0503050000020004" pitchFamily="34" charset="0"/>
              <a:ea typeface="Fira Sans" panose="020B0503050000020004" pitchFamily="34" charset="0"/>
              <a:cs typeface="Times New Roman" panose="02020603050405020304" pitchFamily="18" charset="0"/>
            </a:rPr>
            <a:t>Koła</a:t>
          </a:r>
          <a:r>
            <a:rPr lang="pl-PL" sz="800" baseline="0">
              <a:effectLst/>
              <a:latin typeface="Fira Sans" panose="020B0503050000020004" pitchFamily="34" charset="0"/>
              <a:ea typeface="Fira Sans" panose="020B0503050000020004" pitchFamily="34" charset="0"/>
              <a:cs typeface="Times New Roman" panose="02020603050405020304" pitchFamily="18" charset="0"/>
            </a:rPr>
            <a:t> gospodyń wiejskich</a:t>
          </a:r>
          <a:endParaRPr lang="pl-PL" sz="950">
            <a:effectLst/>
            <a:latin typeface="Fira Sans" panose="020B0503050000020004" pitchFamily="34" charset="0"/>
            <a:ea typeface="Fira Sans Light" panose="020B0403050000020004" pitchFamily="34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0.46696</cdr:x>
      <cdr:y>0.7346</cdr:y>
    </cdr:from>
    <cdr:to>
      <cdr:x>0.87238</cdr:x>
      <cdr:y>0.82161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2316997" y="3529329"/>
          <a:ext cx="2011649" cy="418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20000"/>
            </a:lnSpc>
            <a:spcBef>
              <a:spcPts val="600"/>
            </a:spcBef>
            <a:spcAft>
              <a:spcPts val="1800"/>
            </a:spcAft>
          </a:pPr>
          <a:r>
            <a:rPr lang="pl-PL" sz="800">
              <a:effectLst/>
              <a:latin typeface="Fira Sans" panose="020B0503050000020004" pitchFamily="34" charset="0"/>
              <a:ea typeface="Fira Sans" panose="020B0503050000020004" pitchFamily="34" charset="0"/>
              <a:cs typeface="Times New Roman" panose="02020603050405020304" pitchFamily="18" charset="0"/>
            </a:rPr>
            <a:t>Samorząd</a:t>
          </a:r>
          <a:r>
            <a:rPr lang="pl-PL" sz="800" baseline="0">
              <a:effectLst/>
              <a:latin typeface="Fira Sans" panose="020B0503050000020004" pitchFamily="34" charset="0"/>
              <a:ea typeface="Fira Sans" panose="020B0503050000020004" pitchFamily="34" charset="0"/>
              <a:cs typeface="Times New Roman" panose="02020603050405020304" pitchFamily="18" charset="0"/>
            </a:rPr>
            <a:t> gospodarczy, kółka rolnicze</a:t>
          </a:r>
          <a:endParaRPr lang="pl-PL" sz="950">
            <a:effectLst/>
            <a:latin typeface="Fira Sans" panose="020B0503050000020004" pitchFamily="34" charset="0"/>
            <a:ea typeface="Fira Sans Light" panose="020B04030500000200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GUS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22398"/>
      </a:accent1>
      <a:accent2>
        <a:srgbClr val="744FAC"/>
      </a:accent2>
      <a:accent3>
        <a:srgbClr val="977BC1"/>
      </a:accent3>
      <a:accent4>
        <a:srgbClr val="B9A7D5"/>
      </a:accent4>
      <a:accent5>
        <a:srgbClr val="DCD3EA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GUS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22398"/>
    </a:accent1>
    <a:accent2>
      <a:srgbClr val="744FAC"/>
    </a:accent2>
    <a:accent3>
      <a:srgbClr val="977BC1"/>
    </a:accent3>
    <a:accent4>
      <a:srgbClr val="B9A7D5"/>
    </a:accent4>
    <a:accent5>
      <a:srgbClr val="DCD3EA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GUS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22398"/>
    </a:accent1>
    <a:accent2>
      <a:srgbClr val="744FAC"/>
    </a:accent2>
    <a:accent3>
      <a:srgbClr val="977BC1"/>
    </a:accent3>
    <a:accent4>
      <a:srgbClr val="B9A7D5"/>
    </a:accent4>
    <a:accent5>
      <a:srgbClr val="DCD3EA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>07 - Informacje sygnalne</Tematyka>
    <Kolejno_x015b__x0107_ xmlns="30d47203-49ec-4c8c-a442-62231931aabb">3</Kolejno_x015b__x0107_>
    <Uwagi xmlns="b5698c14-9734-4c2e-b0a6-c0f0e0420a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F912A-0572-4F71-A522-DFAFD85EAC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B61786-1C10-4DCE-8456-3F1050B25E14}">
  <ds:schemaRefs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6AEE02FB-D3D8-411D-9308-BAED52A189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B9998B-5808-474B-AD64-BFD43834CE9F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4165892A-995F-41D8-86FB-C2D5059C9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17</Pages>
  <Words>4057</Words>
  <Characters>24346</Characters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Organizacje pozarządowe jako podmioty ekonomii społecznej w latach 2019-2023</vt:lpstr>
    </vt:vector>
  </TitlesOfParts>
  <Company/>
  <LinksUpToDate>false</LinksUpToDate>
  <CharactersWithSpaces>28347</CharactersWithSpaces>
  <SharedDoc>false</SharedDoc>
  <HLinks>
    <vt:vector size="60" baseType="variant">
      <vt:variant>
        <vt:i4>6226001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6226001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6226001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6226001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6226001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6226001</vt:i4>
      </vt:variant>
      <vt:variant>
        <vt:i4>15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6226001</vt:i4>
      </vt:variant>
      <vt:variant>
        <vt:i4>12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6226001</vt:i4>
      </vt:variant>
      <vt:variant>
        <vt:i4>9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6226001</vt:i4>
      </vt:variant>
      <vt:variant>
        <vt:i4>6</vt:i4>
      </vt:variant>
      <vt:variant>
        <vt:i4>0</vt:i4>
      </vt:variant>
      <vt:variant>
        <vt:i4>5</vt:i4>
      </vt:variant>
      <vt:variant>
        <vt:lpwstr>https://stat.gov.pl/</vt:lpwstr>
      </vt:variant>
      <vt:variant>
        <vt:lpwstr/>
      </vt:variant>
      <vt:variant>
        <vt:i4>3997761</vt:i4>
      </vt:variant>
      <vt:variant>
        <vt:i4>3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2025-08-14T13:21:00Z</cp:lastPrinted>
  <dcterms:created xsi:type="dcterms:W3CDTF">2025-08-20T06:48:00Z</dcterms:created>
  <dcterms:modified xsi:type="dcterms:W3CDTF">2025-08-21T08:20:00Z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