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DF" w:rsidRPr="00FF1D96" w:rsidRDefault="003023DF" w:rsidP="003023DF">
      <w:pPr>
        <w:keepNext/>
        <w:widowControl w:val="0"/>
        <w:spacing w:after="0" w:line="240" w:lineRule="auto"/>
        <w:rPr>
          <w:rFonts w:ascii="Fira Sans Extra Condensed Extra" w:eastAsia="Times New Roman" w:hAnsi="Fira Sans Extra Condensed Extra" w:cs="Times New Roman"/>
          <w:b/>
          <w:sz w:val="12"/>
          <w:szCs w:val="12"/>
          <w:lang w:eastAsia="pl-PL"/>
        </w:rPr>
      </w:pPr>
    </w:p>
    <w:p w:rsidR="003023DF" w:rsidRPr="008D3EDE" w:rsidRDefault="003023DF" w:rsidP="003023DF">
      <w:pPr>
        <w:spacing w:before="0" w:after="0" w:line="240" w:lineRule="auto"/>
        <w:outlineLvl w:val="1"/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</w:pPr>
      <w:r w:rsidRPr="008D3EDE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 xml:space="preserve">Popyt na pracę w </w:t>
      </w:r>
      <w:r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I</w:t>
      </w:r>
      <w:r w:rsidR="00C574E2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I</w:t>
      </w:r>
      <w:r w:rsidRPr="008D3EDE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I kwartale 2018 roku</w:t>
      </w:r>
    </w:p>
    <w:p w:rsidR="003023DF" w:rsidRPr="00D567BE" w:rsidRDefault="003023DF" w:rsidP="003023DF">
      <w:pPr>
        <w:spacing w:after="0" w:line="240" w:lineRule="auto"/>
        <w:rPr>
          <w:rFonts w:ascii="Fira Sans Extra Condensed SemiB" w:hAnsi="Fira Sans Extra Condensed SemiB"/>
          <w:color w:val="000000" w:themeColor="text1"/>
          <w:sz w:val="12"/>
          <w:szCs w:val="12"/>
        </w:rPr>
      </w:pPr>
    </w:p>
    <w:p w:rsidR="003023DF" w:rsidRDefault="003023DF" w:rsidP="003023DF">
      <w:pPr>
        <w:spacing w:after="0"/>
        <w:rPr>
          <w:rFonts w:eastAsia="Times New Roman" w:cs="Times New Roman"/>
          <w:b/>
          <w:szCs w:val="19"/>
          <w:lang w:eastAsia="pl-PL"/>
        </w:rPr>
      </w:pPr>
      <w:r w:rsidRPr="00D567BE">
        <w:rPr>
          <w:b/>
          <w:noProof/>
          <w:color w:val="212492"/>
          <w:spacing w:val="-2"/>
          <w:sz w:val="12"/>
          <w:szCs w:val="12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CA58076" wp14:editId="343E1645">
                <wp:simplePos x="0" y="0"/>
                <wp:positionH relativeFrom="column">
                  <wp:posOffset>5304790</wp:posOffset>
                </wp:positionH>
                <wp:positionV relativeFrom="paragraph">
                  <wp:posOffset>29845</wp:posOffset>
                </wp:positionV>
                <wp:extent cx="1619885" cy="2249805"/>
                <wp:effectExtent l="0" t="0" r="0" b="0"/>
                <wp:wrapTight wrapText="bothSides">
                  <wp:wrapPolygon edited="0">
                    <wp:start x="762" y="0"/>
                    <wp:lineTo x="762" y="21399"/>
                    <wp:lineTo x="20575" y="21399"/>
                    <wp:lineTo x="20575" y="0"/>
                    <wp:lineTo x="762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4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Default="001852BE" w:rsidP="003023DF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Liczba wolnych miejsc pracy była w końcu III kwartału 2018 r. mniejsza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o 4,6% niż notowana na koniec II kwartału. </w:t>
                            </w:r>
                          </w:p>
                          <w:p w:rsidR="001852BE" w:rsidRDefault="001852BE" w:rsidP="003023DF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III kwartale 2018 r. utworzono nieznacznie mniej nowych miejsc pracy </w:t>
                            </w:r>
                            <w:r w:rsidR="00B660E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więcej zlikwidowano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w porównaniu do poprzedniego kwartalnego okresu. </w:t>
                            </w:r>
                          </w:p>
                          <w:p w:rsidR="001852BE" w:rsidRDefault="001852BE" w:rsidP="003023DF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7.7pt;margin-top:2.35pt;width:127.55pt;height:177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" filled="f" stroked="f">
                <v:textbox>
                  <w:txbxContent>
                    <w:p w:rsidR="001852BE" w:rsidRDefault="001852BE" w:rsidP="003023DF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Liczba wolnych miejsc pracy była w końcu III kwartału 2018 r. mniejsza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o 4,6% niż notowana na koniec II kwartału. </w:t>
                      </w:r>
                    </w:p>
                    <w:p w:rsidR="001852BE" w:rsidRDefault="001852BE" w:rsidP="003023DF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III kwartale 2018 r. utworzono nieznacznie mniej nowych miejsc pracy </w:t>
                      </w:r>
                      <w:r w:rsidR="00B660E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więcej zlikwidowano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w porównaniu do poprzedniego kwartalnego okresu. </w:t>
                      </w:r>
                    </w:p>
                    <w:p w:rsidR="001852BE" w:rsidRDefault="001852BE" w:rsidP="003023DF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960DC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92204" wp14:editId="26CAE233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567940" cy="985520"/>
                <wp:effectExtent l="0" t="0" r="3810" b="508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9859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Pr="0086050A" w:rsidRDefault="001852BE" w:rsidP="003023DF">
                            <w:pPr>
                              <w:pStyle w:val="tekstnaniebieskimtle"/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02FC129" wp14:editId="4311E3FD">
                                  <wp:extent cx="332441" cy="360000"/>
                                  <wp:effectExtent l="0" t="0" r="0" b="254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2441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157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2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 xml:space="preserve"> tys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  <w:t>.</w:t>
                            </w:r>
                            <w:r w:rsidRPr="0086050A"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60"/>
                                <w:szCs w:val="60"/>
                                <w:lang w:eastAsia="pl-PL"/>
                              </w:rPr>
                              <w:t xml:space="preserve"> </w:t>
                            </w:r>
                          </w:p>
                          <w:p w:rsidR="001852BE" w:rsidRPr="004434C1" w:rsidRDefault="001852BE" w:rsidP="003023DF">
                            <w:pPr>
                              <w:pStyle w:val="tekstnaniebieskimtle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852BE" w:rsidRPr="00185CE9" w:rsidRDefault="001852BE" w:rsidP="003023DF">
                            <w:pPr>
                              <w:pStyle w:val="tekstnaniebieskimtle"/>
                              <w:jc w:val="center"/>
                            </w:pPr>
                            <w:r>
                              <w:rPr>
                                <w:szCs w:val="20"/>
                              </w:rPr>
                              <w:t>wolnych miejsc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02.2pt;height:77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" fillcolor="#001d77" stroked="f">
                <v:textbox>
                  <w:txbxContent>
                    <w:p w:rsidR="001852BE" w:rsidRPr="0086050A" w:rsidRDefault="001852BE" w:rsidP="003023DF">
                      <w:pPr>
                        <w:pStyle w:val="tekstnaniebieskimtle"/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02FC129" wp14:editId="4311E3FD">
                            <wp:extent cx="332441" cy="360000"/>
                            <wp:effectExtent l="0" t="0" r="0" b="254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2441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157</w:t>
                      </w:r>
                      <w:r w:rsidRPr="0086050A"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2</w:t>
                      </w:r>
                      <w:r w:rsidRPr="0086050A"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 xml:space="preserve"> tys</w:t>
                      </w:r>
                      <w:r w:rsidRPr="0086050A"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  <w:t>.</w:t>
                      </w:r>
                      <w:r w:rsidRPr="0086050A">
                        <w:rPr>
                          <w:rFonts w:asciiTheme="minorHAnsi" w:hAnsiTheme="minorHAnsi"/>
                          <w:noProof/>
                          <w:color w:val="001D77"/>
                          <w:sz w:val="60"/>
                          <w:szCs w:val="60"/>
                          <w:lang w:eastAsia="pl-PL"/>
                        </w:rPr>
                        <w:t xml:space="preserve"> </w:t>
                      </w:r>
                    </w:p>
                    <w:p w:rsidR="001852BE" w:rsidRPr="004434C1" w:rsidRDefault="001852BE" w:rsidP="003023DF">
                      <w:pPr>
                        <w:pStyle w:val="tekstnaniebieskimtle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1852BE" w:rsidRPr="00185CE9" w:rsidRDefault="001852BE" w:rsidP="003023DF">
                      <w:pPr>
                        <w:pStyle w:val="tekstnaniebieskimtle"/>
                        <w:jc w:val="center"/>
                      </w:pPr>
                      <w:r>
                        <w:rPr>
                          <w:szCs w:val="20"/>
                        </w:rPr>
                        <w:t>wolnych miejsc pracy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Times New Roman"/>
          <w:b/>
          <w:noProof/>
          <w:szCs w:val="19"/>
          <w:lang w:eastAsia="pl-PL"/>
        </w:rPr>
        <w:t>W końcu I</w:t>
      </w:r>
      <w:r w:rsidR="00C574E2">
        <w:rPr>
          <w:rFonts w:eastAsia="Times New Roman" w:cs="Times New Roman"/>
          <w:b/>
          <w:noProof/>
          <w:szCs w:val="19"/>
          <w:lang w:eastAsia="pl-PL"/>
        </w:rPr>
        <w:t>I</w:t>
      </w:r>
      <w:r>
        <w:rPr>
          <w:rFonts w:eastAsia="Times New Roman" w:cs="Times New Roman"/>
          <w:b/>
          <w:noProof/>
          <w:szCs w:val="19"/>
          <w:lang w:eastAsia="pl-PL"/>
        </w:rPr>
        <w:t>I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kwartału 201</w:t>
      </w:r>
      <w:r>
        <w:rPr>
          <w:rFonts w:eastAsia="Times New Roman" w:cs="Times New Roman"/>
          <w:b/>
          <w:noProof/>
          <w:szCs w:val="19"/>
          <w:lang w:eastAsia="pl-PL"/>
        </w:rPr>
        <w:t>8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r. liczba wolnych miejsc pracy w podmiotach zatrudniających co najmniej 1 osobę wynosiła 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157</w:t>
      </w:r>
      <w:r>
        <w:rPr>
          <w:rFonts w:eastAsia="Times New Roman" w:cs="Times New Roman"/>
          <w:b/>
          <w:noProof/>
          <w:szCs w:val="19"/>
          <w:lang w:eastAsia="pl-PL"/>
        </w:rPr>
        <w:t>,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2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i była 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mniejsza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niż w </w:t>
      </w:r>
      <w:r>
        <w:rPr>
          <w:rFonts w:eastAsia="Times New Roman" w:cs="Times New Roman"/>
          <w:b/>
          <w:noProof/>
          <w:szCs w:val="19"/>
          <w:lang w:eastAsia="pl-PL"/>
        </w:rPr>
        <w:t>końcu I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I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 kwartału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>o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7,5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tys., tj. o 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4,6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%. W porównaniu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z </w:t>
      </w:r>
      <w:r>
        <w:rPr>
          <w:rFonts w:eastAsia="Times New Roman" w:cs="Times New Roman"/>
          <w:b/>
          <w:noProof/>
          <w:szCs w:val="19"/>
          <w:lang w:eastAsia="pl-PL"/>
        </w:rPr>
        <w:t>końcem I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I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>I kwartał</w:t>
      </w:r>
      <w:r>
        <w:rPr>
          <w:rFonts w:eastAsia="Times New Roman" w:cs="Times New Roman"/>
          <w:b/>
          <w:noProof/>
          <w:szCs w:val="19"/>
          <w:lang w:eastAsia="pl-PL"/>
        </w:rPr>
        <w:t>u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201</w:t>
      </w:r>
      <w:r>
        <w:rPr>
          <w:rFonts w:eastAsia="Times New Roman" w:cs="Times New Roman"/>
          <w:b/>
          <w:noProof/>
          <w:szCs w:val="19"/>
          <w:lang w:eastAsia="pl-PL"/>
        </w:rPr>
        <w:t>7 r.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liczba wolnych miejsc pracy była w</w:t>
      </w:r>
      <w:r>
        <w:rPr>
          <w:rFonts w:eastAsia="Times New Roman" w:cs="Times New Roman"/>
          <w:b/>
          <w:noProof/>
          <w:szCs w:val="19"/>
          <w:lang w:eastAsia="pl-PL"/>
        </w:rPr>
        <w:t>iększa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o 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26,0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tys., </w:t>
      </w:r>
      <w:r w:rsidR="002F4D41"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tj. o 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19,8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%. W końcu omawianego okresu nie obsadzonych było jeszcze </w:t>
      </w:r>
      <w:r w:rsidR="0090096F">
        <w:rPr>
          <w:rFonts w:eastAsia="Times New Roman" w:cs="Times New Roman"/>
          <w:b/>
          <w:noProof/>
          <w:szCs w:val="19"/>
          <w:lang w:eastAsia="pl-PL"/>
        </w:rPr>
        <w:t>35,9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 nowo utworzonych miejsc pracy.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W </w:t>
      </w:r>
      <w:r>
        <w:rPr>
          <w:rFonts w:eastAsia="Times New Roman" w:cs="Times New Roman"/>
          <w:b/>
          <w:szCs w:val="19"/>
          <w:lang w:eastAsia="pl-PL"/>
        </w:rPr>
        <w:t>I</w:t>
      </w:r>
      <w:r w:rsidR="0090096F">
        <w:rPr>
          <w:rFonts w:eastAsia="Times New Roman" w:cs="Times New Roman"/>
          <w:b/>
          <w:szCs w:val="19"/>
          <w:lang w:eastAsia="pl-PL"/>
        </w:rPr>
        <w:t>I</w:t>
      </w:r>
      <w:r w:rsidRPr="00C960DC">
        <w:rPr>
          <w:rFonts w:eastAsia="Times New Roman" w:cs="Times New Roman"/>
          <w:b/>
          <w:szCs w:val="19"/>
          <w:lang w:eastAsia="pl-PL"/>
        </w:rPr>
        <w:t>I kwartale 201</w:t>
      </w:r>
      <w:r>
        <w:rPr>
          <w:rFonts w:eastAsia="Times New Roman" w:cs="Times New Roman"/>
          <w:b/>
          <w:szCs w:val="19"/>
          <w:lang w:eastAsia="pl-PL"/>
        </w:rPr>
        <w:t>8 r.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utworzono</w:t>
      </w:r>
      <w:r w:rsidR="0090096F">
        <w:rPr>
          <w:rFonts w:eastAsia="Times New Roman" w:cs="Times New Roman"/>
          <w:b/>
          <w:szCs w:val="19"/>
          <w:lang w:eastAsia="pl-PL"/>
        </w:rPr>
        <w:t xml:space="preserve"> jedynie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o </w:t>
      </w:r>
      <w:r w:rsidR="0090096F">
        <w:rPr>
          <w:rFonts w:eastAsia="Times New Roman" w:cs="Times New Roman"/>
          <w:b/>
          <w:szCs w:val="19"/>
          <w:lang w:eastAsia="pl-PL"/>
        </w:rPr>
        <w:t>0,4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>
        <w:rPr>
          <w:rFonts w:eastAsia="Times New Roman" w:cs="Times New Roman"/>
          <w:b/>
          <w:szCs w:val="19"/>
          <w:lang w:eastAsia="pl-PL"/>
        </w:rPr>
        <w:t xml:space="preserve">mniej nowych miejsc pracy w 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porównaniu z </w:t>
      </w:r>
      <w:r>
        <w:rPr>
          <w:rFonts w:eastAsia="Times New Roman" w:cs="Times New Roman"/>
          <w:b/>
          <w:szCs w:val="19"/>
          <w:lang w:eastAsia="pl-PL"/>
        </w:rPr>
        <w:t>poprzednim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kwartałem</w:t>
      </w:r>
      <w:r>
        <w:rPr>
          <w:rFonts w:eastAsia="Times New Roman" w:cs="Times New Roman"/>
          <w:b/>
          <w:szCs w:val="19"/>
          <w:lang w:eastAsia="pl-PL"/>
        </w:rPr>
        <w:t>, ale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o </w:t>
      </w:r>
      <w:r w:rsidR="0090096F">
        <w:rPr>
          <w:rFonts w:eastAsia="Times New Roman" w:cs="Times New Roman"/>
          <w:b/>
          <w:szCs w:val="19"/>
          <w:lang w:eastAsia="pl-PL"/>
        </w:rPr>
        <w:t>4,3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więcej niż </w:t>
      </w:r>
      <w:r>
        <w:rPr>
          <w:rFonts w:eastAsia="Times New Roman" w:cs="Times New Roman"/>
          <w:b/>
          <w:szCs w:val="19"/>
          <w:lang w:eastAsia="pl-PL"/>
        </w:rPr>
        <w:t>rok wcześniej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. </w:t>
      </w:r>
      <w:r w:rsidR="0090096F">
        <w:rPr>
          <w:rFonts w:eastAsia="Times New Roman" w:cs="Times New Roman"/>
          <w:b/>
          <w:szCs w:val="19"/>
          <w:lang w:eastAsia="pl-PL"/>
        </w:rPr>
        <w:br/>
      </w:r>
      <w:r w:rsidRPr="00C960DC">
        <w:rPr>
          <w:rFonts w:eastAsia="Times New Roman" w:cs="Times New Roman"/>
          <w:b/>
          <w:szCs w:val="19"/>
          <w:lang w:eastAsia="pl-PL"/>
        </w:rPr>
        <w:t xml:space="preserve">W okresie </w:t>
      </w:r>
      <w:r>
        <w:rPr>
          <w:rFonts w:eastAsia="Times New Roman" w:cs="Times New Roman"/>
          <w:b/>
          <w:szCs w:val="19"/>
          <w:lang w:eastAsia="pl-PL"/>
        </w:rPr>
        <w:t>I</w:t>
      </w:r>
      <w:r w:rsidR="0090096F">
        <w:rPr>
          <w:rFonts w:eastAsia="Times New Roman" w:cs="Times New Roman"/>
          <w:b/>
          <w:szCs w:val="19"/>
          <w:lang w:eastAsia="pl-PL"/>
        </w:rPr>
        <w:t>I</w:t>
      </w:r>
      <w:r w:rsidRPr="00C960DC">
        <w:rPr>
          <w:rFonts w:eastAsia="Times New Roman" w:cs="Times New Roman"/>
          <w:b/>
          <w:szCs w:val="19"/>
          <w:lang w:eastAsia="pl-PL"/>
        </w:rPr>
        <w:t>I kwartału 201</w:t>
      </w:r>
      <w:r>
        <w:rPr>
          <w:rFonts w:eastAsia="Times New Roman" w:cs="Times New Roman"/>
          <w:b/>
          <w:szCs w:val="19"/>
          <w:lang w:eastAsia="pl-PL"/>
        </w:rPr>
        <w:t>8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r. zlikwidowano o </w:t>
      </w:r>
      <w:r>
        <w:rPr>
          <w:rFonts w:eastAsia="Times New Roman" w:cs="Times New Roman"/>
          <w:b/>
          <w:szCs w:val="19"/>
          <w:lang w:eastAsia="pl-PL"/>
        </w:rPr>
        <w:t>3</w:t>
      </w:r>
      <w:r w:rsidR="0090096F">
        <w:rPr>
          <w:rFonts w:eastAsia="Times New Roman" w:cs="Times New Roman"/>
          <w:b/>
          <w:szCs w:val="19"/>
          <w:lang w:eastAsia="pl-PL"/>
        </w:rPr>
        <w:t>7,1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 w:rsidR="0090096F">
        <w:rPr>
          <w:rFonts w:eastAsia="Times New Roman" w:cs="Times New Roman"/>
          <w:b/>
          <w:szCs w:val="19"/>
          <w:lang w:eastAsia="pl-PL"/>
        </w:rPr>
        <w:t>więc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ej miejsc pracy niż w </w:t>
      </w:r>
      <w:r>
        <w:rPr>
          <w:rFonts w:eastAsia="Times New Roman" w:cs="Times New Roman"/>
          <w:b/>
          <w:szCs w:val="19"/>
          <w:lang w:eastAsia="pl-PL"/>
        </w:rPr>
        <w:t>poprzednim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kwartale i o </w:t>
      </w:r>
      <w:r>
        <w:rPr>
          <w:rFonts w:eastAsia="Times New Roman" w:cs="Times New Roman"/>
          <w:b/>
          <w:szCs w:val="19"/>
          <w:lang w:eastAsia="pl-PL"/>
        </w:rPr>
        <w:t>3</w:t>
      </w:r>
      <w:r w:rsidR="0090096F">
        <w:rPr>
          <w:rFonts w:eastAsia="Times New Roman" w:cs="Times New Roman"/>
          <w:b/>
          <w:szCs w:val="19"/>
          <w:lang w:eastAsia="pl-PL"/>
        </w:rPr>
        <w:t>0</w:t>
      </w:r>
      <w:r>
        <w:rPr>
          <w:rFonts w:eastAsia="Times New Roman" w:cs="Times New Roman"/>
          <w:b/>
          <w:szCs w:val="19"/>
          <w:lang w:eastAsia="pl-PL"/>
        </w:rPr>
        <w:t>,</w:t>
      </w:r>
      <w:r w:rsidR="0090096F">
        <w:rPr>
          <w:rFonts w:eastAsia="Times New Roman" w:cs="Times New Roman"/>
          <w:b/>
          <w:szCs w:val="19"/>
          <w:lang w:eastAsia="pl-PL"/>
        </w:rPr>
        <w:t>2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 w:rsidR="0090096F">
        <w:rPr>
          <w:rFonts w:eastAsia="Times New Roman" w:cs="Times New Roman"/>
          <w:b/>
          <w:szCs w:val="19"/>
          <w:lang w:eastAsia="pl-PL"/>
        </w:rPr>
        <w:t>więc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ej niż w </w:t>
      </w:r>
      <w:r>
        <w:rPr>
          <w:rFonts w:eastAsia="Times New Roman" w:cs="Times New Roman"/>
          <w:b/>
          <w:szCs w:val="19"/>
          <w:lang w:eastAsia="pl-PL"/>
        </w:rPr>
        <w:t>I</w:t>
      </w:r>
      <w:r w:rsidR="0090096F">
        <w:rPr>
          <w:rFonts w:eastAsia="Times New Roman" w:cs="Times New Roman"/>
          <w:b/>
          <w:szCs w:val="19"/>
          <w:lang w:eastAsia="pl-PL"/>
        </w:rPr>
        <w:t>I</w:t>
      </w:r>
      <w:r w:rsidRPr="00C960DC">
        <w:rPr>
          <w:rFonts w:eastAsia="Times New Roman" w:cs="Times New Roman"/>
          <w:b/>
          <w:szCs w:val="19"/>
          <w:lang w:eastAsia="pl-PL"/>
        </w:rPr>
        <w:t>I kwartale 201</w:t>
      </w:r>
      <w:r>
        <w:rPr>
          <w:rFonts w:eastAsia="Times New Roman" w:cs="Times New Roman"/>
          <w:b/>
          <w:szCs w:val="19"/>
          <w:lang w:eastAsia="pl-PL"/>
        </w:rPr>
        <w:t>7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r.</w:t>
      </w:r>
    </w:p>
    <w:p w:rsidR="003023DF" w:rsidRPr="00FF1D96" w:rsidRDefault="003023DF" w:rsidP="003023DF">
      <w:pPr>
        <w:keepNext/>
        <w:widowControl w:val="0"/>
        <w:spacing w:before="0" w:line="240" w:lineRule="auto"/>
        <w:jc w:val="both"/>
        <w:rPr>
          <w:rFonts w:eastAsia="Times New Roman" w:cs="Times New Roman"/>
          <w:sz w:val="12"/>
          <w:szCs w:val="12"/>
          <w:lang w:eastAsia="pl-PL"/>
        </w:rPr>
      </w:pPr>
    </w:p>
    <w:tbl>
      <w:tblPr>
        <w:tblStyle w:val="Tabela-Siatka1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0504D" w:themeFill="accent2"/>
        <w:tblLayout w:type="fixed"/>
        <w:tblLook w:val="01E0" w:firstRow="1" w:lastRow="1" w:firstColumn="1" w:lastColumn="1" w:noHBand="0" w:noVBand="0"/>
      </w:tblPr>
      <w:tblGrid>
        <w:gridCol w:w="1100"/>
        <w:gridCol w:w="993"/>
        <w:gridCol w:w="5102"/>
        <w:gridCol w:w="994"/>
      </w:tblGrid>
      <w:tr w:rsidR="003023DF" w:rsidRPr="00C960DC" w:rsidTr="001852BE">
        <w:trPr>
          <w:trHeight w:val="458"/>
        </w:trPr>
        <w:tc>
          <w:tcPr>
            <w:tcW w:w="5000" w:type="pct"/>
            <w:gridSpan w:val="4"/>
            <w:tcBorders>
              <w:bottom w:val="single" w:sz="12" w:space="0" w:color="001D77"/>
            </w:tcBorders>
            <w:shd w:val="clear" w:color="auto" w:fill="auto"/>
          </w:tcPr>
          <w:p w:rsidR="003023DF" w:rsidRPr="008D3EDE" w:rsidRDefault="003023DF" w:rsidP="001852BE">
            <w:pPr>
              <w:spacing w:before="20" w:after="20" w:line="240" w:lineRule="auto"/>
              <w:jc w:val="center"/>
              <w:rPr>
                <w:rFonts w:ascii="Fira Sans SemiBold" w:hAnsi="Fira Sans SemiBold"/>
                <w:spacing w:val="20"/>
                <w:sz w:val="28"/>
                <w:szCs w:val="28"/>
              </w:rPr>
            </w:pPr>
            <w:r w:rsidRPr="008D3EDE">
              <w:rPr>
                <w:rFonts w:ascii="Fira Sans SemiBold" w:hAnsi="Fira Sans SemiBold"/>
                <w:spacing w:val="20"/>
                <w:sz w:val="28"/>
                <w:szCs w:val="28"/>
              </w:rPr>
              <w:t>Podstawowe wyniki badania</w:t>
            </w:r>
          </w:p>
        </w:tc>
      </w:tr>
      <w:tr w:rsidR="003023DF" w:rsidRPr="00C960DC" w:rsidTr="00FC010E">
        <w:trPr>
          <w:trHeight w:val="280"/>
        </w:trPr>
        <w:tc>
          <w:tcPr>
            <w:tcW w:w="672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023DF" w:rsidRPr="002011E3" w:rsidRDefault="003023DF" w:rsidP="00B47A9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</w:t>
            </w:r>
            <w:r w:rsidR="00FC010E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I</w:t>
            </w:r>
            <w:r w:rsidRPr="002011E3">
              <w:rPr>
                <w:b/>
                <w:sz w:val="16"/>
                <w:szCs w:val="16"/>
              </w:rPr>
              <w:t xml:space="preserve"> kwartał 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6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023DF" w:rsidRPr="002011E3" w:rsidRDefault="00FC010E" w:rsidP="00B47A9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3023DF" w:rsidRPr="002011E3">
              <w:rPr>
                <w:b/>
                <w:sz w:val="16"/>
                <w:szCs w:val="16"/>
              </w:rPr>
              <w:t>I kwartał 201</w:t>
            </w:r>
            <w:r w:rsidR="003023D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15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023DF" w:rsidRPr="002011E3" w:rsidRDefault="003023DF" w:rsidP="001852BE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023DF" w:rsidRPr="002011E3" w:rsidRDefault="00FC010E" w:rsidP="00B47A9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3023DF" w:rsidRPr="002011E3">
              <w:rPr>
                <w:b/>
                <w:sz w:val="16"/>
                <w:szCs w:val="16"/>
              </w:rPr>
              <w:t>I</w:t>
            </w:r>
            <w:r w:rsidR="003023DF">
              <w:rPr>
                <w:b/>
                <w:sz w:val="16"/>
                <w:szCs w:val="16"/>
              </w:rPr>
              <w:t>I</w:t>
            </w:r>
            <w:r w:rsidR="003023DF" w:rsidRPr="002011E3">
              <w:rPr>
                <w:b/>
                <w:sz w:val="16"/>
                <w:szCs w:val="16"/>
              </w:rPr>
              <w:t xml:space="preserve"> kwartał 201</w:t>
            </w:r>
            <w:r w:rsidR="003023DF">
              <w:rPr>
                <w:b/>
                <w:sz w:val="16"/>
                <w:szCs w:val="16"/>
              </w:rPr>
              <w:t>8</w:t>
            </w:r>
          </w:p>
        </w:tc>
      </w:tr>
      <w:tr w:rsidR="00FC010E" w:rsidRPr="00C960DC" w:rsidTr="00FC010E">
        <w:trPr>
          <w:trHeight w:val="272"/>
        </w:trPr>
        <w:tc>
          <w:tcPr>
            <w:tcW w:w="67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FC010E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131186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164745</w:t>
            </w:r>
          </w:p>
        </w:tc>
        <w:tc>
          <w:tcPr>
            <w:tcW w:w="311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miejsca pracy – w końcu kwartału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157155</w:t>
            </w:r>
          </w:p>
        </w:tc>
      </w:tr>
      <w:tr w:rsidR="00FC010E" w:rsidRPr="00C960DC" w:rsidTr="00FC010E">
        <w:tc>
          <w:tcPr>
            <w:tcW w:w="67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FC010E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27729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42540</w:t>
            </w:r>
          </w:p>
        </w:tc>
        <w:tc>
          <w:tcPr>
            <w:tcW w:w="311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/>
              <w:ind w:right="-99"/>
              <w:jc w:val="center"/>
              <w:rPr>
                <w:color w:val="DAEEF3" w:themeColor="accent5" w:themeTint="33"/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nowo utworzone miejsca pracy – w końcu kwartału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35936</w:t>
            </w:r>
          </w:p>
        </w:tc>
      </w:tr>
      <w:tr w:rsidR="00FC010E" w:rsidRPr="00C960DC" w:rsidTr="00FC010E">
        <w:trPr>
          <w:trHeight w:val="262"/>
        </w:trPr>
        <w:tc>
          <w:tcPr>
            <w:tcW w:w="67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FC010E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160472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167937</w:t>
            </w:r>
          </w:p>
        </w:tc>
        <w:tc>
          <w:tcPr>
            <w:tcW w:w="311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Nowo utworzone miejsca pracy – w kwartale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167311</w:t>
            </w:r>
          </w:p>
        </w:tc>
      </w:tr>
      <w:tr w:rsidR="00FC010E" w:rsidRPr="00C960DC" w:rsidTr="00FC010E">
        <w:tc>
          <w:tcPr>
            <w:tcW w:w="67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FC010E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61872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58757</w:t>
            </w:r>
          </w:p>
        </w:tc>
        <w:tc>
          <w:tcPr>
            <w:tcW w:w="311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/>
              <w:ind w:right="-96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Zlikwidowane miejsca pracy – w kwartale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FC010E" w:rsidRPr="002011E3" w:rsidRDefault="00FC010E" w:rsidP="001852BE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80573</w:t>
            </w:r>
          </w:p>
        </w:tc>
      </w:tr>
    </w:tbl>
    <w:p w:rsidR="003023DF" w:rsidRPr="004156CC" w:rsidRDefault="003023DF" w:rsidP="003023DF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</w:p>
    <w:p w:rsidR="003023DF" w:rsidRDefault="003023DF" w:rsidP="003023DF">
      <w:pPr>
        <w:pStyle w:val="tytuwykresu"/>
        <w:spacing w:before="0" w:after="0"/>
        <w:rPr>
          <w:shd w:val="clear" w:color="auto" w:fill="FFFFFF"/>
        </w:rPr>
      </w:pPr>
      <w:r w:rsidRPr="008F6A6E">
        <w:t xml:space="preserve">Wykres </w:t>
      </w:r>
      <w:r>
        <w:t>1</w:t>
      </w:r>
      <w:r w:rsidRPr="008F6A6E">
        <w:t>.</w:t>
      </w:r>
      <w:r w:rsidRPr="008F6A6E">
        <w:rPr>
          <w:shd w:val="clear" w:color="auto" w:fill="FFFFFF"/>
        </w:rPr>
        <w:t xml:space="preserve"> </w:t>
      </w:r>
      <w:r>
        <w:rPr>
          <w:shd w:val="clear" w:color="auto" w:fill="FFFFFF"/>
        </w:rPr>
        <w:t>Nowo utworzone i zlikwidowane miejsca pracy według kwartałów (w tys.)</w:t>
      </w:r>
    </w:p>
    <w:p w:rsidR="003023DF" w:rsidRDefault="003023DF" w:rsidP="003023DF">
      <w:pPr>
        <w:spacing w:before="0" w:after="0"/>
        <w:jc w:val="both"/>
        <w:rPr>
          <w:b/>
          <w:noProof/>
          <w:sz w:val="12"/>
          <w:szCs w:val="12"/>
          <w:lang w:eastAsia="pl-PL"/>
        </w:rPr>
      </w:pPr>
    </w:p>
    <w:p w:rsidR="004947AA" w:rsidRPr="00114B57" w:rsidRDefault="00B47A9C" w:rsidP="004947AA">
      <w:pPr>
        <w:keepNext/>
        <w:spacing w:before="0" w:line="240" w:lineRule="auto"/>
        <w:outlineLvl w:val="0"/>
        <w:rPr>
          <w:rFonts w:eastAsia="Times New Roman" w:cs="Times New Roman"/>
          <w:bCs/>
          <w:color w:val="212492"/>
          <w:spacing w:val="-2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21C83855" wp14:editId="5B13AAC1">
            <wp:extent cx="5105400" cy="2743200"/>
            <wp:effectExtent l="0" t="0" r="0" b="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23DF" w:rsidRDefault="003023DF" w:rsidP="003023DF">
      <w:pPr>
        <w:spacing w:before="0" w:after="0"/>
        <w:rPr>
          <w:rFonts w:eastAsia="Times New Roman" w:cs="Times New Roman"/>
          <w:spacing w:val="2"/>
          <w:szCs w:val="19"/>
          <w:lang w:eastAsia="pl-PL"/>
        </w:rPr>
      </w:pP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Z analizy </w:t>
      </w:r>
      <w:r>
        <w:rPr>
          <w:rFonts w:eastAsia="Times New Roman" w:cs="Times New Roman"/>
          <w:spacing w:val="2"/>
          <w:szCs w:val="19"/>
          <w:lang w:eastAsia="pl-PL"/>
        </w:rPr>
        <w:t>prezentowanego szeregu danych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wynika, że </w:t>
      </w:r>
      <w:r>
        <w:rPr>
          <w:rFonts w:eastAsia="Times New Roman" w:cs="Times New Roman"/>
          <w:spacing w:val="2"/>
          <w:szCs w:val="19"/>
          <w:lang w:eastAsia="pl-PL"/>
        </w:rPr>
        <w:t xml:space="preserve">tylko 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w </w:t>
      </w:r>
      <w:r>
        <w:rPr>
          <w:rFonts w:eastAsia="Times New Roman" w:cs="Times New Roman"/>
          <w:spacing w:val="2"/>
          <w:szCs w:val="19"/>
          <w:lang w:eastAsia="pl-PL"/>
        </w:rPr>
        <w:t xml:space="preserve">IV kwartale w latach </w:t>
      </w:r>
      <w:r w:rsidR="004434C1">
        <w:rPr>
          <w:rFonts w:eastAsia="Times New Roman" w:cs="Times New Roman"/>
          <w:spacing w:val="2"/>
          <w:szCs w:val="19"/>
          <w:lang w:eastAsia="pl-PL"/>
        </w:rPr>
        <w:br/>
      </w:r>
      <w:r>
        <w:rPr>
          <w:rFonts w:eastAsia="Times New Roman" w:cs="Times New Roman"/>
          <w:spacing w:val="2"/>
          <w:szCs w:val="19"/>
          <w:lang w:eastAsia="pl-PL"/>
        </w:rPr>
        <w:t xml:space="preserve">2010 </w:t>
      </w:r>
      <w:r w:rsidRPr="00A042E6">
        <w:rPr>
          <w:rFonts w:eastAsia="Times New Roman" w:cs="Times New Roman"/>
          <w:spacing w:val="2"/>
          <w:szCs w:val="19"/>
          <w:lang w:eastAsia="pl-PL"/>
        </w:rPr>
        <w:t>–</w:t>
      </w:r>
      <w:r>
        <w:rPr>
          <w:rFonts w:eastAsia="Times New Roman" w:cs="Times New Roman"/>
          <w:spacing w:val="2"/>
          <w:szCs w:val="19"/>
          <w:lang w:eastAsia="pl-PL"/>
        </w:rPr>
        <w:t xml:space="preserve"> 2012 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liczba </w:t>
      </w:r>
      <w:r>
        <w:rPr>
          <w:rFonts w:eastAsia="Times New Roman" w:cs="Times New Roman"/>
          <w:spacing w:val="2"/>
          <w:szCs w:val="19"/>
          <w:lang w:eastAsia="pl-PL"/>
        </w:rPr>
        <w:t>nowo utworzonych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miejsc pracy była </w:t>
      </w:r>
      <w:r w:rsidR="004434C1">
        <w:rPr>
          <w:rFonts w:eastAsia="Times New Roman" w:cs="Times New Roman"/>
          <w:spacing w:val="2"/>
          <w:szCs w:val="19"/>
          <w:lang w:eastAsia="pl-PL"/>
        </w:rPr>
        <w:t>mniejsza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od </w:t>
      </w:r>
      <w:r>
        <w:rPr>
          <w:rFonts w:eastAsia="Times New Roman" w:cs="Times New Roman"/>
          <w:spacing w:val="2"/>
          <w:szCs w:val="19"/>
          <w:lang w:eastAsia="pl-PL"/>
        </w:rPr>
        <w:t>zlikwidowanych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. </w:t>
      </w:r>
      <w:r>
        <w:rPr>
          <w:rFonts w:eastAsia="Times New Roman" w:cs="Times New Roman"/>
          <w:spacing w:val="2"/>
          <w:szCs w:val="19"/>
          <w:lang w:eastAsia="pl-PL"/>
        </w:rPr>
        <w:br/>
        <w:t>Warto zauważyć, iż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</w:t>
      </w:r>
      <w:r>
        <w:rPr>
          <w:rFonts w:eastAsia="Times New Roman" w:cs="Times New Roman"/>
          <w:spacing w:val="2"/>
          <w:szCs w:val="19"/>
          <w:lang w:eastAsia="pl-PL"/>
        </w:rPr>
        <w:t>p</w:t>
      </w:r>
      <w:r w:rsidRPr="00A042E6">
        <w:rPr>
          <w:rFonts w:eastAsia="Times New Roman" w:cs="Times New Roman"/>
          <w:spacing w:val="2"/>
          <w:szCs w:val="19"/>
          <w:lang w:eastAsia="pl-PL"/>
        </w:rPr>
        <w:t>ocząwszy od I kwartału 2016 r., w porównaniu z danymi kwartalnymi dla poprzednich lat, liczba nowo utworzonych miejsc pracy jest znacząco w</w:t>
      </w:r>
      <w:r w:rsidR="004434C1">
        <w:rPr>
          <w:rFonts w:eastAsia="Times New Roman" w:cs="Times New Roman"/>
          <w:spacing w:val="2"/>
          <w:szCs w:val="19"/>
          <w:lang w:eastAsia="pl-PL"/>
        </w:rPr>
        <w:t>iększa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od liczby zlikwidowanych miejsc pracy. Na wzrost lub spadek liczby nowo utworzonych </w:t>
      </w:r>
      <w:r>
        <w:rPr>
          <w:rFonts w:eastAsia="Times New Roman" w:cs="Times New Roman"/>
          <w:spacing w:val="2"/>
          <w:szCs w:val="19"/>
          <w:lang w:eastAsia="pl-PL"/>
        </w:rPr>
        <w:br/>
      </w:r>
      <w:r w:rsidRPr="00A042E6">
        <w:rPr>
          <w:rFonts w:eastAsia="Times New Roman" w:cs="Times New Roman"/>
          <w:spacing w:val="2"/>
          <w:szCs w:val="19"/>
          <w:lang w:eastAsia="pl-PL"/>
        </w:rPr>
        <w:t>i zlikwidowanych miejsc pracy oprócz sytuacji gospodarczej ma wpływ również sezonowy charakter prac w niektórych rodzajach działalności.</w:t>
      </w:r>
    </w:p>
    <w:p w:rsidR="003023DF" w:rsidRDefault="003023DF" w:rsidP="003023DF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t>Wyniki badania popytu na pracę za I</w:t>
      </w:r>
      <w:r w:rsidR="00B660EB">
        <w:rPr>
          <w:rFonts w:eastAsia="Times New Roman" w:cs="Times New Roman"/>
          <w:szCs w:val="19"/>
          <w:lang w:eastAsia="pl-PL"/>
        </w:rPr>
        <w:t>I</w:t>
      </w:r>
      <w:r>
        <w:rPr>
          <w:rFonts w:eastAsia="Times New Roman" w:cs="Times New Roman"/>
          <w:szCs w:val="19"/>
          <w:lang w:eastAsia="pl-PL"/>
        </w:rPr>
        <w:t>I</w:t>
      </w:r>
      <w:r w:rsidRPr="00C960DC">
        <w:rPr>
          <w:rFonts w:eastAsia="Times New Roman" w:cs="Times New Roman"/>
          <w:szCs w:val="19"/>
          <w:lang w:eastAsia="pl-PL"/>
        </w:rPr>
        <w:t xml:space="preserve"> kwartał 201</w:t>
      </w:r>
      <w:r>
        <w:rPr>
          <w:rFonts w:eastAsia="Times New Roman" w:cs="Times New Roman"/>
          <w:szCs w:val="19"/>
          <w:lang w:eastAsia="pl-PL"/>
        </w:rPr>
        <w:t>8</w:t>
      </w:r>
      <w:r w:rsidRPr="00C960DC">
        <w:rPr>
          <w:rFonts w:eastAsia="Times New Roman" w:cs="Times New Roman"/>
          <w:szCs w:val="19"/>
          <w:lang w:eastAsia="pl-PL"/>
        </w:rPr>
        <w:t xml:space="preserve"> r. są reprezentatywne dla </w:t>
      </w:r>
      <w:r w:rsidR="004434C1">
        <w:rPr>
          <w:rFonts w:eastAsia="Times New Roman" w:cs="Times New Roman"/>
          <w:szCs w:val="19"/>
          <w:lang w:eastAsia="pl-PL"/>
        </w:rPr>
        <w:t>749,8</w:t>
      </w:r>
      <w:r w:rsidRPr="00C960DC">
        <w:rPr>
          <w:rFonts w:eastAsia="Times New Roman" w:cs="Times New Roman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podmiotów, z czego </w:t>
      </w:r>
      <w:r w:rsidR="004434C1">
        <w:rPr>
          <w:rFonts w:eastAsia="Times New Roman" w:cs="Times New Roman"/>
          <w:color w:val="000000"/>
          <w:szCs w:val="19"/>
          <w:lang w:eastAsia="pl-PL"/>
        </w:rPr>
        <w:t>70,3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 stanowią jednostki o liczbie pracujących do 9 osób. </w:t>
      </w:r>
    </w:p>
    <w:p w:rsidR="003023DF" w:rsidRPr="00C960DC" w:rsidRDefault="003023DF" w:rsidP="003023DF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lastRenderedPageBreak/>
        <w:t>Wśród badanych jednostek 91,</w:t>
      </w:r>
      <w:r w:rsidR="004434C1">
        <w:rPr>
          <w:rFonts w:eastAsia="Times New Roman" w:cs="Times New Roman"/>
          <w:color w:val="000000"/>
          <w:szCs w:val="19"/>
          <w:lang w:eastAsia="pl-PL"/>
        </w:rPr>
        <w:t>1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 stanowiły podmioty sektora prywatnego. Spośród ogólnej liczby </w:t>
      </w:r>
      <w:r w:rsidR="004434C1">
        <w:rPr>
          <w:rFonts w:eastAsia="Times New Roman" w:cs="Times New Roman"/>
          <w:color w:val="000000"/>
          <w:szCs w:val="19"/>
          <w:lang w:eastAsia="pl-PL"/>
        </w:rPr>
        <w:t>749,8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 podmiotów tylko </w:t>
      </w:r>
      <w:r w:rsidR="004434C1">
        <w:rPr>
          <w:rFonts w:eastAsia="Times New Roman" w:cs="Times New Roman"/>
          <w:color w:val="000000"/>
          <w:szCs w:val="19"/>
          <w:lang w:eastAsia="pl-PL"/>
        </w:rPr>
        <w:t>50,8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tys., tj.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4434C1">
        <w:rPr>
          <w:rFonts w:eastAsia="Times New Roman" w:cs="Times New Roman"/>
          <w:color w:val="000000"/>
          <w:szCs w:val="19"/>
          <w:lang w:eastAsia="pl-PL"/>
        </w:rPr>
        <w:t>6,8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%, dysponowało w końcu I</w:t>
      </w:r>
      <w:r w:rsidR="004434C1">
        <w:rPr>
          <w:rFonts w:eastAsia="Times New Roman" w:cs="Times New Roman"/>
          <w:color w:val="000000"/>
          <w:szCs w:val="19"/>
          <w:lang w:eastAsia="pl-PL"/>
        </w:rPr>
        <w:t>I</w:t>
      </w:r>
      <w:r>
        <w:rPr>
          <w:rFonts w:eastAsia="Times New Roman" w:cs="Times New Roman"/>
          <w:color w:val="000000"/>
          <w:szCs w:val="19"/>
          <w:lang w:eastAsia="pl-PL"/>
        </w:rPr>
        <w:t>I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kwartału br. wolnymi miejscami pracy, z tego </w:t>
      </w:r>
      <w:r w:rsidR="004434C1">
        <w:rPr>
          <w:rFonts w:eastAsia="Times New Roman" w:cs="Times New Roman"/>
          <w:color w:val="000000"/>
          <w:szCs w:val="19"/>
          <w:lang w:eastAsia="pl-PL"/>
        </w:rPr>
        <w:t>89,4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 stanowiły jednostki sektora prywatnego, najczęściej (</w:t>
      </w:r>
      <w:r w:rsidR="004434C1">
        <w:rPr>
          <w:rFonts w:eastAsia="Times New Roman" w:cs="Times New Roman"/>
          <w:color w:val="000000"/>
          <w:szCs w:val="19"/>
          <w:lang w:eastAsia="pl-PL"/>
        </w:rPr>
        <w:t>57,1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%) były to jednostki o liczbie pracujących do 9 osób.</w:t>
      </w:r>
    </w:p>
    <w:p w:rsidR="003023DF" w:rsidRPr="004156CC" w:rsidRDefault="003023DF" w:rsidP="003023DF">
      <w:pPr>
        <w:spacing w:before="0" w:after="0"/>
        <w:jc w:val="both"/>
        <w:rPr>
          <w:rFonts w:eastAsia="Times New Roman" w:cs="Times New Roman"/>
          <w:color w:val="000000"/>
          <w:szCs w:val="19"/>
          <w:lang w:eastAsia="pl-PL"/>
        </w:rPr>
      </w:pPr>
    </w:p>
    <w:p w:rsidR="003023DF" w:rsidRDefault="003023DF" w:rsidP="003023DF">
      <w:pPr>
        <w:spacing w:before="0" w:after="0"/>
        <w:jc w:val="both"/>
        <w:rPr>
          <w:b/>
          <w:noProof/>
          <w:color w:val="001D77"/>
          <w:spacing w:val="-2"/>
          <w:szCs w:val="19"/>
        </w:rPr>
      </w:pPr>
      <w:r w:rsidRPr="00C960DC">
        <w:rPr>
          <w:b/>
          <w:noProof/>
          <w:color w:val="001D77"/>
          <w:spacing w:val="-2"/>
          <w:szCs w:val="19"/>
        </w:rPr>
        <w:t>Wolne miejsca pracy</w:t>
      </w:r>
    </w:p>
    <w:p w:rsidR="003023DF" w:rsidRPr="004156CC" w:rsidRDefault="008820FB" w:rsidP="003023DF">
      <w:pPr>
        <w:spacing w:before="0" w:after="0"/>
        <w:jc w:val="both"/>
        <w:rPr>
          <w:noProof/>
          <w:color w:val="001D77"/>
          <w:spacing w:val="-2"/>
          <w:szCs w:val="19"/>
        </w:rPr>
      </w:pPr>
      <w:r w:rsidRPr="00C960DC">
        <w:rPr>
          <w:noProof/>
          <w:color w:val="001D77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371987F" wp14:editId="27F41BC7">
                <wp:simplePos x="0" y="0"/>
                <wp:positionH relativeFrom="column">
                  <wp:posOffset>5266690</wp:posOffset>
                </wp:positionH>
                <wp:positionV relativeFrom="paragraph">
                  <wp:posOffset>73025</wp:posOffset>
                </wp:positionV>
                <wp:extent cx="1621155" cy="1428750"/>
                <wp:effectExtent l="0" t="0" r="0" b="0"/>
                <wp:wrapTight wrapText="bothSides">
                  <wp:wrapPolygon edited="0">
                    <wp:start x="761" y="0"/>
                    <wp:lineTo x="761" y="21312"/>
                    <wp:lineTo x="20813" y="21312"/>
                    <wp:lineTo x="20813" y="0"/>
                    <wp:lineTo x="761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Pr="00D616D2" w:rsidRDefault="008820FB" w:rsidP="008820F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Wolne miejsca pracy na koniec III kwartału 2018 r. </w:t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koncentrowały się głównie w sektorze prywatnym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86,8</w:t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 oraz w jednostkach o liczbie 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racujących powyżej 49 osób (46,0%).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4.7pt;margin-top:5.75pt;width:127.65pt;height:11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" filled="f" stroked="f">
                <v:textbox>
                  <w:txbxContent>
                    <w:p w:rsidR="001852BE" w:rsidRPr="00D616D2" w:rsidRDefault="008820FB" w:rsidP="008820F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Wolne miejsca pracy na koniec III kwartału 2018 r. </w:t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koncentrowały się głównie w sektorze prywatnym (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86,8</w:t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 oraz w jednostkach o liczbie p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racujących powyżej 49 osób (46,0%).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23DF" w:rsidRDefault="003023DF" w:rsidP="003023DF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>Wykres</w:t>
      </w:r>
      <w:r>
        <w:rPr>
          <w:rFonts w:eastAsia="Times New Roman" w:cs="Times New Roman"/>
          <w:b/>
          <w:noProof/>
          <w:sz w:val="18"/>
          <w:szCs w:val="18"/>
          <w:lang w:eastAsia="pl-PL"/>
        </w:rPr>
        <w:t xml:space="preserve"> 2</w:t>
      </w: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 xml:space="preserve">. Wolne miejsca pracy według </w:t>
      </w:r>
      <w:r>
        <w:rPr>
          <w:rFonts w:eastAsia="Times New Roman" w:cs="Times New Roman"/>
          <w:b/>
          <w:noProof/>
          <w:sz w:val="18"/>
          <w:szCs w:val="18"/>
          <w:lang w:eastAsia="pl-PL"/>
        </w:rPr>
        <w:t>liczby pracujących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</w:p>
    <w:p w:rsidR="003023DF" w:rsidRDefault="003023DF" w:rsidP="003023DF">
      <w:pPr>
        <w:spacing w:before="0" w:after="0"/>
        <w:ind w:firstLine="284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3023DF" w:rsidRPr="004156CC" w:rsidRDefault="009B03EA" w:rsidP="003023DF">
      <w:pPr>
        <w:spacing w:before="0" w:after="0" w:line="276" w:lineRule="auto"/>
        <w:jc w:val="center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3E385443" wp14:editId="12055E38">
            <wp:extent cx="3924000" cy="1692000"/>
            <wp:effectExtent l="0" t="0" r="635" b="3810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23DF" w:rsidRPr="00C960DC" w:rsidRDefault="003023DF" w:rsidP="003023DF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Liczba wykazanych </w:t>
      </w:r>
      <w:r w:rsidRPr="005411A8">
        <w:rPr>
          <w:rFonts w:eastAsia="Times New Roman" w:cs="Times New Roman"/>
          <w:color w:val="000000"/>
          <w:szCs w:val="19"/>
          <w:lang w:eastAsia="pl-PL"/>
        </w:rPr>
        <w:t>wolnych miejsc pracy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na koniec </w:t>
      </w:r>
      <w:r>
        <w:rPr>
          <w:rFonts w:eastAsia="Times New Roman" w:cs="Times New Roman"/>
          <w:color w:val="000000"/>
          <w:szCs w:val="19"/>
          <w:lang w:eastAsia="pl-PL"/>
        </w:rPr>
        <w:t>I</w:t>
      </w:r>
      <w:r w:rsidR="009B03EA">
        <w:rPr>
          <w:rFonts w:eastAsia="Times New Roman" w:cs="Times New Roman"/>
          <w:color w:val="000000"/>
          <w:szCs w:val="19"/>
          <w:lang w:eastAsia="pl-PL"/>
        </w:rPr>
        <w:t>I</w:t>
      </w:r>
      <w:r w:rsidRPr="00C960DC">
        <w:rPr>
          <w:rFonts w:eastAsia="Times New Roman" w:cs="Times New Roman"/>
          <w:color w:val="000000"/>
          <w:szCs w:val="19"/>
          <w:lang w:eastAsia="pl-PL"/>
        </w:rPr>
        <w:t>I kwartału 201</w:t>
      </w:r>
      <w:r>
        <w:rPr>
          <w:rFonts w:eastAsia="Times New Roman" w:cs="Times New Roman"/>
          <w:color w:val="000000"/>
          <w:szCs w:val="19"/>
          <w:lang w:eastAsia="pl-PL"/>
        </w:rPr>
        <w:t>8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r. wyniosła </w:t>
      </w:r>
      <w:r w:rsidR="009B03EA">
        <w:rPr>
          <w:rFonts w:eastAsia="Times New Roman" w:cs="Times New Roman"/>
          <w:color w:val="000000"/>
          <w:szCs w:val="19"/>
          <w:lang w:eastAsia="pl-PL"/>
        </w:rPr>
        <w:t>157,2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</w:t>
      </w:r>
      <w:r>
        <w:rPr>
          <w:rFonts w:eastAsia="Times New Roman" w:cs="Times New Roman"/>
          <w:color w:val="000000"/>
          <w:szCs w:val="19"/>
          <w:lang w:eastAsia="pl-PL"/>
        </w:rPr>
        <w:t xml:space="preserve">, </w:t>
      </w:r>
      <w:r>
        <w:rPr>
          <w:rFonts w:eastAsia="Times New Roman" w:cs="Times New Roman"/>
          <w:color w:val="000000"/>
          <w:szCs w:val="19"/>
          <w:lang w:eastAsia="pl-PL"/>
        </w:rPr>
        <w:br/>
        <w:t xml:space="preserve">z tego </w:t>
      </w:r>
      <w:r w:rsidR="009B03EA">
        <w:rPr>
          <w:rFonts w:eastAsia="Times New Roman" w:cs="Times New Roman"/>
          <w:color w:val="000000"/>
          <w:szCs w:val="19"/>
          <w:lang w:eastAsia="pl-PL"/>
        </w:rPr>
        <w:t>136,5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(</w:t>
      </w:r>
      <w:r w:rsidR="009B03EA">
        <w:rPr>
          <w:rFonts w:eastAsia="Times New Roman" w:cs="Times New Roman"/>
          <w:color w:val="000000"/>
          <w:szCs w:val="19"/>
          <w:lang w:eastAsia="pl-PL"/>
        </w:rPr>
        <w:t>86,8</w:t>
      </w:r>
      <w:r>
        <w:rPr>
          <w:rFonts w:eastAsia="Times New Roman" w:cs="Times New Roman"/>
          <w:color w:val="000000"/>
          <w:szCs w:val="19"/>
          <w:lang w:eastAsia="pl-PL"/>
        </w:rPr>
        <w:t xml:space="preserve">%) w sektorze prywatnym oraz </w:t>
      </w:r>
      <w:r w:rsidR="009B03EA">
        <w:rPr>
          <w:rFonts w:eastAsia="Times New Roman" w:cs="Times New Roman"/>
          <w:color w:val="000000"/>
          <w:szCs w:val="19"/>
          <w:lang w:eastAsia="pl-PL"/>
        </w:rPr>
        <w:t>20,7 tys. (13</w:t>
      </w:r>
      <w:r>
        <w:rPr>
          <w:rFonts w:eastAsia="Times New Roman" w:cs="Times New Roman"/>
          <w:color w:val="000000"/>
          <w:szCs w:val="19"/>
          <w:lang w:eastAsia="pl-PL"/>
        </w:rPr>
        <w:t>,</w:t>
      </w:r>
      <w:r w:rsidR="009B03EA">
        <w:rPr>
          <w:rFonts w:eastAsia="Times New Roman" w:cs="Times New Roman"/>
          <w:color w:val="000000"/>
          <w:szCs w:val="19"/>
          <w:lang w:eastAsia="pl-PL"/>
        </w:rPr>
        <w:t>2</w:t>
      </w:r>
      <w:r>
        <w:rPr>
          <w:rFonts w:eastAsia="Times New Roman" w:cs="Times New Roman"/>
          <w:color w:val="000000"/>
          <w:szCs w:val="19"/>
          <w:lang w:eastAsia="pl-PL"/>
        </w:rPr>
        <w:t>%) w sektorze publicznym.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Wolne miejsca pracy </w:t>
      </w:r>
      <w:r>
        <w:rPr>
          <w:rFonts w:eastAsia="Times New Roman" w:cs="Times New Roman"/>
          <w:color w:val="000000"/>
          <w:szCs w:val="19"/>
          <w:lang w:eastAsia="pl-PL"/>
        </w:rPr>
        <w:t>występowały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głównie </w:t>
      </w:r>
      <w:r>
        <w:rPr>
          <w:rFonts w:eastAsia="Times New Roman" w:cs="Times New Roman"/>
          <w:color w:val="000000"/>
          <w:szCs w:val="19"/>
          <w:lang w:eastAsia="pl-PL"/>
        </w:rPr>
        <w:t xml:space="preserve">w podmiotach o liczbie pracujących powyżej </w:t>
      </w:r>
      <w:r>
        <w:rPr>
          <w:rFonts w:eastAsia="Times New Roman" w:cs="Times New Roman"/>
          <w:color w:val="000000"/>
          <w:szCs w:val="19"/>
          <w:lang w:eastAsia="pl-PL"/>
        </w:rPr>
        <w:br/>
        <w:t xml:space="preserve">49 osób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9B03EA">
        <w:rPr>
          <w:rFonts w:eastAsia="Times New Roman" w:cs="Times New Roman"/>
          <w:color w:val="000000"/>
          <w:szCs w:val="19"/>
          <w:lang w:eastAsia="pl-PL"/>
        </w:rPr>
        <w:t>72,3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 w:rsidR="009B03EA">
        <w:rPr>
          <w:rFonts w:eastAsia="Times New Roman" w:cs="Times New Roman"/>
          <w:color w:val="000000"/>
          <w:szCs w:val="19"/>
          <w:lang w:eastAsia="pl-PL"/>
        </w:rPr>
        <w:t>46,0</w:t>
      </w:r>
      <w:r>
        <w:rPr>
          <w:rFonts w:eastAsia="Times New Roman" w:cs="Times New Roman"/>
          <w:color w:val="000000"/>
          <w:szCs w:val="19"/>
          <w:lang w:eastAsia="pl-PL"/>
        </w:rPr>
        <w:t>%).</w:t>
      </w:r>
    </w:p>
    <w:p w:rsidR="003023DF" w:rsidRPr="004156CC" w:rsidRDefault="003023DF" w:rsidP="003023DF">
      <w:pPr>
        <w:spacing w:before="0" w:after="0"/>
        <w:ind w:left="851" w:hanging="851"/>
        <w:rPr>
          <w:sz w:val="18"/>
          <w:szCs w:val="18"/>
        </w:rPr>
      </w:pPr>
    </w:p>
    <w:p w:rsidR="003023DF" w:rsidRDefault="00721B19" w:rsidP="003023DF">
      <w:pPr>
        <w:spacing w:before="0" w:after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B41F4" wp14:editId="458E2680">
                <wp:simplePos x="0" y="0"/>
                <wp:positionH relativeFrom="column">
                  <wp:posOffset>5267325</wp:posOffset>
                </wp:positionH>
                <wp:positionV relativeFrom="paragraph">
                  <wp:posOffset>52705</wp:posOffset>
                </wp:positionV>
                <wp:extent cx="1620000" cy="160337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1603375"/>
                        </a:xfrm>
                        <a:prstGeom prst="rect">
                          <a:avLst/>
                        </a:prstGeom>
                        <a:solidFill>
                          <a:srgbClr val="001D77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BE" w:rsidRDefault="008820FB" w:rsidP="00D660B5">
                            <w:pPr>
                              <w:spacing w:after="0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Podobnie jak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w poprzednich kwartałach najwięcej wolnych miejsc pracy pozostawało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w jednostkach </w:t>
                            </w:r>
                            <w:r w:rsidR="001852B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prowadzących działalność w zakresie przetwórstwa przemysłowego (25,9%).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29" type="#_x0000_t202" style="position:absolute;left:0;text-align:left;margin-left:414.75pt;margin-top:4.15pt;width:127.55pt;height:1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" fillcolor="#001d77" stroked="f" strokeweight=".5pt">
                <v:fill opacity="0"/>
                <v:textbox>
                  <w:txbxContent>
                    <w:p w:rsidR="001852BE" w:rsidRDefault="008820FB" w:rsidP="00D660B5">
                      <w:pPr>
                        <w:spacing w:after="0"/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Podobnie jak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w poprzednich kwartałach najwięcej wolnych miejsc pracy pozostawało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w jednostkach </w:t>
                      </w:r>
                      <w:r w:rsidR="001852B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prowadzących działalność w zakresie przetwórstwa przemysłowego (25,9%).</w:t>
                      </w:r>
                    </w:p>
                  </w:txbxContent>
                </v:textbox>
              </v:shape>
            </w:pict>
          </mc:Fallback>
        </mc:AlternateContent>
      </w:r>
      <w:r w:rsidR="003023DF">
        <w:rPr>
          <w:b/>
          <w:sz w:val="18"/>
          <w:szCs w:val="18"/>
        </w:rPr>
        <w:t>Wykres 3</w:t>
      </w:r>
      <w:r w:rsidR="003023DF" w:rsidRPr="00C960DC">
        <w:t>.</w:t>
      </w:r>
      <w:r w:rsidR="003023DF" w:rsidRPr="00C960DC">
        <w:rPr>
          <w:shd w:val="clear" w:color="auto" w:fill="FFFFFF"/>
        </w:rPr>
        <w:t xml:space="preserve"> </w:t>
      </w:r>
      <w:r w:rsidR="003023DF"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Wolne miejsca pracy i wolne nowo utworzone według wybranych sekcji PKD </w:t>
      </w:r>
      <w:r w:rsidR="003023DF">
        <w:rPr>
          <w:rFonts w:eastAsia="Times New Roman" w:cs="Times New Roman"/>
          <w:b/>
          <w:sz w:val="18"/>
          <w:szCs w:val="18"/>
          <w:lang w:eastAsia="pl-PL"/>
        </w:rPr>
        <w:br/>
      </w:r>
      <w:r w:rsidR="003023DF"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na koniec </w:t>
      </w:r>
      <w:r w:rsidR="003023DF">
        <w:rPr>
          <w:rFonts w:eastAsia="Times New Roman" w:cs="Times New Roman"/>
          <w:b/>
          <w:sz w:val="18"/>
          <w:szCs w:val="18"/>
          <w:lang w:eastAsia="pl-PL"/>
        </w:rPr>
        <w:t>I</w:t>
      </w:r>
      <w:r w:rsidR="00D660B5">
        <w:rPr>
          <w:rFonts w:eastAsia="Times New Roman" w:cs="Times New Roman"/>
          <w:b/>
          <w:sz w:val="18"/>
          <w:szCs w:val="18"/>
          <w:lang w:eastAsia="pl-PL"/>
        </w:rPr>
        <w:t>I</w:t>
      </w:r>
      <w:r w:rsidR="003023DF" w:rsidRPr="00C960DC">
        <w:rPr>
          <w:rFonts w:eastAsia="Times New Roman" w:cs="Times New Roman"/>
          <w:b/>
          <w:sz w:val="18"/>
          <w:szCs w:val="18"/>
          <w:lang w:eastAsia="pl-PL"/>
        </w:rPr>
        <w:t>I kwartału 201</w:t>
      </w:r>
      <w:r w:rsidR="003023DF">
        <w:rPr>
          <w:rFonts w:eastAsia="Times New Roman" w:cs="Times New Roman"/>
          <w:b/>
          <w:sz w:val="18"/>
          <w:szCs w:val="18"/>
          <w:lang w:eastAsia="pl-PL"/>
        </w:rPr>
        <w:t>8</w:t>
      </w:r>
      <w:r w:rsidR="003023DF"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</w:p>
    <w:p w:rsidR="003023DF" w:rsidRPr="005835C7" w:rsidRDefault="003023DF" w:rsidP="003023DF">
      <w:pPr>
        <w:spacing w:before="0" w:after="0"/>
        <w:ind w:left="851" w:hanging="851"/>
        <w:rPr>
          <w:rFonts w:eastAsia="Times New Roman" w:cs="Times New Roman"/>
          <w:b/>
          <w:sz w:val="12"/>
          <w:szCs w:val="12"/>
          <w:lang w:eastAsia="pl-PL"/>
        </w:rPr>
      </w:pPr>
    </w:p>
    <w:p w:rsidR="003023DF" w:rsidRPr="003744DE" w:rsidRDefault="00BA46EB" w:rsidP="003023DF">
      <w:pPr>
        <w:pStyle w:val="Nagwek1"/>
        <w:spacing w:before="0" w:after="0"/>
        <w:jc w:val="center"/>
        <w:rPr>
          <w:b/>
          <w:sz w:val="12"/>
          <w:szCs w:val="12"/>
        </w:rPr>
      </w:pPr>
      <w:r>
        <w:rPr>
          <w:noProof/>
        </w:rPr>
        <w:drawing>
          <wp:inline distT="0" distB="0" distL="0" distR="0" wp14:anchorId="6B7BAB0F" wp14:editId="753A6E43">
            <wp:extent cx="5112000" cy="410400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23DF" w:rsidRPr="009974F6" w:rsidRDefault="003023DF" w:rsidP="003023DF">
      <w:pPr>
        <w:spacing w:before="0" w:after="0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3023DF" w:rsidRDefault="003023DF" w:rsidP="003023DF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Najwięcej wolnych miejsc pracy zanotowano w jednostkach prowadzących działalność </w:t>
      </w:r>
      <w:r>
        <w:rPr>
          <w:rFonts w:eastAsia="Times New Roman" w:cs="Times New Roman"/>
          <w:color w:val="000000"/>
          <w:szCs w:val="19"/>
          <w:lang w:eastAsia="pl-PL"/>
        </w:rPr>
        <w:br/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w zakresie przetwórstwa przemysłowego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9B7E90">
        <w:rPr>
          <w:rFonts w:eastAsia="Times New Roman" w:cs="Times New Roman"/>
          <w:color w:val="000000"/>
          <w:szCs w:val="19"/>
          <w:lang w:eastAsia="pl-PL"/>
        </w:rPr>
        <w:t>40,7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 w:rsidR="009B7E90">
        <w:rPr>
          <w:rFonts w:eastAsia="Times New Roman" w:cs="Times New Roman"/>
          <w:color w:val="000000"/>
          <w:szCs w:val="19"/>
          <w:lang w:eastAsia="pl-PL"/>
        </w:rPr>
        <w:t>25,9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%), budownictwa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9B7E90">
        <w:rPr>
          <w:rFonts w:eastAsia="Times New Roman" w:cs="Times New Roman"/>
          <w:color w:val="000000"/>
          <w:szCs w:val="19"/>
          <w:lang w:eastAsia="pl-PL"/>
        </w:rPr>
        <w:t>25,8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 w:rsidR="009B7E90">
        <w:rPr>
          <w:rFonts w:eastAsia="Times New Roman" w:cs="Times New Roman"/>
          <w:color w:val="000000"/>
          <w:szCs w:val="19"/>
          <w:lang w:eastAsia="pl-PL"/>
        </w:rPr>
        <w:t>16,4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%)</w:t>
      </w:r>
      <w:r w:rsidRPr="0066371E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oraz handlu; napraw</w:t>
      </w:r>
      <w:r w:rsidR="0043148F">
        <w:rPr>
          <w:rFonts w:eastAsia="Times New Roman" w:cs="Times New Roman"/>
          <w:color w:val="000000"/>
          <w:szCs w:val="19"/>
          <w:lang w:eastAsia="pl-PL"/>
        </w:rPr>
        <w:t>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pojazdów samochodowych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9B7E90">
        <w:rPr>
          <w:rFonts w:eastAsia="Times New Roman" w:cs="Times New Roman"/>
          <w:color w:val="000000"/>
          <w:szCs w:val="19"/>
          <w:lang w:eastAsia="pl-PL"/>
        </w:rPr>
        <w:t>25,6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 w:rsidR="009B7E90">
        <w:rPr>
          <w:rFonts w:eastAsia="Times New Roman" w:cs="Times New Roman"/>
          <w:color w:val="000000"/>
          <w:szCs w:val="19"/>
          <w:lang w:eastAsia="pl-PL"/>
        </w:rPr>
        <w:t>16,3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%)</w:t>
      </w:r>
      <w:r>
        <w:rPr>
          <w:rFonts w:eastAsia="Times New Roman" w:cs="Times New Roman"/>
          <w:color w:val="000000"/>
          <w:szCs w:val="19"/>
          <w:lang w:eastAsia="pl-PL"/>
        </w:rPr>
        <w:t>.</w:t>
      </w:r>
    </w:p>
    <w:p w:rsidR="003023DF" w:rsidRDefault="003023DF" w:rsidP="003023DF">
      <w:pPr>
        <w:spacing w:before="0" w:after="0"/>
        <w:rPr>
          <w:rFonts w:eastAsia="Times New Roman" w:cs="Times New Roman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t>W I</w:t>
      </w:r>
      <w:r w:rsidR="009B7E90">
        <w:rPr>
          <w:rFonts w:eastAsia="Times New Roman" w:cs="Times New Roman"/>
          <w:szCs w:val="19"/>
          <w:lang w:eastAsia="pl-PL"/>
        </w:rPr>
        <w:t>I</w:t>
      </w:r>
      <w:r>
        <w:rPr>
          <w:rFonts w:eastAsia="Times New Roman" w:cs="Times New Roman"/>
          <w:szCs w:val="19"/>
          <w:lang w:eastAsia="pl-PL"/>
        </w:rPr>
        <w:t>I</w:t>
      </w:r>
      <w:r w:rsidRPr="00C960DC">
        <w:rPr>
          <w:rFonts w:eastAsia="Times New Roman" w:cs="Times New Roman"/>
          <w:szCs w:val="19"/>
          <w:lang w:eastAsia="pl-PL"/>
        </w:rPr>
        <w:t xml:space="preserve"> kwartale jednostki dysponujące wolnymi miejscami pracy najczęściej poszukiwały robotników przemysłowych i rzemieślników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  <w:r w:rsidR="00AF7068">
        <w:rPr>
          <w:rFonts w:eastAsia="Times New Roman" w:cs="Times New Roman"/>
          <w:szCs w:val="19"/>
          <w:lang w:eastAsia="pl-PL"/>
        </w:rPr>
        <w:t>44,6</w:t>
      </w:r>
      <w:r>
        <w:rPr>
          <w:rFonts w:eastAsia="Times New Roman" w:cs="Times New Roman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szCs w:val="19"/>
          <w:lang w:eastAsia="pl-PL"/>
        </w:rPr>
        <w:t>(</w:t>
      </w:r>
      <w:r w:rsidR="009B7E90">
        <w:rPr>
          <w:rFonts w:eastAsia="Times New Roman" w:cs="Times New Roman"/>
          <w:szCs w:val="19"/>
          <w:lang w:eastAsia="pl-PL"/>
        </w:rPr>
        <w:t>28,3</w:t>
      </w:r>
      <w:r w:rsidRPr="00C960DC">
        <w:rPr>
          <w:rFonts w:eastAsia="Times New Roman" w:cs="Times New Roman"/>
          <w:szCs w:val="19"/>
          <w:lang w:eastAsia="pl-PL"/>
        </w:rPr>
        <w:t xml:space="preserve">%), operatorów i monterów maszyn i urządzeń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  <w:r w:rsidR="009B7E90">
        <w:rPr>
          <w:rFonts w:eastAsia="Times New Roman" w:cs="Times New Roman"/>
          <w:szCs w:val="19"/>
          <w:lang w:eastAsia="pl-PL"/>
        </w:rPr>
        <w:t>27</w:t>
      </w:r>
      <w:r>
        <w:rPr>
          <w:rFonts w:eastAsia="Times New Roman" w:cs="Times New Roman"/>
          <w:szCs w:val="19"/>
          <w:lang w:eastAsia="pl-PL"/>
        </w:rPr>
        <w:t>,</w:t>
      </w:r>
      <w:r w:rsidR="009B7E90">
        <w:rPr>
          <w:rFonts w:eastAsia="Times New Roman" w:cs="Times New Roman"/>
          <w:szCs w:val="19"/>
          <w:lang w:eastAsia="pl-PL"/>
        </w:rPr>
        <w:t>3</w:t>
      </w:r>
      <w:r>
        <w:rPr>
          <w:rFonts w:eastAsia="Times New Roman" w:cs="Times New Roman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szCs w:val="19"/>
          <w:lang w:eastAsia="pl-PL"/>
        </w:rPr>
        <w:t>(</w:t>
      </w:r>
      <w:r w:rsidR="009B7E90">
        <w:rPr>
          <w:rFonts w:eastAsia="Times New Roman" w:cs="Times New Roman"/>
          <w:szCs w:val="19"/>
          <w:lang w:eastAsia="pl-PL"/>
        </w:rPr>
        <w:t>17,4</w:t>
      </w:r>
      <w:r w:rsidRPr="00C960DC">
        <w:rPr>
          <w:rFonts w:eastAsia="Times New Roman" w:cs="Times New Roman"/>
          <w:szCs w:val="19"/>
          <w:lang w:eastAsia="pl-PL"/>
        </w:rPr>
        <w:t>%)</w:t>
      </w:r>
      <w:r w:rsidR="009B7E90">
        <w:rPr>
          <w:rFonts w:eastAsia="Times New Roman" w:cs="Times New Roman"/>
          <w:szCs w:val="19"/>
          <w:lang w:eastAsia="pl-PL"/>
        </w:rPr>
        <w:t xml:space="preserve"> </w:t>
      </w:r>
      <w:r w:rsidR="009B7E90" w:rsidRPr="00C960DC">
        <w:rPr>
          <w:rFonts w:eastAsia="Times New Roman" w:cs="Times New Roman"/>
          <w:szCs w:val="19"/>
          <w:lang w:eastAsia="pl-PL"/>
        </w:rPr>
        <w:t>oraz</w:t>
      </w:r>
      <w:r w:rsidR="009B7E90" w:rsidRPr="009B7E90">
        <w:rPr>
          <w:rFonts w:eastAsia="Times New Roman" w:cs="Times New Roman"/>
          <w:szCs w:val="19"/>
          <w:lang w:eastAsia="pl-PL"/>
        </w:rPr>
        <w:t xml:space="preserve"> </w:t>
      </w:r>
      <w:r w:rsidR="009B7E90" w:rsidRPr="00C960DC">
        <w:rPr>
          <w:rFonts w:eastAsia="Times New Roman" w:cs="Times New Roman"/>
          <w:szCs w:val="19"/>
          <w:lang w:eastAsia="pl-PL"/>
        </w:rPr>
        <w:t xml:space="preserve">specjalistów </w:t>
      </w:r>
      <w:r w:rsidR="009B7E90"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="009B7E90" w:rsidRPr="00C960DC">
        <w:rPr>
          <w:rFonts w:eastAsia="Times New Roman" w:cs="Times New Roman"/>
          <w:szCs w:val="19"/>
          <w:lang w:eastAsia="pl-PL"/>
        </w:rPr>
        <w:t xml:space="preserve"> </w:t>
      </w:r>
      <w:r w:rsidR="009B7E90">
        <w:rPr>
          <w:rFonts w:eastAsia="Times New Roman" w:cs="Times New Roman"/>
          <w:szCs w:val="19"/>
          <w:lang w:eastAsia="pl-PL"/>
        </w:rPr>
        <w:t xml:space="preserve">25,6 tys. </w:t>
      </w:r>
      <w:r w:rsidR="009B7E90" w:rsidRPr="00C960DC">
        <w:rPr>
          <w:rFonts w:eastAsia="Times New Roman" w:cs="Times New Roman"/>
          <w:szCs w:val="19"/>
          <w:lang w:eastAsia="pl-PL"/>
        </w:rPr>
        <w:t>(</w:t>
      </w:r>
      <w:r w:rsidR="009B7E90">
        <w:rPr>
          <w:rFonts w:eastAsia="Times New Roman" w:cs="Times New Roman"/>
          <w:szCs w:val="19"/>
          <w:lang w:eastAsia="pl-PL"/>
        </w:rPr>
        <w:t>16,3</w:t>
      </w:r>
      <w:r w:rsidR="009B7E90" w:rsidRPr="00C960DC">
        <w:rPr>
          <w:rFonts w:eastAsia="Times New Roman" w:cs="Times New Roman"/>
          <w:szCs w:val="19"/>
          <w:lang w:eastAsia="pl-PL"/>
        </w:rPr>
        <w:t>%)</w:t>
      </w:r>
      <w:r w:rsidRPr="00C960DC">
        <w:rPr>
          <w:rFonts w:eastAsia="Times New Roman" w:cs="Times New Roman"/>
          <w:szCs w:val="19"/>
          <w:lang w:eastAsia="pl-PL"/>
        </w:rPr>
        <w:t>.</w:t>
      </w:r>
    </w:p>
    <w:p w:rsidR="003023DF" w:rsidRDefault="00721B19" w:rsidP="003023DF">
      <w:pPr>
        <w:spacing w:before="0" w:after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883E3BB" wp14:editId="36C4586C">
                <wp:simplePos x="0" y="0"/>
                <wp:positionH relativeFrom="column">
                  <wp:posOffset>5285105</wp:posOffset>
                </wp:positionH>
                <wp:positionV relativeFrom="paragraph">
                  <wp:posOffset>15875</wp:posOffset>
                </wp:positionV>
                <wp:extent cx="1620000" cy="1104900"/>
                <wp:effectExtent l="0" t="0" r="0" b="0"/>
                <wp:wrapTight wrapText="bothSides">
                  <wp:wrapPolygon edited="0">
                    <wp:start x="762" y="0"/>
                    <wp:lineTo x="762" y="21228"/>
                    <wp:lineTo x="20575" y="21228"/>
                    <wp:lineTo x="20575" y="0"/>
                    <wp:lineTo x="762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Pr="005C24ED" w:rsidRDefault="00721B19" w:rsidP="003023D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Najczęściej pozostawały nieobsadzone stanowiska pracy dla robotników przemysłowych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i rzemieślników.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6.15pt;margin-top:1.25pt;width:127.55pt;height:8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" filled="f" stroked="f">
                <v:textbox>
                  <w:txbxContent>
                    <w:p w:rsidR="001852BE" w:rsidRPr="005C24ED" w:rsidRDefault="00721B19" w:rsidP="003023D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Najczęściej pozostawały nieobsadzone stanowiska pracy dla robotników przemysłowych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i rzemieślników.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23DF">
        <w:rPr>
          <w:b/>
          <w:sz w:val="18"/>
          <w:szCs w:val="18"/>
        </w:rPr>
        <w:t>Wykres 4</w:t>
      </w:r>
      <w:r w:rsidR="003023DF" w:rsidRPr="00C960DC">
        <w:t>.</w:t>
      </w:r>
      <w:r w:rsidR="003023DF" w:rsidRPr="00C960DC">
        <w:rPr>
          <w:shd w:val="clear" w:color="auto" w:fill="FFFFFF"/>
        </w:rPr>
        <w:t xml:space="preserve"> </w:t>
      </w:r>
      <w:r w:rsidR="003023DF"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Wolne miejsca pracy i wolne nowo utworzone według zawodów na koniec </w:t>
      </w:r>
      <w:r w:rsidR="003023DF">
        <w:rPr>
          <w:rFonts w:eastAsia="Times New Roman" w:cs="Times New Roman"/>
          <w:b/>
          <w:sz w:val="18"/>
          <w:szCs w:val="18"/>
          <w:lang w:eastAsia="pl-PL"/>
        </w:rPr>
        <w:t>I</w:t>
      </w:r>
      <w:r w:rsidR="00114B57">
        <w:rPr>
          <w:rFonts w:eastAsia="Times New Roman" w:cs="Times New Roman"/>
          <w:b/>
          <w:sz w:val="18"/>
          <w:szCs w:val="18"/>
          <w:lang w:eastAsia="pl-PL"/>
        </w:rPr>
        <w:t>I</w:t>
      </w:r>
      <w:r w:rsidR="003023DF" w:rsidRPr="00C960DC">
        <w:rPr>
          <w:rFonts w:eastAsia="Times New Roman" w:cs="Times New Roman"/>
          <w:b/>
          <w:sz w:val="18"/>
          <w:szCs w:val="18"/>
          <w:lang w:eastAsia="pl-PL"/>
        </w:rPr>
        <w:t>I kwartału 201</w:t>
      </w:r>
      <w:r w:rsidR="003023DF">
        <w:rPr>
          <w:rFonts w:eastAsia="Times New Roman" w:cs="Times New Roman"/>
          <w:b/>
          <w:sz w:val="18"/>
          <w:szCs w:val="18"/>
          <w:lang w:eastAsia="pl-PL"/>
        </w:rPr>
        <w:t>8</w:t>
      </w:r>
      <w:r w:rsidR="003023DF"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</w:p>
    <w:p w:rsidR="003023DF" w:rsidRPr="0082229E" w:rsidRDefault="003023DF" w:rsidP="003023DF">
      <w:pPr>
        <w:spacing w:before="0" w:after="0"/>
        <w:ind w:left="851" w:hanging="851"/>
        <w:rPr>
          <w:rFonts w:eastAsia="Times New Roman" w:cs="Times New Roman"/>
          <w:b/>
          <w:sz w:val="12"/>
          <w:szCs w:val="12"/>
          <w:lang w:eastAsia="pl-PL"/>
        </w:rPr>
      </w:pPr>
    </w:p>
    <w:p w:rsidR="003023DF" w:rsidRDefault="00AF7068" w:rsidP="003023DF">
      <w:pPr>
        <w:pStyle w:val="Nagwek1"/>
        <w:spacing w:before="0" w:after="0"/>
        <w:jc w:val="center"/>
        <w:rPr>
          <w:rFonts w:ascii="Fira Sans" w:hAnsi="Fira Sans"/>
          <w:b/>
          <w:noProof/>
          <w:spacing w:val="-2"/>
          <w:szCs w:val="19"/>
        </w:rPr>
      </w:pPr>
      <w:r>
        <w:rPr>
          <w:noProof/>
        </w:rPr>
        <w:drawing>
          <wp:inline distT="0" distB="0" distL="0" distR="0" wp14:anchorId="408D2CEB" wp14:editId="030107BF">
            <wp:extent cx="4905375" cy="274320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23DF" w:rsidRPr="003A29A5" w:rsidRDefault="003023DF" w:rsidP="003023DF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3023DF" w:rsidRPr="00C960DC" w:rsidRDefault="00621C46" w:rsidP="003023DF">
      <w:pPr>
        <w:spacing w:before="0" w:after="0" w:line="240" w:lineRule="auto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 w:rsidRPr="00C960D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1FAD2FE" wp14:editId="5E7D1A56">
                <wp:simplePos x="0" y="0"/>
                <wp:positionH relativeFrom="column">
                  <wp:posOffset>5280660</wp:posOffset>
                </wp:positionH>
                <wp:positionV relativeFrom="paragraph">
                  <wp:posOffset>44450</wp:posOffset>
                </wp:positionV>
                <wp:extent cx="1620000" cy="2227580"/>
                <wp:effectExtent l="0" t="0" r="0" b="1270"/>
                <wp:wrapTight wrapText="bothSides">
                  <wp:wrapPolygon edited="0">
                    <wp:start x="762" y="0"/>
                    <wp:lineTo x="762" y="21428"/>
                    <wp:lineTo x="20575" y="21428"/>
                    <wp:lineTo x="20575" y="0"/>
                    <wp:lineTo x="762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22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Pr="00D616D2" w:rsidRDefault="001852BE" w:rsidP="003023DF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B85A4" wp14:editId="6ED2C11D">
                                  <wp:extent cx="1533525" cy="2123907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212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6D5F">
                              <w:t>W końcu I</w:t>
                            </w:r>
                            <w:r>
                              <w:t>II</w:t>
                            </w:r>
                            <w:r w:rsidRPr="00766D5F">
                              <w:t xml:space="preserve"> kwartału 201</w:t>
                            </w:r>
                            <w:r>
                              <w:t>8</w:t>
                            </w:r>
                            <w:r w:rsidRPr="00766D5F">
                              <w:t xml:space="preserve"> r. największą liczbą </w:t>
                            </w:r>
                            <w:r>
                              <w:t>wolnych miejsc</w:t>
                            </w:r>
                            <w:r w:rsidRPr="00766D5F">
                              <w:t xml:space="preserve"> pracy dysponowało województwo mazowieckie (</w:t>
                            </w:r>
                            <w:r>
                              <w:t>26,0</w:t>
                            </w:r>
                            <w:r w:rsidRPr="00766D5F">
                              <w:t>%), śląskie (</w:t>
                            </w:r>
                            <w:r>
                              <w:t>13,4</w:t>
                            </w:r>
                            <w:r w:rsidRPr="00766D5F">
                              <w:t xml:space="preserve">%) </w:t>
                            </w:r>
                            <w:r w:rsidR="00621C46">
                              <w:br/>
                            </w:r>
                            <w:r w:rsidRPr="00766D5F">
                              <w:t xml:space="preserve">i </w:t>
                            </w:r>
                            <w:r>
                              <w:t>wielk</w:t>
                            </w:r>
                            <w:r w:rsidRPr="00766D5F">
                              <w:t>opolskie (</w:t>
                            </w:r>
                            <w:r>
                              <w:t>11,1</w:t>
                            </w:r>
                            <w:r w:rsidRPr="00766D5F">
                              <w:t xml:space="preserve">%), </w:t>
                            </w:r>
                            <w:r>
                              <w:br/>
                            </w:r>
                            <w:r w:rsidRPr="00766D5F">
                              <w:t>a najskromniejsza oferta wolnych miejsc pracy wystąpiła w województwie podlaskim (1,</w:t>
                            </w:r>
                            <w:r>
                              <w:t>2</w:t>
                            </w:r>
                            <w:r w:rsidRPr="00766D5F">
                              <w:t>%)</w:t>
                            </w:r>
                            <w:r>
                              <w:t>, opolskim (1,3%)</w:t>
                            </w:r>
                            <w:r w:rsidRPr="00D55368">
                              <w:t xml:space="preserve"> oraz</w:t>
                            </w:r>
                            <w:r>
                              <w:t xml:space="preserve"> świętokrzyskim (1,6%)</w:t>
                            </w:r>
                            <w:r w:rsidRPr="00766D5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5.8pt;margin-top:3.5pt;width:127.55pt;height:175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" filled="f" stroked="f">
                <v:textbox>
                  <w:txbxContent>
                    <w:p w:rsidR="001852BE" w:rsidRPr="00D616D2" w:rsidRDefault="001852BE" w:rsidP="003023DF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CB85A4" wp14:editId="6ED2C11D">
                            <wp:extent cx="1533525" cy="2123907"/>
                            <wp:effectExtent l="0" t="0" r="0" b="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212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6D5F">
                        <w:t>W końcu I</w:t>
                      </w:r>
                      <w:r>
                        <w:t>II</w:t>
                      </w:r>
                      <w:r w:rsidRPr="00766D5F">
                        <w:t xml:space="preserve"> kwartału 201</w:t>
                      </w:r>
                      <w:r>
                        <w:t>8</w:t>
                      </w:r>
                      <w:r w:rsidRPr="00766D5F">
                        <w:t xml:space="preserve"> r. największą liczbą </w:t>
                      </w:r>
                      <w:r>
                        <w:t>wolnych miejsc</w:t>
                      </w:r>
                      <w:r w:rsidRPr="00766D5F">
                        <w:t xml:space="preserve"> pracy dysponowało województwo mazowieckie (</w:t>
                      </w:r>
                      <w:r>
                        <w:t>26,0</w:t>
                      </w:r>
                      <w:r w:rsidRPr="00766D5F">
                        <w:t>%), śląskie (</w:t>
                      </w:r>
                      <w:r>
                        <w:t>13,4</w:t>
                      </w:r>
                      <w:r w:rsidRPr="00766D5F">
                        <w:t xml:space="preserve">%) </w:t>
                      </w:r>
                      <w:r w:rsidR="00621C46">
                        <w:br/>
                      </w:r>
                      <w:r w:rsidRPr="00766D5F">
                        <w:t xml:space="preserve">i </w:t>
                      </w:r>
                      <w:r>
                        <w:t>wielk</w:t>
                      </w:r>
                      <w:r w:rsidRPr="00766D5F">
                        <w:t>opolskie (</w:t>
                      </w:r>
                      <w:r>
                        <w:t>11,1</w:t>
                      </w:r>
                      <w:r w:rsidRPr="00766D5F">
                        <w:t xml:space="preserve">%), </w:t>
                      </w:r>
                      <w:r>
                        <w:br/>
                      </w:r>
                      <w:r w:rsidRPr="00766D5F">
                        <w:t>a najskromniejsza oferta wolnych miejsc pracy wystąpiła w województwie podlaskim (1,</w:t>
                      </w:r>
                      <w:r>
                        <w:t>2</w:t>
                      </w:r>
                      <w:r w:rsidRPr="00766D5F">
                        <w:t>%)</w:t>
                      </w:r>
                      <w:r>
                        <w:t>, opolskim (1,3%)</w:t>
                      </w:r>
                      <w:r w:rsidRPr="00D55368">
                        <w:t xml:space="preserve"> oraz</w:t>
                      </w:r>
                      <w:r>
                        <w:t xml:space="preserve"> świętokrzyskim (1,6%)</w:t>
                      </w:r>
                      <w:r w:rsidRPr="00766D5F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23DF"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Wykres </w:t>
      </w:r>
      <w:r w:rsidR="003023DF">
        <w:rPr>
          <w:rFonts w:eastAsia="Times New Roman" w:cs="Times New Roman"/>
          <w:b/>
          <w:bCs/>
          <w:sz w:val="18"/>
          <w:szCs w:val="18"/>
          <w:lang w:eastAsia="pl-PL"/>
        </w:rPr>
        <w:t>5</w:t>
      </w:r>
      <w:r w:rsidR="003023DF"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Wolne miejsca pracy według województw na koniec </w:t>
      </w:r>
      <w:r w:rsidR="003023DF">
        <w:rPr>
          <w:rFonts w:eastAsia="Times New Roman" w:cs="Times New Roman"/>
          <w:b/>
          <w:bCs/>
          <w:sz w:val="18"/>
          <w:szCs w:val="18"/>
          <w:lang w:eastAsia="pl-PL"/>
        </w:rPr>
        <w:t>I</w:t>
      </w:r>
      <w:r w:rsidR="002F4D41">
        <w:rPr>
          <w:rFonts w:eastAsia="Times New Roman" w:cs="Times New Roman"/>
          <w:b/>
          <w:bCs/>
          <w:sz w:val="18"/>
          <w:szCs w:val="18"/>
          <w:lang w:eastAsia="pl-PL"/>
        </w:rPr>
        <w:t>I</w:t>
      </w:r>
      <w:r w:rsidR="003023DF">
        <w:rPr>
          <w:rFonts w:eastAsia="Times New Roman" w:cs="Times New Roman"/>
          <w:b/>
          <w:bCs/>
          <w:sz w:val="18"/>
          <w:szCs w:val="18"/>
          <w:lang w:eastAsia="pl-PL"/>
        </w:rPr>
        <w:t>I</w:t>
      </w:r>
      <w:r w:rsidR="003023DF"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kwartału 201</w:t>
      </w:r>
      <w:r w:rsidR="003023DF">
        <w:rPr>
          <w:rFonts w:eastAsia="Times New Roman" w:cs="Times New Roman"/>
          <w:b/>
          <w:bCs/>
          <w:sz w:val="18"/>
          <w:szCs w:val="18"/>
          <w:lang w:eastAsia="pl-PL"/>
        </w:rPr>
        <w:t>8</w:t>
      </w:r>
      <w:r w:rsidR="003023DF"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r. (w tys.)</w:t>
      </w:r>
    </w:p>
    <w:p w:rsidR="003023DF" w:rsidRPr="008D34EE" w:rsidRDefault="003023DF" w:rsidP="003023DF">
      <w:pPr>
        <w:pStyle w:val="tytuinformacji"/>
        <w:jc w:val="center"/>
        <w:rPr>
          <w:sz w:val="12"/>
          <w:szCs w:val="12"/>
        </w:rPr>
      </w:pPr>
      <w:r w:rsidRPr="00841FF2">
        <w:rPr>
          <w:rFonts w:asciiTheme="minorHAnsi" w:hAnsiTheme="minorHAnsi"/>
          <w:noProof/>
          <w:color w:val="B6DDE8" w:themeColor="accent5" w:themeTint="66"/>
          <w:sz w:val="22"/>
          <w:szCs w:val="22"/>
          <w:lang w:eastAsia="pl-PL"/>
        </w:rPr>
        <mc:AlternateContent>
          <mc:Choice Requires="wpc">
            <w:drawing>
              <wp:inline distT="0" distB="0" distL="0" distR="0" wp14:anchorId="3243E5DB" wp14:editId="71D5E024">
                <wp:extent cx="3693981" cy="3096000"/>
                <wp:effectExtent l="0" t="0" r="0" b="0"/>
                <wp:docPr id="1623" name="Kanwa 1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>
                          <a:noFill/>
                        </a:ln>
                      </wpc:whole>
                      <wps:wsp>
                        <wps:cNvPr id="1484" name="Freeform 5"/>
                        <wps:cNvSpPr>
                          <a:spLocks/>
                        </wps:cNvSpPr>
                        <wps:spPr bwMode="auto">
                          <a:xfrm>
                            <a:off x="1359304" y="1298407"/>
                            <a:ext cx="639775" cy="617914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82" name="Freeform 6"/>
                        <wps:cNvSpPr>
                          <a:spLocks/>
                        </wps:cNvSpPr>
                        <wps:spPr bwMode="auto">
                          <a:xfrm>
                            <a:off x="1359304" y="1298407"/>
                            <a:ext cx="639775" cy="617914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4" name="Freeform 7"/>
                        <wps:cNvSpPr>
                          <a:spLocks/>
                        </wps:cNvSpPr>
                        <wps:spPr bwMode="auto">
                          <a:xfrm>
                            <a:off x="1613286" y="474737"/>
                            <a:ext cx="879611" cy="517608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5" name="Freeform 8"/>
                        <wps:cNvSpPr>
                          <a:spLocks/>
                        </wps:cNvSpPr>
                        <wps:spPr bwMode="auto">
                          <a:xfrm>
                            <a:off x="1613286" y="474737"/>
                            <a:ext cx="879611" cy="517608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6" name="Freeform 9"/>
                        <wps:cNvSpPr>
                          <a:spLocks/>
                        </wps:cNvSpPr>
                        <wps:spPr bwMode="auto">
                          <a:xfrm>
                            <a:off x="1656365" y="840599"/>
                            <a:ext cx="961914" cy="998564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ctr" anchorCtr="0" upright="1">
                          <a:noAutofit/>
                        </wps:bodyPr>
                      </wps:wsp>
                      <wps:wsp>
                        <wps:cNvPr id="1597" name="Freeform 10"/>
                        <wps:cNvSpPr>
                          <a:spLocks/>
                        </wps:cNvSpPr>
                        <wps:spPr bwMode="auto">
                          <a:xfrm>
                            <a:off x="1656365" y="840599"/>
                            <a:ext cx="961914" cy="998564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8" name="Freeform 11"/>
                        <wps:cNvSpPr>
                          <a:spLocks/>
                        </wps:cNvSpPr>
                        <wps:spPr bwMode="auto">
                          <a:xfrm>
                            <a:off x="474549" y="1003917"/>
                            <a:ext cx="459739" cy="706647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9" name="Freeform 12"/>
                        <wps:cNvSpPr>
                          <a:spLocks/>
                        </wps:cNvSpPr>
                        <wps:spPr bwMode="auto">
                          <a:xfrm>
                            <a:off x="474549" y="1003917"/>
                            <a:ext cx="459739" cy="706647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66" name="Freeform 13"/>
                        <wps:cNvSpPr>
                          <a:spLocks/>
                        </wps:cNvSpPr>
                        <wps:spPr bwMode="auto">
                          <a:xfrm>
                            <a:off x="788328" y="794946"/>
                            <a:ext cx="819170" cy="1030071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67" name="Freeform 14"/>
                        <wps:cNvSpPr>
                          <a:spLocks/>
                        </wps:cNvSpPr>
                        <wps:spPr bwMode="auto">
                          <a:xfrm>
                            <a:off x="788328" y="794946"/>
                            <a:ext cx="819170" cy="1030071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1" name="Freeform 15"/>
                        <wps:cNvSpPr>
                          <a:spLocks/>
                        </wps:cNvSpPr>
                        <wps:spPr bwMode="auto">
                          <a:xfrm>
                            <a:off x="1619072" y="2056493"/>
                            <a:ext cx="616628" cy="532397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6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2" name="Freeform 16"/>
                        <wps:cNvSpPr>
                          <a:spLocks/>
                        </wps:cNvSpPr>
                        <wps:spPr bwMode="auto">
                          <a:xfrm>
                            <a:off x="1619072" y="2056493"/>
                            <a:ext cx="616628" cy="532397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3" name="Freeform 17"/>
                        <wps:cNvSpPr>
                          <a:spLocks/>
                        </wps:cNvSpPr>
                        <wps:spPr bwMode="auto">
                          <a:xfrm>
                            <a:off x="2155968" y="1910535"/>
                            <a:ext cx="619843" cy="715648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4" name="Freeform 18"/>
                        <wps:cNvSpPr>
                          <a:spLocks/>
                        </wps:cNvSpPr>
                        <wps:spPr bwMode="auto">
                          <a:xfrm>
                            <a:off x="2155968" y="1910535"/>
                            <a:ext cx="619843" cy="715648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5" name="Freeform 19"/>
                        <wps:cNvSpPr>
                          <a:spLocks/>
                        </wps:cNvSpPr>
                        <wps:spPr bwMode="auto">
                          <a:xfrm>
                            <a:off x="1775962" y="1716351"/>
                            <a:ext cx="554258" cy="471955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6" name="Freeform 20"/>
                        <wps:cNvSpPr>
                          <a:spLocks/>
                        </wps:cNvSpPr>
                        <wps:spPr bwMode="auto">
                          <a:xfrm>
                            <a:off x="1775962" y="1716351"/>
                            <a:ext cx="554258" cy="471955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7" name="Freeform 21"/>
                        <wps:cNvSpPr>
                          <a:spLocks/>
                        </wps:cNvSpPr>
                        <wps:spPr bwMode="auto">
                          <a:xfrm>
                            <a:off x="1339371" y="1821802"/>
                            <a:ext cx="499603" cy="70086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8" name="Freeform 22"/>
                        <wps:cNvSpPr>
                          <a:spLocks/>
                        </wps:cNvSpPr>
                        <wps:spPr bwMode="auto">
                          <a:xfrm>
                            <a:off x="1339371" y="1821802"/>
                            <a:ext cx="499603" cy="70086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9" name="Freeform 23"/>
                        <wps:cNvSpPr>
                          <a:spLocks/>
                        </wps:cNvSpPr>
                        <wps:spPr bwMode="auto">
                          <a:xfrm>
                            <a:off x="1150975" y="740935"/>
                            <a:ext cx="616628" cy="583192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0" name="Freeform 24"/>
                        <wps:cNvSpPr>
                          <a:spLocks/>
                        </wps:cNvSpPr>
                        <wps:spPr bwMode="auto">
                          <a:xfrm>
                            <a:off x="1150975" y="740935"/>
                            <a:ext cx="616628" cy="583192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1" name="Freeform 25"/>
                        <wps:cNvSpPr>
                          <a:spLocks/>
                        </wps:cNvSpPr>
                        <wps:spPr bwMode="auto">
                          <a:xfrm>
                            <a:off x="1025592" y="314631"/>
                            <a:ext cx="713720" cy="53754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2" name="Freeform 26"/>
                        <wps:cNvSpPr>
                          <a:spLocks/>
                        </wps:cNvSpPr>
                        <wps:spPr bwMode="auto">
                          <a:xfrm>
                            <a:off x="1025592" y="314631"/>
                            <a:ext cx="713720" cy="53754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3" name="Freeform 27"/>
                        <wps:cNvSpPr>
                          <a:spLocks/>
                        </wps:cNvSpPr>
                        <wps:spPr bwMode="auto">
                          <a:xfrm>
                            <a:off x="388388" y="429084"/>
                            <a:ext cx="697002" cy="766445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6" name="Freeform 28"/>
                        <wps:cNvSpPr>
                          <a:spLocks/>
                        </wps:cNvSpPr>
                        <wps:spPr bwMode="auto">
                          <a:xfrm>
                            <a:off x="388388" y="429084"/>
                            <a:ext cx="697002" cy="766445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7" name="Freeform 29"/>
                        <wps:cNvSpPr>
                          <a:spLocks/>
                        </wps:cNvSpPr>
                        <wps:spPr bwMode="auto">
                          <a:xfrm>
                            <a:off x="508628" y="1530527"/>
                            <a:ext cx="773517" cy="691858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8" name="Freeform 30"/>
                        <wps:cNvSpPr>
                          <a:spLocks/>
                        </wps:cNvSpPr>
                        <wps:spPr bwMode="auto">
                          <a:xfrm>
                            <a:off x="508628" y="1530527"/>
                            <a:ext cx="773517" cy="691858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9" name="Freeform 31"/>
                        <wps:cNvSpPr>
                          <a:spLocks/>
                        </wps:cNvSpPr>
                        <wps:spPr bwMode="auto">
                          <a:xfrm>
                            <a:off x="1048097" y="1787723"/>
                            <a:ext cx="457166" cy="489316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0" name="Freeform 32"/>
                        <wps:cNvSpPr>
                          <a:spLocks/>
                        </wps:cNvSpPr>
                        <wps:spPr bwMode="auto">
                          <a:xfrm>
                            <a:off x="1048097" y="1787723"/>
                            <a:ext cx="457166" cy="489316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1" name="Freeform 33"/>
                        <wps:cNvSpPr>
                          <a:spLocks/>
                        </wps:cNvSpPr>
                        <wps:spPr bwMode="auto">
                          <a:xfrm>
                            <a:off x="2261420" y="1301622"/>
                            <a:ext cx="648134" cy="812097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2" name="Freeform 34"/>
                        <wps:cNvSpPr>
                          <a:spLocks/>
                        </wps:cNvSpPr>
                        <wps:spPr bwMode="auto">
                          <a:xfrm>
                            <a:off x="2261420" y="1301622"/>
                            <a:ext cx="648134" cy="812097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3" name="Freeform 35"/>
                        <wps:cNvSpPr>
                          <a:spLocks/>
                        </wps:cNvSpPr>
                        <wps:spPr bwMode="auto">
                          <a:xfrm>
                            <a:off x="2215768" y="471521"/>
                            <a:ext cx="588336" cy="832673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4" name="Freeform 36"/>
                        <wps:cNvSpPr>
                          <a:spLocks/>
                        </wps:cNvSpPr>
                        <wps:spPr bwMode="auto">
                          <a:xfrm>
                            <a:off x="2215768" y="471521"/>
                            <a:ext cx="588336" cy="832673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5" name="Freeform 37"/>
                        <wps:cNvSpPr>
                          <a:spLocks/>
                        </wps:cNvSpPr>
                        <wps:spPr bwMode="auto">
                          <a:xfrm>
                            <a:off x="1360115" y="1292622"/>
                            <a:ext cx="642347" cy="617914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6" name="Freeform 38"/>
                        <wps:cNvSpPr>
                          <a:spLocks/>
                        </wps:cNvSpPr>
                        <wps:spPr bwMode="auto">
                          <a:xfrm>
                            <a:off x="1359304" y="1298407"/>
                            <a:ext cx="642347" cy="617914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97939" y="1907178"/>
                            <a:ext cx="71372" cy="13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9330" y="2162255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24411" y="1936032"/>
                            <a:ext cx="3771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21,1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26968" y="2083243"/>
                            <a:ext cx="391312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 xml:space="preserve">   </w:t>
                              </w:r>
                              <w: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,1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24298" y="2262545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18695" y="1874618"/>
                            <a:ext cx="314422" cy="24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2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60743" y="2162252"/>
                            <a:ext cx="467404" cy="24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96723" y="1630535"/>
                            <a:ext cx="3676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3,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3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7542" y="1530302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04923" y="1435049"/>
                            <a:ext cx="383222" cy="41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,0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8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28047" y="1612946"/>
                            <a:ext cx="268724" cy="1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tys.</w:t>
                              </w:r>
                            </w:p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9521" y="1275840"/>
                            <a:ext cx="343356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96365" y="1530424"/>
                            <a:ext cx="56930" cy="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0,1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9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2403" y="850339"/>
                            <a:ext cx="36766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5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2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05557" y="1063599"/>
                            <a:ext cx="70485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94737" y="1155022"/>
                            <a:ext cx="4768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40,9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27029" y="1876171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52847" y="1796353"/>
                            <a:ext cx="372292" cy="31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2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5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52620" y="1978033"/>
                            <a:ext cx="37592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  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313532" y="811286"/>
                            <a:ext cx="395439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8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0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313300" y="920063"/>
                            <a:ext cx="23148" cy="13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33985" y="1194825"/>
                            <a:ext cx="4070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17,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0091" y="428876"/>
                            <a:ext cx="3924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</w:t>
                              </w:r>
                              <w:r w:rsidR="003968A4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8,7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06085" y="609640"/>
                            <a:ext cx="300920" cy="13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0,2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32724" y="1675594"/>
                            <a:ext cx="386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13,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6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50429" y="675610"/>
                            <a:ext cx="44259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spacing w:after="0" w:line="240" w:lineRule="auto"/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6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9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 0,1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26473" y="580049"/>
                            <a:ext cx="488891" cy="33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3</w:t>
                              </w: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01007" y="591145"/>
                            <a:ext cx="25720" cy="26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74039" y="2220482"/>
                            <a:ext cx="97092" cy="3343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1021" y="2498605"/>
                            <a:ext cx="145385" cy="79781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8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1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1137" y="2625202"/>
                            <a:ext cx="145316" cy="71372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6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1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1136" y="2743526"/>
                            <a:ext cx="145316" cy="71372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1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52676" y="2606768"/>
                            <a:ext cx="7969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  <w:t xml:space="preserve"> 10,1 tys. – 15,0 tys.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4071" y="2721033"/>
                            <a:ext cx="78041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  <w:t xml:space="preserve">  5,1 tys. – 10,0 tys.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1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70118" y="2497994"/>
                            <a:ext cx="835144" cy="10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  <w:t>Powyżej 15,0 tys.</w:t>
                              </w:r>
                            </w:p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</w:pPr>
                            </w:p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2371" y="2381977"/>
                            <a:ext cx="25720" cy="11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2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2046" y="2855226"/>
                            <a:ext cx="145316" cy="71372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2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0897" y="2825751"/>
                            <a:ext cx="5619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BE" w:rsidRPr="00CE68BF" w:rsidRDefault="001852BE" w:rsidP="003023DF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do     5,0 tys.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1623" o:spid="_x0000_s1032" editas="canvas" style="width:290.85pt;height:243.8pt;mso-position-horizontal-relative:char;mso-position-vertical-relative:line" coordsize="36937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36937;height:30956;visibility:visible;mso-wrap-style:square" strokeweight=".25pt">
                  <v:fill o:detectmouseclick="t"/>
                  <v:path o:connecttype="none"/>
                </v:shape>
                <v:shape id="Freeform 5" o:spid="_x0000_s1034" style="position:absolute;left:13593;top:12984;width:6397;height:6179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Km8QA&#10;AADdAAAADwAAAGRycy9kb3ducmV2LnhtbERPS2vCQBC+C/6HZQRvurGkRaOrFK2hxUt94HnIjtnY&#10;7GzIrpr++26h0Nt8fM9ZrDpbizu1vnKsYDJOQBAXTldcKjgdt6MpCB+QNdaOScE3eVgt+70FZto9&#10;eE/3QyhFDGGfoQITQpNJ6QtDFv3YNcSRu7jWYoiwLaVu8RHDbS2fkuRFWqw4NhhsaG2o+DrcrAK/&#10;m53zjU+fN9e3j/NnkufmtrZKDQfd6xxEoC78i//c7zrOT6cp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SpvEAAAA3QAAAA8AAAAAAAAAAAAAAAAAmAIAAGRycy9k&#10;b3ducmV2LnhtbFBLBQYAAAAABAAEAPUAAACJAwAAAAA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xe" stroked="f">
                  <v:path arrowok="t" o:connecttype="custom" o:connectlocs="277129,17361;248194,19933;248194,74587;211544,80374;208329,126026;165891,183252;156890,217331;88733,240478;74587,303492;71372,369077;59798,398011;11574,417944;0,452022;17361,461024;19933,480957;102878,529181;122811,523394;234048,538183;282916,566475;302848,558116;314422,549114;342714,566475;362646,609555;453951,572262;465525,546542;477099,549114;493816,566475;502818,546542;499603,471955;531110,463596;579977,434662;622414,351716;585121,294490;596695,277772;625629,277772;639775,263626;610840,206400;556829,183252;536897,174893;539469,154318;536897,108665;508605,91948;497031,63013;473884,43080;439805,39865;391581,51439;348501,25720;314422,17361" o:connectangles="0,0,0,0,0,0,0,0,0,0,0,0,0,0,0,0,0,0,0,0,0,0,0,0,0,0,0,0,0,0,0,0,0,0,0,0,0,0,0,0,0,0,0,0,0,0,0,0"/>
                </v:shape>
                <v:shape id="Freeform 6" o:spid="_x0000_s1035" style="position:absolute;left:13593;top:12984;width:6397;height:6179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dmMQA&#10;AADdAAAADwAAAGRycy9kb3ducmV2LnhtbESPS4sCMRCE78L+h9AL3jRZwQejURZhH97UXcFjM2ln&#10;BiedMcmOs//eCIK3bqq6vurFqrO1aMmHyrGGt6ECQZw7U3Gh4ffnYzADESKywdoxafinAKvlS2+B&#10;mXFX3lG7j4VIIRwy1FDG2GRShrwki2HoGuKknZy3GNPqC2k8XlO4reVIqYm0WHEilNjQuqT8vP+z&#10;Gk6q3VzWX6qaHtl8bg8+wfOL1v3X7n0OIlIXn+bH9bdJ9cezEdy/SS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3ZjEAAAA3QAAAA8AAAAAAAAAAAAAAAAAmAIAAGRycy9k&#10;b3ducmV2LnhtbFBLBQYAAAAABAAEAPUAAACJAwAAAAA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e" filled="f" strokecolor="#1f1a17" strokeweight=".45pt">
                  <v:path arrowok="t" o:connecttype="custom" o:connectlocs="277129,17361;248194,19933;248194,74587;211544,80374;208329,126026;165891,183252;156890,217331;88733,240478;74587,303492;71372,369077;59798,398011;11574,417944;0,452022;17361,461024;19933,480957;102878,529181;122811,523394;234048,538183;282916,566475;302848,558116;314422,549114;342714,566475;362646,609555;453951,572262;465525,546542;477099,549114;493816,566475;502818,546542;499603,471955;531110,463596;579977,434662;622414,351716;585121,294490;596695,277772;625629,277772;639775,263626;610840,206400;556829,183252;536897,174893;539469,154318;536897,108665;508605,91948;497031,63013;473884,43080;439805,39865;391581,51439;348501,25720;314422,17361" o:connectangles="0,0,0,0,0,0,0,0,0,0,0,0,0,0,0,0,0,0,0,0,0,0,0,0,0,0,0,0,0,0,0,0,0,0,0,0,0,0,0,0,0,0,0,0,0,0,0,0"/>
                </v:shape>
                <v:shape id="Freeform 7" o:spid="_x0000_s1036" style="position:absolute;left:16132;top:4747;width:8796;height:5176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j8YA&#10;AADdAAAADwAAAGRycy9kb3ducmV2LnhtbERP32vCMBB+F/Y/hBv4MjRV3NiqUUToVBDGVIa+Hc3Z&#10;FJtLaTLt/OuXwcC3+/h+3mTW2kpcqPGlYwWDfgKCOHe65ELBfpf1XkH4gKyxckwKfsjDbPrQmWCq&#10;3ZU/6bINhYgh7FNUYEKoUyl9bsii77uaOHIn11gMETaF1A1eY7it5DBJXqTFkmODwZoWhvLz9tsq&#10;2BySNR9dtvvKBrfV+8GcnubLD6W6j+18DCJQG+7if/dKx/nPbyP4+yae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eIj8YAAADdAAAADwAAAAAAAAAAAAAAAACYAgAAZHJz&#10;L2Rvd25yZXYueG1sUEsFBgAAAAAEAAQA9QAAAIsDAAAAAA==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xe" fillcolor="#001d77" strokecolor="#7f7f7f [1612]" strokeweight=".25pt">
                  <v:fill opacity="13107f"/>
                  <v:path arrowok="t" o:connecttype="custom" o:connectlocs="126026,14146;88733,37293;57226,48224;34721,54011;25720,63013;45652,91305;28935,100307;19933,114452;17361,145959;51439,168464;57226,180038;57226,188396;66228,197398;91305,194183;97092,211544;80374,254625;40508,268770;5787,323425;14789,349144;25720,391582;31507,408942;43080,420516;60441,417301;77159,423088;100307,440449;137600,437877;140172,463597;137600,480315;154318,511821;177465,506034;185824,491888;194183,495103;199970,506034;237263,511821;274557,515036;325996,471956;491245,412157;520179,394797;534325,391582;560045,385795;579977,371649;622415,363290;688643,354931;788306,282916;833959,260411;868037,234692;877039,199970;877039,168464;833959,108666;814026,71372;810811,45652;873824,22505;879611,11574;873824,2572;810811,22505;765159,31507;648134,39865;528538,48224;391581,39865;251409,22505;126026,0" o:connectangles="0,0,0,0,0,0,0,0,0,0,0,0,0,0,0,0,0,0,0,0,0,0,0,0,0,0,0,0,0,0,0,0,0,0,0,0,0,0,0,0,0,0,0,0,0,0,0,0,0,0,0,0,0,0,0,0,0,0,0,0,0"/>
                </v:shape>
                <v:shape id="Freeform 8" o:spid="_x0000_s1037" style="position:absolute;left:16132;top:4747;width:8796;height:5176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qxcQA&#10;AADdAAAADwAAAGRycy9kb3ducmV2LnhtbERPTWvCQBC9F/wPywheSt1UsNboKlJRSsWDMbTXITtm&#10;o9nZkF01/ffdQqG3ebzPmS87W4sbtb5yrOB5mIAgLpyuuFSQHzdPryB8QNZYOyYF3+Rhueg9zDHV&#10;7s4HumWhFDGEfYoKTAhNKqUvDFn0Q9cQR+7kWoshwraUusV7DLe1HCXJi7RYcWww2NCboeKSXa2C&#10;c5Kdcnz8+qz23To3Zjuh4mOn1KDfrWYgAnXhX/znftdx/ng6ht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dKsXEAAAA3QAAAA8AAAAAAAAAAAAAAAAAmAIAAGRycy9k&#10;b3ducmV2LnhtbFBLBQYAAAAABAAEAPUAAACJAwAAAAA=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e" filled="f" strokecolor="#1f1a17" strokeweight=".45pt">
                  <v:path arrowok="t" o:connecttype="custom" o:connectlocs="126026,14146;88733,37293;57226,48224;34721,54011;25720,63013;45652,91305;28935,100307;19933,114452;17361,145959;51439,168464;57226,180038;57226,188396;66228,197398;91305,194183;97092,211544;80374,254625;40508,268770;5787,323425;14789,349144;25720,391582;31507,408942;43080,420516;60441,417301;77159,423088;100307,440449;137600,437877;140172,463597;137600,480315;154318,511821;177465,506034;185824,491888;194183,495103;199970,506034;237263,511821;274557,515036;325996,471956;491245,412157;520179,394797;534325,391582;560045,385795;579977,371649;622415,363290;688643,354931;788306,282916;833959,260411;868037,234692;877039,199970;877039,168464;833959,108666;814026,71372;810811,45652;873824,22505;879611,11574;873824,2572;810811,22505;765159,31507;648134,39865;528538,48224;391581,39865;251409,22505;126026,0" o:connectangles="0,0,0,0,0,0,0,0,0,0,0,0,0,0,0,0,0,0,0,0,0,0,0,0,0,0,0,0,0,0,0,0,0,0,0,0,0,0,0,0,0,0,0,0,0,0,0,0,0,0,0,0,0,0,0,0,0,0,0,0,0"/>
                </v:shape>
                <v:shape id="Freeform 9" o:spid="_x0000_s1038" style="position:absolute;left:16563;top:8405;width:9619;height:9986;visibility:visible;mso-wrap-style:square;v-text-anchor:middle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tQcMA&#10;AADdAAAADwAAAGRycy9kb3ducmV2LnhtbERPTWsCMRC9F/wPYQq91axFra5Gkarg1W1BvY2bcbN0&#10;M1mSdN3++6ZQ6G0e73OW6942oiMfascKRsMMBHHpdM2Vgo/3/fMMRIjIGhvHpOCbAqxXg4cl5trd&#10;+UhdESuRQjjkqMDE2OZShtKQxTB0LXHibs5bjAn6SmqP9xRuG/mSZVNpsebUYLClN0PlZ/FlFRz6&#10;bWfL/eU6Ph93XdG619HJeKWeHvvNAkSkPv6L/9wHneZP5lP4/Sa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ltQcMAAADdAAAADwAAAAAAAAAAAAAAAACYAgAAZHJzL2Rv&#10;d25yZXYueG1sUEsFBgAAAAAEAAQA9QAAAIgDAAAAAA=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color="#001d77" strokecolor="#7f7f7f [1612]" strokeweight=".25pt">
                  <v:fill opacity="52428f"/>
                  <v:path arrowok="t" o:connecttype="custom" o:connectlocs="134385,137600;151103,123454;156890,140172;211544,145959;282916,108665;462310,37293;491245,25720;559402,0;636561,189039;739439,232120;779305,297705;961914,461024;925264,532396;879611,546542;853892,558116;810811,558116;650707,617914;668067,652635;645563,732366;619843,743940;605054,763873;633989,772874;656493,830101;653921,972844;630774,978631;596695,975416;556830,992777;539469,972844;493817,958699;465525,923977;405727,938766;371006,929764;322781,895686;297062,861607;316994,838459;325353,806953;288060,752299;299634,738153;328568,735581;342714,718220;313779,664209;259768,641061;239836,632702;242407,609555;239836,566474;211544,549757;188396,506676;140172,497675;79731,497675;37293,480957;5787,466811;17361,394796;45652,329211;45652,306063;37293,254624;63013,220546;85518,191611;111237,145959" o:connectangles="0,0,0,0,0,0,0,0,0,0,0,0,0,0,0,0,0,0,0,0,0,0,0,0,0,0,0,0,0,0,0,0,0,0,0,0,0,0,0,0,0,0,0,0,0,0,0,0,0,0,0,0,0,0,0,0,0,0"/>
                </v:shape>
                <v:shape id="Freeform 10" o:spid="_x0000_s1039" style="position:absolute;left:16563;top:8405;width:9619;height:9986;visibility:visible;mso-wrap-style:square;v-text-anchor:top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nRMAA&#10;AADdAAAADwAAAGRycy9kb3ducmV2LnhtbERPS4vCMBC+C/sfwizsTdOV9VWNsgjCInjwdR+asS02&#10;k5hErf9+Iwje5uN7zmzRmkbcyIfasoLvXgaCuLC65lLBYb/qjkGEiKyxsUwKHhRgMf/ozDDX9s5b&#10;uu1iKVIIhxwVVDG6XMpQVGQw9KwjTtzJeoMxQV9K7fGewk0j+1k2lAZrTg0VOlpWVJx3V6PAN3r5&#10;swnt43K6On88uDXV8qLU12f7OwURqY1v8cv9p9P8wWQEz2/SC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enRMAAAADdAAAADwAAAAAAAAAAAAAAAACYAgAAZHJzL2Rvd25y&#10;ZXYueG1sUEsFBgAAAAAEAAQA9QAAAIUDAAAAAA=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ed="f" strokecolor="#1f1a17" strokeweight=".45pt">
                  <v:path arrowok="t" o:connecttype="custom" o:connectlocs="134385,137600;151103,123454;156890,140172;211544,145959;282916,108665;462310,37293;491245,25720;559402,0;636561,189039;739439,232120;779305,297705;961914,461024;925264,532396;879611,546542;853892,558116;810811,558116;650707,617914;668067,652635;645563,732366;619843,743940;605054,763873;633989,772874;656493,830101;653921,972844;630774,978631;596695,975416;556830,992777;539469,972844;493817,958699;465525,923977;405727,938766;371006,929764;322781,895686;297062,861607;316994,838459;325353,806953;288060,752299;299634,738153;328568,735581;342714,718220;313779,664209;259768,641061;239836,632702;242407,609555;239836,566474;211544,549757;188396,506676;140172,497675;79731,497675;37293,480957;5787,466811;17361,394796;45652,329211;45652,306063;37293,254624;63013,220546;85518,191611;111237,145959" o:connectangles="0,0,0,0,0,0,0,0,0,0,0,0,0,0,0,0,0,0,0,0,0,0,0,0,0,0,0,0,0,0,0,0,0,0,0,0,0,0,0,0,0,0,0,0,0,0,0,0,0,0,0,0,0,0,0,0,0,0"/>
                </v:shape>
                <v:shape id="Freeform 11" o:spid="_x0000_s1040" style="position:absolute;left:4745;top:10039;width:4597;height:7066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AuMcA&#10;AADdAAAADwAAAGRycy9kb3ducmV2LnhtbESPQWvCQBCF7wX/wzJCL6VuLNjG1FVEUDz0YFV6nmbH&#10;JJqdDdk1xn/fOQi9zfDevPfNbNG7WnXUhsqzgfEoAUWce1txYeB4WL+moEJEtlh7JgN3CrCYD55m&#10;mFl/42/q9rFQEsIhQwNljE2mdchLchhGviEW7eRbh1HWttC2xZuEu1q/Jcm7dlixNJTY0Kqk/LK/&#10;OgPrbnt++fmKy83uek+b6Tmtfz9yY56H/fITVKQ+/psf11sr+JOp4Mo3MoK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gLjHAAAA3QAAAA8AAAAAAAAAAAAAAAAAmAIAAGRy&#10;cy9kb3ducmV2LnhtbFBLBQYAAAAABAAEAPUAAACMAwAAAAA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xe" fillcolor="#001d77" stroked="f">
                  <v:fill opacity="13107f"/>
                  <v:path arrowok="t" o:connecttype="custom" o:connectlocs="422445,491888;408300,503462;385152,474527;371006,460381;345286,440449;353645,426303;322139,403155;319567,371649;327926,320209;322139,286131;325354,274557;313780,163320;316995,157533;325354,157533;351073,157533;351073,94520;356860,34079;359432,5787;342072,0;313780,17361;311208,34079;273914,51439;259769,45652;256554,39865;194183,74587;133742,111237;99664,91305;88090,106093;68157,136957;34079,174251;19933,203185;22505,225690;2572,266198;2572,288703;16718,306064;25720,329211;28292,349144;36651,400583;28292,446236;8359,517608;10931,546542;19933,563260;25720,592195;34079,615342;54011,632060;77159,671925;145316,666782;165249,686714;173608,692501;179395,689286;234049,657780;273914,641062;325354,569047;359432,526610;373578,529182;385152,543327;410872,572262;444950,572262" o:connectangles="0,0,0,0,0,0,0,0,0,0,0,0,0,0,0,0,0,0,0,0,0,0,0,0,0,0,0,0,0,0,0,0,0,0,0,0,0,0,0,0,0,0,0,0,0,0,0,0,0,0,0,0,0,0,0,0,0,0"/>
                </v:shape>
                <v:shape id="Freeform 12" o:spid="_x0000_s1041" style="position:absolute;left:4745;top:10039;width:4597;height:7066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STMUA&#10;AADdAAAADwAAAGRycy9kb3ducmV2LnhtbERPTWvCQBC9C/0PyxR6Ed1YaJtEVxGtRfDQVr14G3an&#10;SWh2NmTXmP57tyB4m8f7nNmit7XoqPWVYwWTcQKCWDtTcaHgeNiMUhA+IBusHZOCP/KwmD8MZpgb&#10;d+Fv6vahEDGEfY4KyhCaXEqvS7Lox64hjtyPay2GCNtCmhYvMdzW8jlJXqXFimNDiQ2tStK/+7NV&#10;ELqvj/WpH571Z4HvVZq9bfRpp9TTY7+cggjUh7v45t6aOP8ly+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VJMxQAAAN0AAAAPAAAAAAAAAAAAAAAAAJgCAABkcnMv&#10;ZG93bnJldi54bWxQSwUGAAAAAAQABAD1AAAAigMAAAAA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e" filled="f" strokecolor="#1f1a17" strokeweight=".45pt">
                  <v:path arrowok="t" o:connecttype="custom" o:connectlocs="422445,491888;408300,503462;385152,474527;371006,460381;345286,440449;353645,426303;322139,403155;319567,371649;327926,320209;322139,286131;325354,274557;313780,163320;316995,157533;325354,157533;351073,157533;351073,94520;356860,34079;359432,5787;342072,0;313780,17361;311208,34079;273914,51439;259769,45652;256554,39865;194183,74587;133742,111237;99664,91305;88090,106093;68157,136957;34079,174251;19933,203185;22505,225690;2572,266198;2572,288703;16718,306064;25720,329211;28292,349144;36651,400583;28292,446236;8359,517608;10931,546542;19933,563260;25720,592195;34079,615342;54011,632060;77159,671925;145316,666782;165249,686714;173608,692501;179395,689286;234049,657780;273914,641062;325354,569047;359432,526610;373578,529182;385152,543327;410872,572262;444950,572262" o:connectangles="0,0,0,0,0,0,0,0,0,0,0,0,0,0,0,0,0,0,0,0,0,0,0,0,0,0,0,0,0,0,0,0,0,0,0,0,0,0,0,0,0,0,0,0,0,0,0,0,0,0,0,0,0,0,0,0,0,0"/>
                </v:shape>
                <v:shape id="Freeform 13" o:spid="_x0000_s1042" style="position:absolute;left:7883;top:7949;width:8191;height:10301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DJsYA&#10;AADcAAAADwAAAGRycy9kb3ducmV2LnhtbESPQWsCMRSE7wX/Q3iCt5q1ylJXo0ihtPYg1HrQ22Pz&#10;3KTdvCybVFd/vSkIPQ4z8w0zX3auFidqg/WsYDTMQBCXXluuFOy+Xh+fQYSIrLH2TAouFGC56D3M&#10;sdD+zJ902sZKJAiHAhWYGJtCylAachiGviFO3tG3DmOSbSV1i+cEd7V8yrJcOrScFgw29GKo/Nn+&#10;OgWWzca6j9F6M1m9TehyuO676bdSg363moGI1MX/8L39rhWM8xz+zq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TDJsYAAADcAAAADwAAAAAAAAAAAAAAAACYAgAAZHJz&#10;L2Rvd25yZXYueG1sUEsFBgAAAAAEAAQA9QAAAIsDAAAAAA==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color="#001d77" stroked="f">
                  <v:fill opacity="52428f"/>
                  <v:path arrowok="t" o:connecttype="custom" o:connectlocs="308635,37293;273914,0;234049,37293;171678,63013;174250,100307;214116,122811;188396,174893;131170,240478;43080,243050;37293,366505;8359,483529;14146,526609;11574,623701;45652,672568;68800,695073;145959,749727;196755,767088;225690,806953;339499,838460;396725,812740;428232,860964;477099,923978;507963,995350;519536,1030071;588336,1001136;590908,967058;574191,947125;602482,886684;642348,872538;645563,787021;719506,735581;736867,686714;782520,612127;799237,574834;779305,506677;733652,526609;713720,489316;662280,471955;645563,469383;599910,471955;539469,432090;493817,400583;453951,380650;425660,392224;402512,349144;422445,345929;422445,286131;376792,268770;388366,200613;396725,169107;399940,145959;380007,88733;399940,57226" o:connectangles="0,0,0,0,0,0,0,0,0,0,0,0,0,0,0,0,0,0,0,0,0,0,0,0,0,0,0,0,0,0,0,0,0,0,0,0,0,0,0,0,0,0,0,0,0,0,0,0,0,0,0,0,0"/>
                </v:shape>
                <v:shape id="Freeform 14" o:spid="_x0000_s1043" style="position:absolute;left:7883;top:7949;width:8191;height:10301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21MUA&#10;AADcAAAADwAAAGRycy9kb3ducmV2LnhtbESPQWsCMRSE74L/ITzBm2atZZXVKFaw1EMPVUGPj81z&#10;N7h5WTdRt/76plDocZiZb5j5srWVuFPjjWMFo2ECgjh32nCh4LDfDKYgfEDWWDkmBd/kYbnoduaY&#10;affgL7rvQiEihH2GCsoQ6kxKn5dk0Q9dTRy9s2sshiibQuoGHxFuK/mSJKm0aDgulFjTuqT8srtZ&#10;BW/F+WKM/twfr2n7rHR43fL7Sal+r13NQARqw3/4r/2hFYzT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PbUxQAAANwAAAAPAAAAAAAAAAAAAAAAAJgCAABkcnMv&#10;ZG93bnJldi54bWxQSwUGAAAAAAQABAD1AAAAigMAAAAA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ed="f" strokecolor="#1f1a17" strokeweight=".45pt">
                  <v:path arrowok="t" o:connecttype="custom" o:connectlocs="308635,37293;273914,0;234049,37293;171678,63013;174250,100307;214116,122811;188396,174893;131170,240478;43080,243050;37293,366505;8359,483529;14146,526609;11574,623701;45652,672568;68800,695073;145959,749727;196755,767088;225690,806953;339499,838460;396725,812740;428232,860964;477099,923978;507963,995350;519536,1030071;588336,1001136;590908,967058;574191,947125;602482,886684;642348,872538;645563,787021;719506,735581;736867,686714;782520,612127;799237,574834;779305,506677;733652,526609;713720,489316;662280,471955;645563,469383;599910,471955;539469,432090;493817,400583;453951,380650;425660,392224;402512,349144;422445,345929;422445,286131;376792,268770;388366,200613;396725,169107;399940,145959;380007,88733;399940,57226" o:connectangles="0,0,0,0,0,0,0,0,0,0,0,0,0,0,0,0,0,0,0,0,0,0,0,0,0,0,0,0,0,0,0,0,0,0,0,0,0,0,0,0,0,0,0,0,0,0,0,0,0,0,0,0,0"/>
                </v:shape>
                <v:shape id="Freeform 15" o:spid="_x0000_s1044" style="position:absolute;left:16190;top:20564;width:6167;height:5324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n8MYA&#10;AADcAAAADwAAAGRycy9kb3ducmV2LnhtbESPT2vCQBTE74LfYXlCL0U3WjQSXUWEQqH14B8Eb8/s&#10;MxvMvg3ZbUy/fbdQ8DjMzG+Y5bqzlWip8aVjBeNRAoI4d7rkQsHp+D6cg/ABWWPlmBT8kIf1qt9b&#10;Yqbdg/fUHkIhIoR9hgpMCHUmpc8NWfQjVxNH7+YaiyHKppC6wUeE20pOkmQmLZYcFwzWtDWU3w/f&#10;VoG97E7TV5Om13nrJ/nX9Lz7DGelXgbdZgEiUBee4f/2h1bwlo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qn8MYAAADcAAAADwAAAAAAAAAAAAAAAACYAgAAZHJz&#10;L2Rvd25yZXYueG1sUEsFBgAAAAAEAAQA9QAAAIsDAAAAAA=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xe" fillcolor="#001d77" strokecolor="#7f7f7f [1612]" strokeweight=".25pt">
                  <v:fill opacity="39321f"/>
                  <v:path arrowok="t" o:connecttype="custom" o:connectlocs="245622,3215;262983,11574;294490,11574;311207,28935;334355,94520;354288,128598;405727,123454;431447,106094;448164,86161;497032,71372;554258,54654;540112,91948;554258,228905;579978,240479;542684,260412;570976,291918;599910,323425;602482,372292;616628,423731;540112,449451;508606,483530;462953,469384;405727,455238;365862,446236;328568,475171;291275,495103;279701,520823;251409,529182;223118,532397;197398,526610;199970,491889;197398,463597;165892,461025;134385,414730;111237,386438;102878,374864;100307,351716;91305,303492;57226,286131;28935,232120;11574,237907;82946,117667;63013,108666;65585,91948;100307,66228" o:connectangles="0,0,0,0,0,0,0,0,0,0,0,0,0,0,0,0,0,0,0,0,0,0,0,0,0,0,0,0,0,0,0,0,0,0,0,0,0,0,0,0,0,0,0,0,0"/>
                </v:shape>
                <v:shape id="Freeform 16" o:spid="_x0000_s1045" style="position:absolute;left:16190;top:20564;width:6167;height:5324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YgsMA&#10;AADcAAAADwAAAGRycy9kb3ducmV2LnhtbESPT4vCMBTE78J+h/AWvGm6CrpUU5EFl0Xw4J8Fj4/m&#10;2ZYmL6WJtn57Iwgeh5n5DbNc9daIG7W+cqzga5yAIM6drrhQcDpuRt8gfEDWaByTgjt5WGUfgyWm&#10;2nW8p9shFCJC2KeooAyhSaX0eUkW/dg1xNG7uNZiiLItpG6xi3Br5CRJZtJixXGhxIZ+Ssrrw9Uq&#10;OP+abVXoXS3lzBnuu/9kF4xSw89+vQARqA/v8Kv9pxVM5xN4nolH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LYgsMAAADcAAAADwAAAAAAAAAAAAAAAACYAgAAZHJzL2Rv&#10;d25yZXYueG1sUEsFBgAAAAAEAAQA9QAAAIgDAAAAAA=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e" filled="f" strokecolor="#1f1a17" strokeweight=".45pt">
                  <v:path arrowok="t" o:connecttype="custom" o:connectlocs="245622,3215;262983,11574;294490,11574;311207,28935;334355,94520;354288,128598;405727,123454;431447,106094;448164,86161;497032,71372;554258,54654;540112,91948;554258,228905;579978,240479;542684,260412;570976,291918;599910,323425;602482,372292;616628,423731;540112,449451;508606,483530;462953,469384;405727,455238;365862,446236;328568,475171;291275,495103;279701,520823;251409,529182;223118,532397;197398,526610;199970,491889;197398,463597;165892,461025;134385,414730;111237,386438;102878,374864;100307,351716;91305,303492;57226,286131;28935,232120;11574,237907;82946,117667;63013,108666;65585,91948;100307,66228" o:connectangles="0,0,0,0,0,0,0,0,0,0,0,0,0,0,0,0,0,0,0,0,0,0,0,0,0,0,0,0,0,0,0,0,0,0,0,0,0,0,0,0,0,0,0,0,0"/>
                </v:shape>
                <v:shape id="Freeform 17" o:spid="_x0000_s1046" style="position:absolute;left:21559;top:19105;width:6199;height:7156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MBscA&#10;AADcAAAADwAAAGRycy9kb3ducmV2LnhtbESP3WrCQBSE7wu+w3IE7+qm2qqNriIBoZRq/SveHrKn&#10;STB7NmTXJH37bkHo5TAz3zCLVWdK0VDtCssKnoYRCOLU6oIzBefT5nEGwnlkjaVlUvBDDlbL3sMC&#10;Y21bPlBz9JkIEHYxKsi9r2IpXZqTQTe0FXHwvm1t0AdZZ1LX2Aa4KeUoiibSYMFhIceKkpzS6/Fm&#10;FLwfXj9mX8XnSzNpT8/7yzTJdttEqUG/W89BeOr8f/jeftMKxtMx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6DAbHAAAA3AAAAA8AAAAAAAAAAAAAAAAAmAIAAGRy&#10;cy9kb3ducmV2LnhtbFBLBQYAAAAABAAEAPUAAACMAwAAAAA=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xe" fillcolor="#001d77" stroked="f">
                  <v:fill opacity="13107f"/>
                  <v:path arrowok="t" o:connecttype="custom" o:connectlocs="182609,14789;199970,14789;219903,3215;265555,19933;265555,31507;251409,57226;360075,102878;371006,126026;362647,140172;342714,151746;339499,169106;351073,180680;374221,189039;445593,200613;507963,177465;539469,145959;556830,137600;568404,143387;582550,169106;608269,189039;594123,240478;536897,311850;488030,383865;451379,437876;431447,475170;431447,515035;442378,578048;459738,646848;491245,692500;488030,700859;477099,712433;442378,698287;408299,686713;380007,680927;325353,664209;262983,637846;248194,629487;237264,609555;225690,595409;208329,592194;168464,578048;140172,569689;122811,572261;99664,575476;77159,546542;65585,518250;63013,483529;57226,452022;34079,437876;5787,406370;37293,389009;43080,380650;17361,372291;0,248837;5787,234691;17361,200613;122811,114452;131170,94520;145959,82946;165892,60441;171036,25720" o:connectangles="0,0,0,0,0,0,0,0,0,0,0,0,0,0,0,0,0,0,0,0,0,0,0,0,0,0,0,0,0,0,0,0,0,0,0,0,0,0,0,0,0,0,0,0,0,0,0,0,0,0,0,0,0,0,0,0,0,0,0,0,0"/>
                </v:shape>
                <v:shape id="Freeform 18" o:spid="_x0000_s1047" style="position:absolute;left:21559;top:19105;width:6199;height:7156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2l8IA&#10;AADcAAAADwAAAGRycy9kb3ducmV2LnhtbESPQYvCMBSE78L+h/AWvGnq6qpUoyyC4E3aCrvHR/Ns&#10;is1LaaLWf28EYY/DzHzDrLe9bcSNOl87VjAZJyCIS6drrhSciv1oCcIHZI2NY1LwIA/bzcdgjal2&#10;d87olodKRAj7FBWYENpUSl8asujHriWO3tl1FkOUXSV1h/cIt438SpK5tFhzXDDY0s5QecmvVoF7&#10;nBeFnMyy7Ds//i1z7H81GaWGn/3PCkSgPvyH3+2DVjBdzO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LaXwgAAANwAAAAPAAAAAAAAAAAAAAAAAJgCAABkcnMvZG93&#10;bnJldi54bWxQSwUGAAAAAAQABAD1AAAAhwMAAAAA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e" filled="f" strokecolor="#1f1a17" strokeweight=".45pt">
                  <v:path arrowok="t" o:connecttype="custom" o:connectlocs="182609,14789;199970,14789;219903,3215;265555,19933;265555,31507;251409,57226;360075,102878;371006,126026;362647,140172;342714,151746;339499,169106;351073,180680;374221,189039;445593,200613;507963,177465;539469,145959;556830,137600;568404,143387;582550,169106;608269,189039;594123,240478;536897,311850;488030,383865;451379,437876;431447,475170;431447,515035;442378,578048;459738,646848;491245,692500;488030,700859;477099,712433;442378,698287;408299,686713;380007,680927;325353,664209;262983,637846;248194,629487;237264,609555;225690,595409;208329,592194;168464,578048;140172,569689;122811,572261;99664,575476;77159,546542;65585,518250;63013,483529;57226,452022;34079,437876;5787,406370;37293,389009;43080,380650;17361,372291;0,248837;5787,234691;17361,200613;122811,114452;131170,94520;145959,82946;165892,60441;171036,25720" o:connectangles="0,0,0,0,0,0,0,0,0,0,0,0,0,0,0,0,0,0,0,0,0,0,0,0,0,0,0,0,0,0,0,0,0,0,0,0,0,0,0,0,0,0,0,0,0,0,0,0,0,0,0,0,0,0,0,0,0,0,0,0,0"/>
                </v:shape>
                <v:shape id="Freeform 19" o:spid="_x0000_s1048" style="position:absolute;left:17759;top:17163;width:5543;height:4720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rxccA&#10;AADcAAAADwAAAGRycy9kb3ducmV2LnhtbESPT2sCMRTE74LfIbxCL6LZVrRla5QiLJTqQa0t9PbY&#10;vP2Dm5c1SXX99o0geBxm5jfMbNGZRpzI+dqygqdRAoI4t7rmUsH+Kxu+gvABWWNjmRRcyMNi3u/N&#10;MNX2zFs67UIpIoR9igqqENpUSp9XZNCPbEscvcI6gyFKV0rt8BzhppHPSTKVBmuOCxW2tKwoP+z+&#10;jILsZ7D5vEwc/a6K4ttlMh+vjmulHh+69zcQgbpwD9/aH1rB+GUC1zPx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pa8XHAAAA3AAAAA8AAAAAAAAAAAAAAAAAmAIAAGRy&#10;cy9kb3ducmV2LnhtbFBLBQYAAAAABAAEAPUAAACMAwAAAAA=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color="#001d77" stroked="f">
                  <v:fill opacity="13107f"/>
                  <v:path arrowok="t" o:connecttype="custom" o:connectlocs="528538,102878;511178,102878;491245,99664;465525,108665;439806,117024;425660,102878;403155,97092;380008,88733;360075,65585;322781,54011;286131,63013;262983,59798;237264,45652;199970,16718;168464,11574;148531,28292;117667,43080;91948,51439;82946,57226;86161,117024;82946,140172;77159,148531;66228,134385;57226,128598;48867,128598;40508,140172;31507,174250;23148,203185;34721,211544;31507,219903;11574,234692;3215,243050;3215,254624;54654,291918;63013,343357;91948,343357;106093,354288;137600,351716;148531,360075;157533,383222;174250,420516;180037,446235;185824,463596;211544,471955;243050,466168;262983,454594;286131,432090;294490,426303;306064,423088;354288,406370;397368,394796;448808,354288;500247,320209;508606,294490;516965,282916;536897,271342;554258,203185" o:connectangles="0,0,0,0,0,0,0,0,0,0,0,0,0,0,0,0,0,0,0,0,0,0,0,0,0,0,0,0,0,0,0,0,0,0,0,0,0,0,0,0,0,0,0,0,0,0,0,0,0,0,0,0,0,0,0,0,0"/>
                </v:shape>
                <v:shape id="Freeform 20" o:spid="_x0000_s1049" style="position:absolute;left:17759;top:17163;width:5543;height:4720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IVsUA&#10;AADcAAAADwAAAGRycy9kb3ducmV2LnhtbESPUWvCMBSF3wf7D+EKvs1UB27pjCJjA8X1QecPuDTX&#10;tqy5KUmm7b83guDj4ZzzHc5i1dtWnMmHxrGG6SQDQVw603Cl4fj7/fIOIkRkg61j0jBQgNXy+WmB&#10;uXEX3tP5ECuRIBxy1FDH2OVShrImi2HiOuLknZy3GJP0lTQeLwluWznLsrm02HBaqLGjz5rKv8O/&#10;1VA0w1rthuI0U/5LKauK7fGn0Ho86tcfICL18RG+tzdGw+vbH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khWxQAAANwAAAAPAAAAAAAAAAAAAAAAAJgCAABkcnMv&#10;ZG93bnJldi54bWxQSwUGAAAAAAQABAD1AAAAigMAAAAA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ed="f" strokecolor="#1f1a17" strokeweight=".45pt">
                  <v:path arrowok="t" o:connecttype="custom" o:connectlocs="528538,102878;511178,102878;491245,99664;465525,108665;439806,117024;425660,102878;403155,97092;380008,88733;360075,65585;322781,54011;286131,63013;262983,59798;237264,45652;199970,16718;168464,11574;148531,28292;117667,43080;91948,51439;82946,57226;86161,117024;82946,140172;77159,148531;66228,134385;57226,128598;48867,128598;40508,140172;31507,174250;23148,203185;34721,211544;31507,219903;11574,234692;3215,243050;3215,254624;54654,291918;63013,343357;91948,343357;106093,354288;137600,351716;148531,360075;157533,383222;174250,420516;180037,446235;185824,463596;211544,471955;243050,466168;262983,454594;286131,432090;294490,426303;306064,423088;354288,406370;397368,394796;448808,354288;500247,320209;508606,294490;516965,282916;536897,271342;554258,203185" o:connectangles="0,0,0,0,0,0,0,0,0,0,0,0,0,0,0,0,0,0,0,0,0,0,0,0,0,0,0,0,0,0,0,0,0,0,0,0,0,0,0,0,0,0,0,0,0,0,0,0,0,0,0,0,0,0,0,0,0"/>
                </v:shape>
                <v:shape id="Freeform 21" o:spid="_x0000_s1050" style="position:absolute;left:13393;top:18218;width:4996;height:7008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UecEA&#10;AADcAAAADwAAAGRycy9kb3ducmV2LnhtbESPQYvCMBSE7wv+h/AEb2uq4laqUUQRPWoVvD6aZ1ts&#10;XkoTtf33RhD2OMzMN8xi1ZpKPKlxpWUFo2EEgjizuuRcweW8+52BcB5ZY2WZFHTkYLXs/Sww0fbF&#10;J3qmPhcBwi5BBYX3dSKlywoy6Ia2Jg7ezTYGfZBNLnWDrwA3lRxH0Z80WHJYKLCmTUHZPX0YBWV3&#10;PaW7PTp3bLfbqZ91N21SpQb9dj0H4an1/+Fv+6AVTOIYPmfC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lHnBAAAA3AAAAA8AAAAAAAAAAAAAAAAAmAIAAGRycy9kb3du&#10;cmV2LnhtbFBLBQYAAAAABAAEAPUAAACGAwAAAAA=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color="#001d77" stroked="f">
                  <v:fill opacity="52428f"/>
                  <v:path arrowok="t" o:connecttype="custom" o:connectlocs="380007,72015;354287,34722;328568,25720;316994,43080;293846,40508;231476,0;120239,163320;142744,206400;97091,248837;97091,315066;105450,331783;88733,352359;8359,380651;8359,412157;43080,457809;59798,477742;79731,486744;134385,498318;145959,520823;160104,558116;199970,583836;217331,621129;253981,669353;277129,695716;302848,698288;322781,672568;340142,646849;385794,609555;376792,586408;371005,538183;340142,520823;308635,466811;293846,472598;282915,466811;348500,383866;348500,346572;345285,326639;371005,303492;459738,214759;439805,149174;439805,135028;468097,114452;465525,103522" o:connectangles="0,0,0,0,0,0,0,0,0,0,0,0,0,0,0,0,0,0,0,0,0,0,0,0,0,0,0,0,0,0,0,0,0,0,0,0,0,0,0,0,0,0,0"/>
                </v:shape>
                <v:shape id="Freeform 22" o:spid="_x0000_s1051" style="position:absolute;left:13393;top:18218;width:4996;height:7008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LTMEA&#10;AADcAAAADwAAAGRycy9kb3ducmV2LnhtbERPzWrCQBC+F3yHZQQvpW60YGvqKioKHgSt+gBDdpoE&#10;s7MhO5r07d2D4PHj+58tOlepOzWh9GxgNExAEWfelpwbuJy3H9+ggiBbrDyTgX8KsJj33maYWt/y&#10;L91PkqsYwiFFA4VInWodsoIchqGviSP35xuHEmGTa9tgG8NdpcdJMtEOS44NBda0Lii7nm7OwHa6&#10;kqOcD+1+OebROnm/HtlujBn0u+UPKKFOXuKne2cNfH7FtfFMPAJ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vC0zBAAAA3AAAAA8AAAAAAAAAAAAAAAAAmAIAAGRycy9kb3du&#10;cmV2LnhtbFBLBQYAAAAABAAEAPUAAACGAwAAAAA=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ed="f" strokecolor="#1f1a17" strokeweight=".45pt">
                  <v:path arrowok="t" o:connecttype="custom" o:connectlocs="380007,72015;354287,34722;328568,25720;316994,43080;293846,40508;231476,0;120239,163320;142744,206400;97091,248837;97091,315066;105450,331783;88733,352359;8359,380651;8359,412157;43080,457809;59798,477742;79731,486744;134385,498318;145959,520823;160104,558116;199970,583836;217331,621129;253981,669353;277129,695716;302848,698288;322781,672568;340142,646849;385794,609555;376792,586408;371005,538183;340142,520823;308635,466811;293846,472598;282915,466811;348500,383866;348500,346572;345285,326639;371005,303492;459738,214759;439805,149174;439805,135028;468097,114452;465525,103522" o:connectangles="0,0,0,0,0,0,0,0,0,0,0,0,0,0,0,0,0,0,0,0,0,0,0,0,0,0,0,0,0,0,0,0,0,0,0,0,0,0,0,0,0,0,0"/>
                </v:shape>
                <v:shape id="Freeform 23" o:spid="_x0000_s1052" style="position:absolute;left:11509;top:7409;width:6167;height:5832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kzcMA&#10;AADcAAAADwAAAGRycy9kb3ducmV2LnhtbESPzWrDMBCE74W8g9hAb42chiStEyW0gUCv+el9a60t&#10;Y2llLNV23z4qBHIcZuYbZrsfnRU9daH2rGA+y0AQF17XXCm4Xo4vbyBCRNZoPZOCPwqw302etphr&#10;P/CJ+nOsRIJwyFGBibHNpQyFIYdh5lvi5JW+cxiT7CqpOxwS3Fn5mmUr6bDmtGCwpYOhojn/OgWr&#10;a9kvMXw2hVv/LL8He2pKa5R6no4fGxCRxvgI39tfWsFi/Q7/Z9IR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CkzcMAAADcAAAADwAAAAAAAAAAAAAAAACYAgAAZHJzL2Rv&#10;d25yZXYueG1sUEsFBgAAAAAEAAQA9QAAAIgDAAAAAA=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color="#001d77" stroked="f">
                  <v:fill opacity="26214f"/>
                  <v:path arrowok="t" o:connecttype="custom" o:connectlocs="114452,73944;117024,45652;148531,31507;205757,0;251409,22505;342714,28292;360075,48224;428232,71372;477099,82946;491245,136957;505391,154318;528538,154318;562617,174250;602482,182609;599910,214116;605054,254624;599910,325996;553615,325996;536897,380007;553615,414729;542684,434661;513750,529181;482243,574833;456523,577405;405727,571618;371006,580620;336927,534968;299634,525966;282916,525966;279701,500246;216688,517607;180037,488672;142744,460381;120239,466168;94520,452022;82946,431446;51439,434661;39865,403155;54011,399940;68800,360074;48867,331783;17361,322781;25720,268770;17361,225690;43080,214116;0,162676;31507,125383" o:connectangles="0,0,0,0,0,0,0,0,0,0,0,0,0,0,0,0,0,0,0,0,0,0,0,0,0,0,0,0,0,0,0,0,0,0,0,0,0,0,0,0,0,0,0,0,0,0,0"/>
                </v:shape>
                <v:shape id="Freeform 24" o:spid="_x0000_s1053" style="position:absolute;left:11509;top:7409;width:6167;height:5832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hCcMA&#10;AADcAAAADwAAAGRycy9kb3ducmV2LnhtbERPTUsDMRC9C/6HMAVvNttatKxNiwhitx5Kq5fehmTc&#10;LG4myybdrv++cxA8Pt73ajOGVg3Upyaygdm0AEVso2u4NvD1+Xa/BJUyssM2Mhn4pQSb9e3NCksX&#10;L3yg4ZhrJSGcSjTgc+5KrZP1FDBNY0cs3HfsA2aBfa1djxcJD62eF8WjDtiwNHjs6NWT/Tmeg5Sc&#10;nqrdfP+xt7Za7Iatr87h/WTM3WR8eQaVacz/4j/31hl4WMp8OSNH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GhCcMAAADcAAAADwAAAAAAAAAAAAAAAACYAgAAZHJzL2Rv&#10;d25yZXYueG1sUEsFBgAAAAAEAAQA9QAAAIgDAAAAAA=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ed="f" strokecolor="#1f1a17" strokeweight=".45pt">
                  <v:path arrowok="t" o:connecttype="custom" o:connectlocs="114452,73944;117024,45652;148531,31507;205757,0;251409,22505;342714,28292;360075,48224;428232,71372;477099,82946;491245,136957;505391,154318;528538,154318;562617,174250;602482,182609;599910,214116;605054,254624;599910,325996;553615,325996;536897,380007;553615,414729;542684,434661;513750,529181;482243,574833;456523,577405;405727,571618;371006,580620;336927,534968;299634,525966;282916,525966;279701,500246;216688,517607;180037,488672;142744,460381;120239,466168;94520,452022;82946,431446;51439,434661;39865,403155;54011,399940;68800,360074;48867,331783;17361,322781;25720,268770;17361,225690;43080,214116;0,162676;31507,125383" o:connectangles="0,0,0,0,0,0,0,0,0,0,0,0,0,0,0,0,0,0,0,0,0,0,0,0,0,0,0,0,0,0,0,0,0,0,0,0,0,0,0,0,0,0,0,0,0,0,0"/>
                </v:shape>
                <v:shape id="Freeform 25" o:spid="_x0000_s1054" style="position:absolute;left:10255;top:3146;width:7138;height:5375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MfcUA&#10;AADcAAAADwAAAGRycy9kb3ducmV2LnhtbESPQWvCQBSE74L/YXmFXsRsUlsrqatoweK10UtvL9nX&#10;JDb7NmS3Sfz3XaHgcZiZb5j1djSN6KlztWUFSRSDIC6srrlUcD4d5isQziNrbCyTgis52G6mkzWm&#10;2g78SX3mSxEg7FJUUHnfplK6oiKDLrItcfC+bWfQB9mVUnc4BLhp5FMcL6XBmsNChS29V1T8ZL9G&#10;wUUW2O795WNPr8/5y+GryWezRKnHh3H3BsLT6O/h//ZRK1isErid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cx9xQAAANwAAAAPAAAAAAAAAAAAAAAAAJgCAABkcnMv&#10;ZG93bnJldi54bWxQSwUGAAAAAAQABAD1AAAAig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color="#001d77" strokecolor="#7f7f7f [1612]" strokeweight=".25pt">
                  <v:fill opacity="26214f"/>
                  <v:path arrowok="t" o:connecttype="custom" o:connectlocs="448165,42437;428232,57226;448165,102878;502176,188396;605055,208329;684785,177465;693787,188396;644920,208329;616628,217331;633346,248837;619200,260411;605055,306063;644920,334355;644920,348501;664853,354288;684785,360075;676427,397368;628202,428875;590909,500247;531111,497675;479671,462953;436591,454594;373578,440448;316995,452022;262340,460381;242408,480314;190968,491888;79731,520179;62370,509248;39865,460381;59798,385794;59798,363290;16718,331783;16718,239835;25720,191611;28292,131170;71372,94520;145316,51439;253981,22505;305421,5787;388367,0;464882,42437;507963,77159;507963,91305" o:connectangles="0,0,0,0,0,0,0,0,0,0,0,0,0,0,0,0,0,0,0,0,0,0,0,0,0,0,0,0,0,0,0,0,0,0,0,0,0,0,0,0,0,0,0,0"/>
                </v:shape>
                <v:shape id="Freeform 26" o:spid="_x0000_s1055" style="position:absolute;left:10255;top:3146;width:7138;height:5375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21dcUA&#10;AADcAAAADwAAAGRycy9kb3ducmV2LnhtbESPQWsCMRSE7wX/Q3iCl6JZFUVWo4hUkIKHqiDenpvn&#10;bnDzsiSpbv99Uyh4HGbmG2axam0tHuSDcaxgOMhAEBdOGy4VnI7b/gxEiMgaa8ek4IcCrJadtwXm&#10;2j35ix6HWIoE4ZCjgirGJpcyFBVZDAPXECfv5rzFmKQvpfb4THBby1GWTaVFw2mhwoY2FRX3w7dV&#10;8DmdfBgcn/xuk5nze72f4HV/UarXbddzEJHa+Ar/t3dawXg2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bV1xQAAANwAAAAPAAAAAAAAAAAAAAAAAJgCAABkcnMv&#10;ZG93bnJldi54bWxQSwUGAAAAAAQABAD1AAAAig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ed="f" strokecolor="#1f1a17" strokeweight=".45pt">
                  <v:path arrowok="t" o:connecttype="custom" o:connectlocs="448165,42437;428232,57226;448165,102878;502176,188396;605055,208329;684785,177465;693787,188396;644920,208329;616628,217331;633346,248837;619200,260411;605055,306063;644920,334355;644920,348501;664853,354288;684785,360075;676427,397368;628202,428875;590909,500247;531111,497675;479671,462953;436591,454594;373578,440448;316995,452022;262340,460381;242408,480314;190968,491888;79731,520179;62370,509248;39865,460381;59798,385794;59798,363290;16718,331783;16718,239835;25720,191611;28292,131170;71372,94520;145316,51439;253981,22505;305421,5787;388367,0;464882,42437;507963,77159;507963,91305" o:connectangles="0,0,0,0,0,0,0,0,0,0,0,0,0,0,0,0,0,0,0,0,0,0,0,0,0,0,0,0,0,0,0,0,0,0,0,0,0,0,0,0,0,0,0,0"/>
                </v:shape>
                <v:shape id="Freeform 27" o:spid="_x0000_s1056" style="position:absolute;left:3883;top:4290;width:6970;height:7665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H5sIA&#10;AADcAAAADwAAAGRycy9kb3ducmV2LnhtbESP3YrCMBSE74V9h3AWvLOpCqLVtLiL/3f+PMChObbF&#10;5qQ00XbffiMs7OUwM98wq6w3tXhR6yrLCsZRDII4t7riQsHtuh3NQTiPrLG2TAp+yEGWfgxWmGjb&#10;8ZleF1+IAGGXoILS+yaR0uUlGXSRbYiDd7etQR9kW0jdYhfgppaTOJ5JgxWHhRIb+i4pf1yeRsGu&#10;P+HX3sY7vh51hd1mcXSbhVLDz369BOGp9//hv/ZBK5jOp/A+E4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kfmwgAAANwAAAAPAAAAAAAAAAAAAAAAAJgCAABkcnMvZG93&#10;bnJldi54bWxQSwUGAAAAAAQABAD1AAAAhwMAAAAA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color="#001d77" strokecolor="#7f7f7f [1612]" strokeweight=".25pt">
                  <v:fill opacity="26214f"/>
                  <v:path arrowok="t" o:connecttype="custom" o:connectlocs="631417,5787;588337,28292;536897,73944;405727,134385;231477,177465;100307,223118;71372,228905;54654,225690;48867,291275;66228,389009;77159,460381;77159,511821;68800,543327;43080,577406;14789,603125;3215,626273;3215,643634;43080,695073;122811,746512;157533,706647;174251,677712;185824,666138;219903,686071;280344,646206;340142,614699;345929,623701;360075,626273;397368,612127;399940,592195;428232,574834;445593,580621;443021,608912;522751,614699;531110,603125;536897,577406;588337,540755;617271,500247;614056,488673;605697,480314;574191,466168;565832,443021;571619,428875;619843,428875;631417,408942;645563,371649;673854,363290;685428,308636;697002,268770;691215,234049;685428,225690;673854,223118;653922,217331;637204,140172;673854,114452;662923,71372;665495,34079;662923,0" o:connectangles="0,0,0,0,0,0,0,0,0,0,0,0,0,0,0,0,0,0,0,0,0,0,0,0,0,0,0,0,0,0,0,0,0,0,0,0,0,0,0,0,0,0,0,0,0,0,0,0,0,0,0,0,0,0,0,0,0"/>
                </v:shape>
                <v:shape id="Freeform 28" o:spid="_x0000_s1057" style="position:absolute;left:3883;top:4290;width:6970;height:7665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vTcQA&#10;AADcAAAADwAAAGRycy9kb3ducmV2LnhtbESPQWsCMRSE74L/ITyhN83agspqFBEKlkKxut4fm+dm&#10;NXlZN6lu++ubQsHjMDPfMItV56y4URtqzwrGowwEcel1zZWC4vA6nIEIEVmj9UwKvinAatnvLTDX&#10;/s6fdNvHSiQIhxwVmBibXMpQGnIYRr4hTt7Jtw5jkm0ldYv3BHdWPmfZRDqsOS0YbGhjqLzsv5yC&#10;7vrzdrTn6Uzv9MfWvsfC7HSh1NOgW89BROriI/zf3moF05cJ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b03EAAAA3AAAAA8AAAAAAAAAAAAAAAAAmAIAAGRycy9k&#10;b3ducmV2LnhtbFBLBQYAAAAABAAEAPUAAACJAwAAAAA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ed="f" strokecolor="#1f1a17" strokeweight=".45pt">
                  <v:path arrowok="t" o:connecttype="custom" o:connectlocs="631417,5787;588337,28292;536897,73944;405727,134385;231477,177465;100307,223118;71372,228905;54654,225690;48867,291275;66228,389009;77159,460381;77159,511821;68800,543327;43080,577406;14789,603125;3215,626273;3215,643634;43080,695073;122811,746512;157533,706647;174251,677712;185824,666138;219903,686071;280344,646206;340142,614699;345929,623701;360075,626273;397368,612127;399940,592195;428232,574834;445593,580621;443021,608912;522751,614699;531110,603125;536897,577406;588337,540755;617271,500247;614056,488673;605697,480314;574191,466168;565832,443021;571619,428875;619843,428875;631417,408942;645563,371649;673854,363290;685428,308636;697002,268770;691215,234049;685428,225690;673854,223118;653922,217331;637204,140172;673854,114452;662923,71372;665495,34079;662923,0" o:connectangles="0,0,0,0,0,0,0,0,0,0,0,0,0,0,0,0,0,0,0,0,0,0,0,0,0,0,0,0,0,0,0,0,0,0,0,0,0,0,0,0,0,0,0,0,0,0,0,0,0,0,0,0,0,0,0,0,0"/>
                </v:shape>
                <v:shape id="Freeform 29" o:spid="_x0000_s1058" style="position:absolute;left:5086;top:15305;width:7735;height:6918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VcYA&#10;AADcAAAADwAAAGRycy9kb3ducmV2LnhtbESPT2vCQBTE7wW/w/KE3pqNtv4hukorKKXooVHq9ZF9&#10;JsHs25hdY/rtuwXB4zAzv2Hmy85UoqXGlZYVDKIYBHFmdcm5gsN+/TIF4TyyxsoyKfglB8tF72mO&#10;ibY3/qY29bkIEHYJKii8rxMpXVaQQRfZmjh4J9sY9EE2udQN3gLcVHIYx2NpsOSwUGBNq4Kyc3o1&#10;CnaH7cbs64+fHV7bwZs+XkbD6ZdSz/3ufQbCU+cf4Xv7UyuYvE7g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X2VcYAAADcAAAADwAAAAAAAAAAAAAAAACYAgAAZHJz&#10;L2Rvd25yZXYueG1sUEsFBgAAAAAEAAQA9QAAAIs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color="#001d77" stroked="f">
                  <v:fill opacity="39321f"/>
                  <v:path arrowok="t" o:connecttype="custom" o:connectlocs="765158,237264;756799,185824;702145,131170;702145,93877;656493,73944;619199,102879;536897,97092;479671,59798;482243,39865;459738,19933;419872,22505;402512,59798;354288,22505;336927,0;316994,5144;239835,114452;162676,114452;142744,165892;131170,160105;54011,180037;51439,239836;28292,306064;2572,342714;0,363290;31507,365862;54011,348501;71372,316994;93877,314422;119596,357503;151103,394796;208329,423088;245622,434662;273914,454594;302848,482886;336927,474527;394153,482886;402512,511821;359431,543327;351073,563260;368433,586408;419872,620486;436590,649421;465525,691858;493816,683499;531110,660351;556829,634632;542684,608912;533682,583193;556829,543327;599267,494460;628201,462953;648134,408942;702145,325996;713719,285488;742010,271342" o:connectangles="0,0,0,0,0,0,0,0,0,0,0,0,0,0,0,0,0,0,0,0,0,0,0,0,0,0,0,0,0,0,0,0,0,0,0,0,0,0,0,0,0,0,0,0,0,0,0,0,0,0,0,0,0,0,0"/>
                </v:shape>
                <v:shape id="Freeform 30" o:spid="_x0000_s1059" style="position:absolute;left:5086;top:15305;width:7735;height:6918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eozsYA&#10;AADcAAAADwAAAGRycy9kb3ducmV2LnhtbESPwWrCQBCG70LfYZmCF6m7taAldZVSWtCTNHqwt2l2&#10;moRmZ0N2Y+Lbdw5Cj8M//zffrLejb9SFulgHtvA4N6CIi+BqLi2cjh8Pz6BiQnbYBCYLV4qw3dxN&#10;1pi5MPAnXfJUKoFwzNBClVKbaR2LijzGeWiJJfsJncckY1dq1+EgcN/ohTFL7bFmuVBhS28VFb95&#10;70Xjq2jMbnhfHL6X/f6cD/3R7GfWTu/H1xdQicb0v3xr75yF1ZPYyjNCA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eozsYAAADcAAAADwAAAAAAAAAAAAAAAACYAgAAZHJz&#10;L2Rvd25yZXYueG1sUEsFBgAAAAAEAAQA9QAAAIs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ed="f" strokecolor="#1f1a17" strokeweight=".45pt">
                  <v:path arrowok="t" o:connecttype="custom" o:connectlocs="765158,237264;756799,185824;702145,131170;702145,93877;656493,73944;619199,102879;536897,97092;479671,59798;482243,39865;459738,19933;419872,22505;402512,59798;354288,22505;336927,0;316994,5144;239835,114452;162676,114452;142744,165892;131170,160105;54011,180037;51439,239836;28292,306064;2572,342714;0,363290;31507,365862;54011,348501;71372,316994;93877,314422;119596,357503;151103,394796;208329,423088;245622,434662;273914,454594;302848,482886;336927,474527;394153,482886;402512,511821;359431,543327;351073,563260;368433,586408;419872,620486;436590,649421;465525,691858;493816,683499;531110,660351;556829,634632;542684,608912;533682,583193;556829,543327;599267,494460;628201,462953;648134,408942;702145,325996;713719,285488;742010,271342" o:connectangles="0,0,0,0,0,0,0,0,0,0,0,0,0,0,0,0,0,0,0,0,0,0,0,0,0,0,0,0,0,0,0,0,0,0,0,0,0,0,0,0,0,0,0,0,0,0,0,0,0,0,0,0,0,0,0"/>
                </v:shape>
                <v:shape id="Freeform 31" o:spid="_x0000_s1060" style="position:absolute;left:10480;top:17877;width:4572;height:4893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0Pk8cA&#10;AADcAAAADwAAAGRycy9kb3ducmV2LnhtbESPX2vCQBDE3wt+h2MLfSn10gr+iZ5SBKEPBY221Mc1&#10;t02Cub00t9X47b1CwcdhZn7DzBadq9WJ2lB5NvDcT0AR595WXBj42K2exqCCIFusPZOBCwVYzHt3&#10;M0ytP3NGp60UKkI4pGigFGlSrUNeksPQ9w1x9L5961CibAttWzxHuKv1S5IMtcOK40KJDS1Lyo/b&#10;X2fgM5PD6P1xM/66ZHtplvxTrNZDYx7uu9cpKKFObuH/9ps1MBpM4O9MPAJ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tD5PHAAAA3AAAAA8AAAAAAAAAAAAAAAAAmAIAAGRy&#10;cy9kb3ducmV2LnhtbFBLBQYAAAAABAAEAPUAAACMAwAAAAA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xe" fillcolor="#001d77" stroked="f">
                  <v:fill opacity="13107f"/>
                  <v:path arrowok="t" o:connecttype="custom" o:connectlocs="376792,25720;419873,28292;434018,31507;419873,160105;425659,220546;434018,246265;414086,262983;382579,311851;388366,349144;396725,360718;394153,371649;382579,383223;334355,406370;299633,426303;297061,449451;282916,469383;271342,483529;239835,489316;225690,475170;214116,454594;197398,434662;185824,420516;199970,412157;214116,403155;219903,386437;208329,369077;185824,374864;151746,377436;120239,369077;94520,351716;43080,320209;17361,286131;39865,294490;91305,234692;88733,208972;94520,180037;128598,122811;162677,68800;171678,39865;171678,17361;202542,14146;248194,2572;239835,23148;243050,34079;265555,37293;328568,8359" o:connectangles="0,0,0,0,0,0,0,0,0,0,0,0,0,0,0,0,0,0,0,0,0,0,0,0,0,0,0,0,0,0,0,0,0,0,0,0,0,0,0,0,0,0,0,0,0,0"/>
                </v:shape>
                <v:shape id="Freeform 32" o:spid="_x0000_s1061" style="position:absolute;left:10480;top:17877;width:4572;height:4893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tfMEA&#10;AADcAAAADwAAAGRycy9kb3ducmV2LnhtbERPy4rCMBTdC/MP4Q64EU0VcaQ2FRGEATe+YLbX5k5T&#10;prkpTaZWv94sBJeH887Wva1FR62vHCuYThIQxIXTFZcKLufdeAnCB2SNtWNScCcP6/xjkGGq3Y2P&#10;1J1CKWII+xQVmBCaVEpfGLLoJ64hjtyvay2GCNtS6hZvMdzWcpYkC2mx4thgsKGtoeLv9G8V7A98&#10;2B678+bHLOrHCB9ToutOqeFnv1mBCNSHt/jl/tYKvuZxfjwTj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RrXzBAAAA3AAAAA8AAAAAAAAAAAAAAAAAmAIAAGRycy9kb3du&#10;cmV2LnhtbFBLBQYAAAAABAAEAPUAAACGAwAAAAA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e" filled="f" strokecolor="#1f1a17" strokeweight=".45pt">
                  <v:path arrowok="t" o:connecttype="custom" o:connectlocs="376792,25720;419873,28292;434018,31507;419873,160105;425659,220546;434018,246265;414086,262983;382579,311851;388366,349144;396725,360718;394153,371649;382579,383223;334355,406370;299633,426303;297061,449451;282916,469383;271342,483529;239835,489316;225690,475170;214116,454594;197398,434662;185824,420516;199970,412157;214116,403155;219903,386437;208329,369077;185824,374864;151746,377436;120239,369077;94520,351716;43080,320209;17361,286131;39865,294490;91305,234692;88733,208972;94520,180037;128598,122811;162677,68800;171678,39865;171678,17361;202542,14146;248194,2572;239835,23148;243050,34079;265555,37293;328568,8359" o:connectangles="0,0,0,0,0,0,0,0,0,0,0,0,0,0,0,0,0,0,0,0,0,0,0,0,0,0,0,0,0,0,0,0,0,0,0,0,0,0,0,0,0,0,0,0,0,0"/>
                </v:shape>
                <v:shape id="Freeform 33" o:spid="_x0000_s1062" style="position:absolute;left:22614;top:13016;width:6481;height:8121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yw8UA&#10;AADcAAAADwAAAGRycy9kb3ducmV2LnhtbESPQWvCQBSE70L/w/IK3nSTKrZN3UgtlIqeTEvR2yP7&#10;moRm34bdVeO/dwXB4zAz3zDzRW9acSTnG8sK0nECgri0uuFKwc/35+gFhA/IGlvLpOBMHhb5w2CO&#10;mbYn3tKxCJWIEPYZKqhD6DIpfVmTQT+2HXH0/qwzGKJ0ldQOTxFuWvmUJDNpsOG4UGNHHzWV/8XB&#10;KHj9tWuiw3nvJrsZu5Vb6q/NUqnhY//+BiJQH+7hW3ulFTxPU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3LDxQAAANwAAAAPAAAAAAAAAAAAAAAAAJgCAABkcnMv&#10;ZG93bnJldi54bWxQSwUGAAAAAAQABAD1AAAAigMAAAAA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color="#001d77" stroked="f">
                  <v:fill opacity="13107f"/>
                  <v:path arrowok="t" o:connecttype="custom" o:connectlocs="377435,19933;399940,34078;457166,54011;491244,91305;494459,165892;488672,208329;477099,243050;502818,314422;522751,374220;528538,417301;542684,431447;588336,468740;611484,511820;633988,551686;645562,577405;631416,586407;619842,594766;637203,666138;633988,717577;611484,754871;579977,769017;540112,778019;514392,806310;473884,774804;457166,749084;434018,754871;380007,812097;268770,797951;239835,783805;237263,760658;262983,743297;257196,715005;154318,655207;160105,628845;102878,620486;77159,623701;60441,428875;45652,328568;14789,311850;0,294490;14789,282916;37293,277129;74587,214116;48867,168464;48867,151103;239835,114452;245622,108665;251409,73944;285488,91305;336927,45652;368433,2572" o:connectangles="0,0,0,0,0,0,0,0,0,0,0,0,0,0,0,0,0,0,0,0,0,0,0,0,0,0,0,0,0,0,0,0,0,0,0,0,0,0,0,0,0,0,0,0,0,0,0,0,0,0,0"/>
                </v:shape>
                <v:shape id="Freeform 34" o:spid="_x0000_s1063" style="position:absolute;left:22614;top:13016;width:6481;height:8121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fksMA&#10;AADcAAAADwAAAGRycy9kb3ducmV2LnhtbESP0WrCQBRE3wv+w3IF3+rGIFaiq2ggoeCDmPYDLtlr&#10;EszeDburpn/fLQh9HGbmDLPdj6YXD3K+s6xgMU9AENdWd9wo+P4q3tcgfEDW2FsmBT/kYb+bvG0x&#10;0/bJF3pUoRERwj5DBW0IQyalr1sy6Od2II7e1TqDIUrXSO3wGeGml2mSrKTBjuNCiwPlLdW36m4U&#10;nK8hL9KVx6ooy3Lt8v54qgqlZtPxsAERaAz/4Vf7Uyv4WKbwdy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4fksMAAADcAAAADwAAAAAAAAAAAAAAAACYAgAAZHJzL2Rv&#10;d25yZXYueG1sUEsFBgAAAAAEAAQA9QAAAIgDAAAAAA==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ed="f" strokecolor="#1f1a17" strokeweight=".45pt">
                  <v:path arrowok="t" o:connecttype="custom" o:connectlocs="377435,19933;399940,34078;457166,54011;491244,91305;494459,165892;488672,208329;477099,243050;502818,314422;522751,374220;528538,417301;542684,431447;588336,468740;611484,511820;633988,551686;645562,577405;631416,586407;619842,594766;637203,666138;633988,717577;611484,754871;579977,769017;540112,778019;514392,806310;473884,774804;457166,749084;434018,754871;380007,812097;268770,797951;239835,783805;237263,760658;262983,743297;257196,715005;154318,655207;160105,628845;102878,620486;77159,623701;60441,428875;45652,328568;14789,311850;0,294490;14789,282916;37293,277129;74587,214116;48867,168464;48867,151103;239835,114452;245622,108665;251409,73944;285488,91305;336927,45652;368433,2572" o:connectangles="0,0,0,0,0,0,0,0,0,0,0,0,0,0,0,0,0,0,0,0,0,0,0,0,0,0,0,0,0,0,0,0,0,0,0,0,0,0,0,0,0,0,0,0,0,0,0,0,0,0,0"/>
                </v:shape>
                <v:shape id="Freeform 35" o:spid="_x0000_s1064" style="position:absolute;left:22157;top:4715;width:5884;height:8326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32sYA&#10;AADcAAAADwAAAGRycy9kb3ducmV2LnhtbESPQWvCQBSE70L/w/IKvdVNW9GaukopBKQiaOKh3h7Z&#10;ZxKafRt2tzH+e1coeBxm5htmsRpMK3pyvrGs4GWcgCAurW64UnAosud3ED4ga2wtk4ILeVgtH0YL&#10;TLU98576PFQiQtinqKAOoUul9GVNBv3YdsTRO1lnMETpKqkdniPctPI1SabSYMNxocaOvmoqf/M/&#10;o+BUZBs+zJP8uP7OfjZh5/pt5pR6ehw+P0AEGsI9/N9eawWzyRv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/32sYAAADcAAAADwAAAAAAAAAAAAAAAACYAgAAZHJz&#10;L2Rvd25yZXYueG1sUEsFBgAAAAAEAAQA9QAAAIsDAAAAAA==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xe" fillcolor="#001d77" strokecolor="#7f7f7f [1612]" strokeweight=".25pt">
                  <v:fill opacity="13107f"/>
                  <v:path arrowok="t" o:connecttype="custom" o:connectlocs="282916,0;302848,9002;325996,23148;351073,37293;380007,46295;414086,77802;439805,111880;451379,157533;457166,232120;479671,306064;505390,372292;528538,415372;556829,461024;570975,515036;579977,586408;588336,641062;582549,666781;562616,689929;534325,700860;508605,706647;488673,721436;471312,743940;445592,775447;423088,815312;388366,826886;217331,709862;203185,655208;180037,601196;114452,612770;91305,526609;0,369077;185824,286131;234048,260411;268770,234692;274557,206400;274557,174893;231476,111880;214116,74587;205757,48867;268770,28935;274557,17361;271342,3215" o:connectangles="0,0,0,0,0,0,0,0,0,0,0,0,0,0,0,0,0,0,0,0,0,0,0,0,0,0,0,0,0,0,0,0,0,0,0,0,0,0,0,0,0,0"/>
                </v:shape>
                <v:shape id="Freeform 36" o:spid="_x0000_s1065" style="position:absolute;left:22157;top:4715;width:5884;height:8326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pisUA&#10;AADcAAAADwAAAGRycy9kb3ducmV2LnhtbESPQUvDQBSE74L/YXlCb3ZjCbbGbosKQqmnpL14e2Zf&#10;k2j2bdh9tum/d4VCj8PMfMMs16Pr1ZFC7DwbeJhmoIhrbztuDOx37/cLUFGQLfaeycCZIqxXtzdL&#10;LKw/cUnHShqVIBwLNNCKDIXWsW7JYZz6gTh5Bx8cSpKh0TbgKcFdr2dZ9qgddpwWWhzoraX6p/p1&#10;BiTflvJVhv3HoaPqtZrF78+nhTGTu/HlGZTQKNfwpb2xBuZ5Dv9n0hH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ymKxQAAANwAAAAPAAAAAAAAAAAAAAAAAJgCAABkcnMv&#10;ZG93bnJldi54bWxQSwUGAAAAAAQABAD1AAAAigMAAAAA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e" filled="f" strokecolor="#1f1a17" strokeweight=".45pt">
                  <v:path arrowok="t" o:connecttype="custom" o:connectlocs="282916,0;302848,9002;325996,23148;351073,37293;380007,46295;414086,77802;439805,111880;451379,157533;457166,232120;479671,306064;505390,372292;528538,415372;556829,461024;570975,515036;579977,586408;588336,641062;582549,666781;562616,689929;534325,700860;508605,706647;488673,721436;471312,743940;445592,775447;423088,815312;388366,826886;217331,709862;203185,655208;180037,601196;114452,612770;91305,526609;0,369077;185824,286131;234048,260411;268770,234692;274557,206400;274557,174893;231476,111880;214116,74587;205757,48867;268770,28935;274557,17361;271342,3215" o:connectangles="0,0,0,0,0,0,0,0,0,0,0,0,0,0,0,0,0,0,0,0,0,0,0,0,0,0,0,0,0,0,0,0,0,0,0,0,0,0,0,0,0,0"/>
                </v:shape>
                <v:shape id="Freeform 37" o:spid="_x0000_s1066" style="position:absolute;left:13601;top:12926;width:6423;height:6179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UAsYA&#10;AADcAAAADwAAAGRycy9kb3ducmV2LnhtbESPT2sCMRTE7wW/Q3hCb5q1f2U1Slso9VBa3PXg8bl5&#10;bhY3L8sm1einbwpCj8PM/IaZL6NtxZF63zhWMBlnIIgrpxuuFWzK99EUhA/IGlvHpOBMHpaLwc0c&#10;c+1OvKZjEWqRIOxzVGBC6HIpfWXIoh+7jjh5e9dbDEn2tdQ9nhLctvIuy56kxYbTgsGO3gxVh+LH&#10;Kjh8OPN9WX/F/f3rNl6yXflZ+FKp22F8mYEIFMN/+NpeaQXPD4/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pUAsYAAADcAAAADwAAAAAAAAAAAAAAAACYAgAAZHJz&#10;L2Rvd25yZXYueG1sUEsFBgAAAAAEAAQA9QAAAIsDAAAAAA=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color="#001d77" strokecolor="#7f7f7f [1612]" strokeweight=".25pt">
                  <v:fill opacity="26214f"/>
                  <v:path arrowok="t" o:connecttype="custom" o:connectlocs="205757,126026;205757,88733;248194,71372;237263,25720;271342,17361;297061,0;322781,19933;371005,37293;422444,43080;473884,43080;502818,74587;522751,97092;542684,120239;536897,165892;548470,183252;619842,217331;642347,263626;619842,277772;585121,283559;602482,323424;622414,366505;594123,403798;596695,417944;554257,455237;499603,475170;505390,534968;493816,566475;471312,543970;453951,569690;442377,601196;362646,609555;334355,558116;302848,552329;288703,569690;231476,534968;148531,543970;126026,529181;114452,509249;105450,526609;74587,515035;19933,497675;19933,466168;3215,457809;11574,417944;59798,398011;71372,351716;74587,303492;82946,252052;151746,232120;165891,189039;160105,131813" o:connectangles="0,0,0,0,0,0,0,0,0,0,0,0,0,0,0,0,0,0,0,0,0,0,0,0,0,0,0,0,0,0,0,0,0,0,0,0,0,0,0,0,0,0,0,0,0,0,0,0,0,0,0"/>
                </v:shape>
                <v:shape id="Freeform 38" o:spid="_x0000_s1067" style="position:absolute;left:13593;top:12984;width:6423;height:6179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2OMUA&#10;AADcAAAADwAAAGRycy9kb3ducmV2LnhtbESPQWvCQBSE7wX/w/IEb3WjbW2JriKBgvTQoi30+si+&#10;JtHseyG7muivdwuCx2FmvmEWq97V6kStr4QNTMYJKOJcbMWFgZ/v98c3UD4gW6yFycCZPKyWg4cF&#10;plY63tJpFwoVIexTNFCG0KRa+7wkh34sDXH0/qR1GKJsC21b7CLc1XqaJDPtsOK4UGJDWUn5YXd0&#10;Brh7kuxX9uuXiZy32eflS38ctTGjYb+egwrUh3v41t5YA6/PM/g/E4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rY4xQAAANwAAAAPAAAAAAAAAAAAAAAAAJgCAABkcnMv&#10;ZG93bnJldi54bWxQSwUGAAAAAAQABAD1AAAAigMAAAAA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ed="f" strokecolor="#1f1a17" strokeweight=".45pt">
                  <v:path arrowok="t" o:connecttype="custom" o:connectlocs="205757,126026;205757,88733;248194,71372;237263,25720;271342,17361;297061,0;322781,19933;371005,37293;422444,43080;473884,43080;502818,74587;522751,97092;542684,120239;536897,165892;548470,183252;619842,217331;642347,263626;619842,277772;585121,283559;602482,323424;622414,366505;594123,403798;596695,417944;554257,455237;499603,475170;505390,534968;493816,566475;471312,543970;453951,569690;442377,601196;362646,609555;334355,558116;302848,552329;288703,569690;231476,534968;148531,543970;126026,529181;114452,509249;105450,526609;74587,515035;19933,497675;19933,466168;3215,457809;11574,417944;59798,398011;71372,351716;74587,303492;82946,252052;151746,232120;165891,189039;160105,131813" o:connectangles="0,0,0,0,0,0,0,0,0,0,0,0,0,0,0,0,0,0,0,0,0,0,0,0,0,0,0,0,0,0,0,0,0,0,0,0,0,0,0,0,0,0,0,0,0,0,0,0,0,0,0"/>
                </v:shape>
                <v:rect id="Rectangle 39" o:spid="_x0000_s1068" style="position:absolute;left:14979;top:19071;width:714;height:13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TgsQA&#10;AADcAAAADwAAAGRycy9kb3ducmV2LnhtbESP3WoCMRSE7wXfIRyhd5rdIv5sjWKFYil4ofYBDpvT&#10;zdbNyZpE3b59IwheDjPzDbNYdbYRV/KhdqwgH2UgiEuna64UfB8/hjMQISJrbByTgj8KsFr2ewss&#10;tLvxnq6HWIkE4VCgAhNjW0gZSkMWw8i1xMn7cd5iTNJXUnu8Jbht5GuWTaTFmtOCwZY2hsrT4WIV&#10;0Pt2P/9dB7OTPg/57msyH2/PSr0MuvUbiEhdfIYf7U+tYDqewv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04LEAAAA3AAAAA8AAAAAAAAAAAAAAAAAmAIAAGRycy9k&#10;b3ducmV2LnhtbFBLBQYAAAAABAAEAPUAAACJAwAAAAA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40" o:spid="_x0000_s1069" style="position:absolute;left:14593;top:21622;width:257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Um8QA&#10;AADdAAAADwAAAGRycy9kb3ducmV2LnhtbESPzWoDMQyE74W8g1Ght8bbLZSwjRNCIJCGXrLJA4i1&#10;9ofa8mI72e3bR4dCbxIzmvm03s7eqTvFNAQ28LYsQBE3wQ7cGbheDq8rUCkjW3SBycAvJdhuFk9r&#10;rGyY+Ez3OndKQjhVaKDPeay0Tk1PHtMyjMSitSF6zLLGTtuIk4R7p8ui+NAeB5aGHkfa99T81Ddv&#10;QF/qw7SqXSzCqWy/3dfx3FIw5uV53n2CyjTnf/Pf9dEKfvku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FJvEAAAA3QAAAA8AAAAAAAAAAAAAAAAAmAIAAGRycy9k&#10;b3ducmV2LnhtbFBLBQYAAAAABAAEAPUAAACJAwAAAAA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1" o:spid="_x0000_s1070" style="position:absolute;left:14244;top:19360;width:3772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o88MA&#10;AADdAAAADwAAAGRycy9kb3ducmV2LnhtbERPzWoCMRC+C75DGKE3za4V6W6NokJRCh60fYBhM92s&#10;biZrEnX79k2h0Nt8fL+zWPW2FXfyoXGsIJ9kIIgrpxuuFXx+vI1fQISIrLF1TAq+KcBqORwssNTu&#10;wUe6n2ItUgiHEhWYGLtSylAZshgmriNO3JfzFmOCvpba4yOF21ZOs2wuLTacGgx2tDVUXU43q4A2&#10;u2NxXgdzkD4P+eF9Xsx2V6WeRv36FUSkPv6L/9x7neZPnwv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o88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21,1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2" o:spid="_x0000_s1071" style="position:absolute;left:22269;top:20832;width:391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QLMcA&#10;AADdAAAADwAAAGRycy9kb3ducmV2LnhtbESPQWvCQBCF74X+h2UKvRTdNEjR6CqlIPRQEGMP9TZk&#10;x2xsdjZktybtr3cOQm8zvDfvfbPajL5VF+pjE9jA8zQDRVwF23Bt4POwncxBxYRssQ1MBn4pwmZ9&#10;f7fCwoaB93QpU60khGOBBlxKXaF1rBx5jNPQEYt2Cr3HJGtfa9vjIOG+1XmWvWiPDUuDw47eHFXf&#10;5Y83sN19NcR/ev+0mA/hXOXH0n10xjw+jK9LUInG9G++Xb9bwc9nwi/fyAh6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aECzHAAAA3QAAAA8AAAAAAAAAAAAAAAAAmAIAAGRy&#10;cy9kb3ducmV2LnhtbFBLBQYAAAAABAAEAPUAAACMAwAAAAA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 xml:space="preserve">   </w:t>
                        </w:r>
                        <w:r>
                          <w:rPr>
                            <w:rFonts w:cs="Times New Roman"/>
                            <w:sz w:val="15"/>
                            <w:szCs w:val="15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>,1 tys.</w:t>
                        </w:r>
                      </w:p>
                    </w:txbxContent>
                  </v:textbox>
                </v:rect>
                <v:rect id="Rectangle 43" o:spid="_x0000_s1072" style="position:absolute;left:22242;top:22625;width:258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Oe8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Q/Xy7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zOe8AAAADdAAAADwAAAAAAAAAAAAAAAACYAgAAZHJzL2Rvd25y&#10;ZXYueG1sUEsFBgAAAAAEAAQA9QAAAIUDAAAAAA=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45" o:spid="_x0000_s1073" style="position:absolute;left:11186;top:18746;width:3145;height:2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sZMIA&#10;AADdAAAADwAAAGRycy9kb3ducmV2LnhtbERPzWoCMRC+F3yHMIK3ml0V0a1RbEEsBQ9qH2DYTDdb&#10;N5M1ibp9+0YQvM3H9zuLVWcbcSUfascK8mEGgrh0uuZKwfdx8zoDESKyxsYxKfijAKtl72WBhXY3&#10;3tP1ECuRQjgUqMDE2BZShtKQxTB0LXHifpy3GBP0ldQebyncNnKUZVNpsebUYLClD0Pl6XCxCuh9&#10;u5//roPZSZ+HfPc1nU+2Z6UG/W79BiJSF5/ih/tTp/mjyRj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GxkwgAAAN0AAAAPAAAAAAAAAAAAAAAAAJgCAABkcnMvZG93&#10;bnJldi54bWxQSwUGAAAAAAQABAD1AAAAhwMAAAAA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2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8" o:spid="_x0000_s1074" style="position:absolute;left:17607;top:21622;width:4674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1" o:spid="_x0000_s1075" style="position:absolute;left:23967;top:16305;width:3676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04cAA&#10;AADdAAAADwAAAGRycy9kb3ducmV2LnhtbERPzYrCMBC+C/sOYRa8aWoPUrpGWRYEFS/WfYChmf6w&#10;yaQk0da3N4Kwt/n4fmezm6wRd/Khd6xgtcxAENdO99wq+L3uFwWIEJE1Gsek4EEBdtuP2QZL7Ua+&#10;0L2KrUghHEpU0MU4lFKGuiOLYekG4sQ1zluMCfpWao9jCrdG5lm2lhZ7Tg0dDvTTUf1X3awCea32&#10;Y1EZn7lT3pzN8XBpyCk1/5y+v0BEmuK/+O0+6DQ/L1b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V04cAAAADdAAAADwAAAAAAAAAAAAAAAACYAgAAZHJzL2Rvd25y&#10;ZXYueG1sUEsFBgAAAAAEAAQA9QAAAIUDAAAAAA=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3,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3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4" o:spid="_x0000_s1076" style="position:absolute;left:15075;top:15303;width:257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XecEA&#10;AADdAAAADwAAAGRycy9kb3ducmV2LnhtbERP3WrCMBS+F3yHcITd2XRlSKlGGQNBx26sPsChOf1h&#10;yUlJou3efhkMvDsf3+/ZHWZrxIN8GBwreM1yEMSN0wN3Cm7X47oEESKyRuOYFPxQgMN+udhhpd3E&#10;F3rUsRMphEOFCvoYx0rK0PRkMWRuJE5c67zFmKDvpPY4pXBrZJHnG2lx4NTQ40gfPTXf9d0qkNf6&#10;OJW18bn7LNovcz5dWnJKvazm9y2ISHN8iv/dJ53mF+Ub/H2TT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i13nBAAAA3QAAAA8AAAAAAAAAAAAAAAAAmAIAAGRycy9kb3du&#10;cmV2LnhtbFBLBQYAAAAABAAEAPUAAACGAwAAAAA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77" style="position:absolute;left:15049;top:14350;width:3832;height:41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rEcMA&#10;AADdAAAADwAAAGRycy9kb3ducmV2LnhtbERP22oCMRB9F/yHMELfNLtSRbdGUaEoBR+8fMCwmW62&#10;3UzWJOr275tCwbc5nOssVp1txJ18qB0ryEcZCOLS6ZorBZfz+3AGIkRkjY1jUvBDAVbLfm+BhXYP&#10;PtL9FCuRQjgUqMDE2BZShtKQxTByLXHiPp23GBP0ldQeHyncNnKcZVNpsebUYLClraHy+3SzCmiz&#10;O86/1sEcpM9DfviYzl93V6VeBt36DUSkLj7F/+69TvPHswn8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DrEc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8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,0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7" o:spid="_x0000_s1078" style="position:absolute;left:16280;top:16129;width:2687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tys.</w:t>
                        </w:r>
                      </w:p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58" o:spid="_x0000_s1079" style="position:absolute;left:4995;top:12758;width:3433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dfMMA&#10;AADdAAAADwAAAGRycy9kb3ducmV2LnhtbESPzWrDMBCE74W+g9hCbo1cH4pxo4QQCKShlzh9gMVa&#10;/1BpZSQ1dt8+ewj0tsvMzny72S3eqRvFNAY28LYuQBG3wY7cG/i+Hl8rUCkjW3SBycAfJdhtn582&#10;WNsw84VuTe6VhHCq0cCQ81RrndqBPKZ1mIhF60L0mGWNvbYRZwn3TpdF8a49jiwNA050GKj9aX69&#10;AX1tjnPVuFiEc9l9uc/TpaNgzOpl2X+AyrTkf/Pj+mQFv6wEV76RE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/dfMMAAADdAAAADwAAAAAAAAAAAAAAAACYAgAAZHJzL2Rv&#10;d25yZXYueG1sUEsFBgAAAAAEAAQA9QAAAIgDAAAAAA=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0" o:spid="_x0000_s1080" style="position:absolute;left:5963;top:15304;width:56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0,1 tys.</w:t>
                        </w:r>
                      </w:p>
                    </w:txbxContent>
                  </v:textbox>
                </v:rect>
                <v:rect id="Rectangle 61" o:spid="_x0000_s1081" style="position:absolute;left:12324;top:8503;width:3676;height:34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7z8IA&#10;AADdAAAADwAAAGRycy9kb3ducmV2LnhtbERPzWoCMRC+C75DGKE3za4UcbdG0UKxCB7UPsCwGTer&#10;m8k2SXX79qZQ8DYf3+8sVr1txY18aBwryCcZCOLK6YZrBV+nj/EcRIjIGlvHpOCXAqyWw8ECS+3u&#10;fKDbMdYihXAoUYGJsSulDJUhi2HiOuLEnZ23GBP0tdQe7ynctnKaZTNpseHUYLCjd0PV9fhjFdBm&#10;eygu62D20uch3+9mxev2W6mXUb9+AxGpj0/xv/tTp/nTIoe/b9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nvPwgAAAN0AAAAPAAAAAAAAAAAAAAAAAJgCAABkcnMvZG93&#10;bnJldi54bWxQSwUGAAAAAAQABAD1AAAAhwMAAAAA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5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2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3" o:spid="_x0000_s1082" style="position:absolute;left:13055;top:10635;width:705;height: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AI8MA&#10;AADdAAAADwAAAGRycy9kb3ducmV2LnhtbERPzWoCMRC+C75DGKE3za4V6W6NokJRCh60fYBhM92s&#10;biZrEnX79k2h0Nt8fL+zWPW2FXfyoXGsIJ9kIIgrpxuuFXx+vI1fQISIrLF1TAq+KcBqORwssNTu&#10;wUe6n2ItUgiHEhWYGLtSylAZshgmriNO3JfzFmOCvpba4yOF21ZOs2wuLTacGgx2tDVUXU43q4A2&#10;u2NxXgdzkD4P+eF9Xsx2V6WeRv36FUSkPv6L/9x7neZPi2f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xAI8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65" o:spid="_x0000_s1083" style="position:absolute;left:18947;top:11550;width:4769;height:29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9zMMA&#10;AADdAAAADwAAAGRycy9kb3ducmV2LnhtbERPzWoCMRC+C75DGKE3za5U6W6NokJRCh60fYBhM92s&#10;biZrEnX79k2h0Nt8fL+zWPW2FXfyoXGsIJ9kIIgrpxuuFXx+vI1fQISIrLF1TAq+KcBqORwssNTu&#10;wUe6n2ItUgiHEhWYGLtSylAZshgmriNO3JfzFmOCvpba4yOF21ZOs2wuLTacGgx2tDVUXU43q4A2&#10;u2NxXgdzkD4P+eF9Xjzvrko9jfr1K4hIffwX/7n3Os2fFjP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9zM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40,9 tys.</w:t>
                        </w:r>
                      </w:p>
                    </w:txbxContent>
                  </v:textbox>
                </v:rect>
                <v:rect id="Rectangle 68" o:spid="_x0000_s1084" style="position:absolute;left:18270;top:18761;width:257;height:30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LocQA&#10;AADdAAAADwAAAGRycy9kb3ducmV2LnhtbESPzWoDMQyE74W8g1Ght8bbPZR0GyeEQCANvWSTBxBr&#10;7Q+15cV2stu3jw6F3iRmNPNpvZ29U3eKaQhs4G1ZgCJugh24M3C9HF5XoFJGtugCk4FfSrDdLJ7W&#10;WNkw8Znude6UhHCq0ECf81hpnZqePKZlGIlFa0P0mGWNnbYRJwn3TpdF8a49DiwNPY6076n5qW/e&#10;gL7Uh2lVu1iEU9l+u6/juaVgzMvzvPsElWnO/+a/66MV/PJDc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S6HEAAAA3QAAAA8AAAAAAAAAAAAAAAAAmAIAAGRycy9k&#10;b3ducmV2LnhtbFBLBQYAAAAABAAEAPUAAACJAwAAAAA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" o:spid="_x0000_s1085" style="position:absolute;left:18528;top:17963;width:3723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3ycIA&#10;AADdAAAADwAAAGRycy9kb3ducmV2LnhtbERPzWoCMRC+C75DGKE3za4UcbdG0UKxCB7UPsCwGTer&#10;m8k2SXX79qZQ8DYf3+8sVr1txY18aBwryCcZCOLK6YZrBV+nj/EcRIjIGlvHpOCXAqyWw8ECS+3u&#10;fKDbMdYihXAoUYGJsSulDJUhi2HiOuLEnZ23GBP0tdQe7ynctnKaZTNpseHUYLCjd0PV9fhjFdBm&#10;eygu62D20uch3+9mxev2W6mXUb9+AxGpj0/xv/tTp/nTooC/b9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HfJwgAAAN0AAAAPAAAAAAAAAAAAAAAAAJgCAABkcnMvZG93&#10;bnJldi54bWxQSwUGAAAAAAQABAD1AAAAhwMAAAAA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2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5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0" o:spid="_x0000_s1086" style="position:absolute;left:17526;top:19780;width:3759;height:1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ETsYA&#10;AADdAAAADwAAAGRycy9kb3ducmV2LnhtbESPQU/DMAyF70j8h8hI3FjagSbWLZs2JDSEtEPHfoDV&#10;eE1H45QkbOXf4wMSN1vv+b3Py/Xoe3WhmLrABspJAYq4Cbbj1sDx4/XhGVTKyBb7wGTghxKsV7c3&#10;S6xsuHJNl0NulYRwqtCAy3motE6NI49pEgZi0U4hesyyxlbbiFcJ972eFsVMe+xYGhwO9OKo+Tx8&#10;ewO03dXz8ya5vY5lKvfvs/nT7suY+7txswCVacz/5r/rNyv4j4X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VETsYAAADdAAAADwAAAAAAAAAAAAAAAACYAgAAZHJz&#10;L2Rvd25yZXYueG1sUEsFBgAAAAAEAAQA9QAAAIs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  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2" o:spid="_x0000_s1087" style="position:absolute;left:23135;top:8112;width:3954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dncQA&#10;AADdAAAADwAAAGRycy9kb3ducmV2LnhtbERPTWvCQBC9C/0PyxR6Ed2YgmiajZSC0IMgpj20tyE7&#10;zabNzobsaqK/visI3ubxPiffjLYVJ+p941jBYp6AIK6cbrhW8Pmxna1A+ICssXVMCs7kYVM8THLM&#10;tBv4QKcy1CKGsM9QgQmhy6T0lSGLfu464sj9uN5iiLCvpe5xiOG2lWmSLKXFhmODwY7eDFV/5dEq&#10;2O6/GuKLPEzXq8H9Vul3aXadUk+P4+sLiEBjuItv7ncd5z8nKVy/iS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PnZ3EAAAA3QAAAA8AAAAAAAAAAAAAAAAAmAIAAGRycy9k&#10;b3ducmV2LnhtbFBLBQYAAAAABAAEAPUAAACJAwAAAAA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8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3" o:spid="_x0000_s1088" style="position:absolute;left:23133;top:9200;width:231;height:1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aOcMA&#10;AADdAAAADwAAAGRycy9kb3ducmV2LnhtbERP22oCMRB9L/gPYYS+1exWkboaRQuiFHzw8gHDZtys&#10;biZrEnX7902h0Lc5nOvMFp1txIN8qB0ryAcZCOLS6ZorBafj+u0DRIjIGhvHpOCbAizmvZcZFto9&#10;eU+PQ6xECuFQoAITY1tIGUpDFsPAtcSJOztvMSboK6k9PlO4beR7lo2lxZpTg8GWPg2V18PdKqDV&#10;Zj+5LIPZSZ+HfPc1now2N6Ve+91yCiJSF//Ff+6tTvOH2RB+v0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aOc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5" o:spid="_x0000_s1089" style="position:absolute;left:9339;top:11948;width:4071;height:2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CTcIA&#10;AADdAAAADwAAAGRycy9kb3ducmV2LnhtbERPzWoCMRC+C75DGMGbZreK1NUoWihKwYO2DzBsxs22&#10;m8mapLq+fSMIvc3H9zvLdWcbcSUfascK8nEGgrh0uuZKwdfn++gVRIjIGhvHpOBOAdarfm+JhXY3&#10;PtL1FCuRQjgUqMDE2BZShtKQxTB2LXHizs5bjAn6SmqPtxRuG/mSZTNpsebUYLClN0Plz+nXKqDt&#10;7jj/3gRzkD4P+eFjNp/uLkoNB91mASJSF//FT/dep/mTbAqPb9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kJNwgAAAN0AAAAPAAAAAAAAAAAAAAAAAJgCAABkcnMvZG93&#10;bnJldi54bWxQSwUGAAAAAAQABAD1AAAAhwMAAAAA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17,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7" o:spid="_x0000_s1090" style="position:absolute;left:11000;top:4288;width:3925;height:3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5ocMA&#10;AADdAAAADwAAAGRycy9kb3ducmV2LnhtbERPzWoCMRC+C75DGKE3zW5bFt0axQrFUvCg9gGGzXSz&#10;dTNZk6jbt28Ewdt8fL8zX/a2FRfyoXGsIJ9kIIgrpxuuFXwfPsZTECEia2wdk4I/CrBcDAdzLLW7&#10;8o4u+1iLFMKhRAUmxq6UMlSGLIaJ64gT9+O8xZigr6X2eE3htpXPWVZIiw2nBoMdrQ1Vx/3ZKqD3&#10;zW72uwpmK30e8u1XMXvdnJR6GvWrNxCR+vgQ392fOs1/yQq4fZ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B5oc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</w:t>
                        </w:r>
                        <w:r w:rsidR="003968A4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8,7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tys.</w:t>
                        </w:r>
                      </w:p>
                    </w:txbxContent>
                  </v:textbox>
                </v:rect>
                <v:rect id="Rectangle 79" o:spid="_x0000_s1091" style="position:absolute;left:13060;top:6096;width:3010;height:1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ISMYA&#10;AADdAAAADwAAAGRycy9kb3ducmV2LnhtbESPQU/DMAyF70j8h8hI3FjagSbWLZs2JDSEtEPHfoDV&#10;eE1H45QkbOXf4wMSN1vv+b3Py/Xoe3WhmLrABspJAYq4Cbbj1sDx4/XhGVTKyBb7wGTghxKsV7c3&#10;S6xsuHJNl0NulYRwqtCAy3motE6NI49pEgZi0U4hesyyxlbbiFcJ972eFsVMe+xYGhwO9OKo+Tx8&#10;ewO03dXz8ya5vY5lKvfvs/nT7suY+7txswCVacz/5r/rNyv4j4X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NISMYAAADdAAAADwAAAAAAAAAAAAAAAACYAgAAZHJz&#10;L2Rvd25yZXYueG1sUEsFBgAAAAAEAAQA9QAAAIs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0,2 tys.</w:t>
                        </w:r>
                      </w:p>
                    </w:txbxContent>
                  </v:textbox>
                </v:rect>
                <v:rect id="Rectangle 81" o:spid="_x0000_s1092" style="position:absolute;left:7327;top:16755;width:3867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CUcMA&#10;AADdAAAADwAAAGRycy9kb3ducmV2LnhtbERPS2rDMBDdF3IHMYHuGtmlmMaNbJJCSQlkkc8BBmtq&#10;ObFGjqQm7u2jQqG7ebzvLOrR9uJKPnSOFeSzDARx43THrYLj4ePpFUSIyBp7x6TghwLU1eRhgaV2&#10;N97RdR9bkUI4lKjAxDiUUobGkMUwcwNx4r6ctxgT9K3UHm8p3PbyOcsKabHj1GBwoHdDzXn/bRXQ&#10;ar2bn5bBbKXPQ77dFPOX9UWpx+m4fAMRaYz/4j/3p07ziyyH32/SCb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dCUc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13,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6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5" o:spid="_x0000_s1093" style="position:absolute;left:4504;top:6756;width:4426;height:2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EUsMA&#10;AADd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0vsle4fZ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xEUs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spacing w:after="0" w:line="240" w:lineRule="auto"/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6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9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 0,1 tys.</w:t>
                        </w:r>
                      </w:p>
                    </w:txbxContent>
                  </v:textbox>
                </v:rect>
                <v:rect id="Rectangle 88" o:spid="_x0000_s1094" style="position:absolute;left:18264;top:5800;width:4889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kd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mR3xQAAAN0AAAAPAAAAAAAAAAAAAAAAAJgCAABkcnMv&#10;ZG93bnJldi54bWxQSwUGAAAAAAQABAD1AAAAigMAAAAA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sz w:val="15"/>
                            <w:szCs w:val="15"/>
                          </w:rPr>
                          <w:t>3</w:t>
                        </w: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/>
                            <w:sz w:val="15"/>
                            <w:szCs w:val="15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9" o:spid="_x0000_s1095" style="position:absolute;left:18010;top:5911;width:257;height:26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OV8MA&#10;AADdAAAADwAAAGRycy9kb3ducmV2LnhtbERP3WrCMBS+F3yHcITdaVoZxXZGccJwDLzw5wEOzVnT&#10;rTnpkky7t18Ewbvz8f2e5XqwnbiQD61jBfksA0FcO91yo+B8epsuQISIrLFzTAr+KMB6NR4tsdLu&#10;yge6HGMjUgiHChWYGPtKylAbshhmridO3KfzFmOCvpHa4zWF207Os6yQFltODQZ72hqqv4+/VgG9&#10;7g7l1yaYvfR5yPcfRfm8+1HqaTJsXkBEGuJDfHe/6zS/yEq4fZ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FOV8MAAADdAAAADwAAAAAAAAAAAAAAAACYAgAAZHJzL2Rv&#10;d25yZXYueG1sUEsFBgAAAAAEAAQA9QAAAIg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1" o:spid="_x0000_s1096" style="position:absolute;left:3740;top:22204;width:971;height:33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4fsEA&#10;AADdAAAADwAAAGRycy9kb3ducmV2LnhtbERPzWrCQBC+C32HZQredBMFLdFVqqAI7UXrAwzZaRLM&#10;zsbsmMS37xYKvc3H9zvr7eBq1VEbKs8G0mkCijj3tuLCwPXrMHkDFQTZYu2ZDDwpwHbzMlpjZn3P&#10;Z+ouUqgYwiFDA6VIk2kd8pIchqlviCP37VuHEmFbaNtiH8NdrWdJstAOK44NJTa0Lym/XR7OQC93&#10;7LpPbd3y9lGL3vnD/OiNGb8O7ytQQoP8i//cJxvnL9IUfr+JJ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EeH7BAAAA3QAAAA8AAAAAAAAAAAAAAAAAmAIAAGRycy9kb3du&#10;cmV2LnhtbFBLBQYAAAAABAAEAPUAAACGAwAAAAA=&#10;" fillcolor="window" stroked="f" strokeweight="2pt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101" o:spid="_x0000_s1097" style="position:absolute;left:4510;top:24986;width:1454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4IzcQA&#10;AADdAAAADwAAAGRycy9kb3ducmV2LnhtbERP32vCMBB+F/Y/hBv4pmmHk60aZRuoA2FgHczHozmb&#10;2uZSmky7/94Iwt7u4/t582VvG3GmzleOFaTjBARx4XTFpYLv/Wr0AsIHZI2NY1LwRx6Wi4fBHDPt&#10;Lryjcx5KEUPYZ6jAhNBmUvrCkEU/di1x5I6usxgi7EqpO7zEcNvIpySZSosVxwaDLX0YKur81ypY&#10;v26f+/1XTWv9ftqsTLI5NLsfpYaP/dsMRKA+/Ivv7k8d50/TCdy+i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CM3EAAAA3QAAAA8AAAAAAAAAAAAAAAAAmAIAAGRycy9k&#10;b3ducmV2LnhtbFBLBQYAAAAABAAEAPUAAACJAwAAAAA=&#10;" fillcolor="#001d77" strokecolor="#7f7f7f [1612]" strokeweight=".25pt">
                  <v:fill opacity="52428f"/>
                  <v:textbox inset="2.57178mm,1.2859mm,2.57178mm,1.2859mm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098" style="position:absolute;left:4511;top:26252;width:1453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c+sMA&#10;AADdAAAADwAAAGRycy9kb3ducmV2LnhtbESPQYvCMBCF74L/IYzgRTRVsUg1igjCsl60iuexGdti&#10;MylNVrv/3giCtxnee9+8Wa5bU4kHNa60rGA8ikAQZ1aXnCs4n3bDOQjnkTVWlknBPzlYr7qdJSba&#10;PvlIj9TnIkDYJaig8L5OpHRZQQbdyNbEQbvZxqAPa5NL3eAzwE0lJ1EUS4MlhwsF1rQtKLunfyZQ&#10;aG8ux5054HRwyn6vcZSn97NS/V67WYDw1Pqv+ZP+0aF+PJ7B+5swgl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c+sMAAADdAAAADwAAAAAAAAAAAAAAAACYAgAAZHJzL2Rv&#10;d25yZXYueG1sUEsFBgAAAAAEAAQA9QAAAIgDAAAAAA==&#10;" fillcolor="#001d77" strokecolor="#7f7f7f [1612]" strokeweight=".25pt">
                  <v:fill opacity="39321f"/>
                  <v:textbox inset="2.57178mm,1.2859mm,2.57178mm,1.2859mm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099" style="position:absolute;left:4511;top:27435;width:1453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lbsQA&#10;AADdAAAADwAAAGRycy9kb3ducmV2LnhtbERPTUsDMRC9C/6HMEJvNlspa9k2LaIoxXpoVyl6GzZj&#10;sriZLEnarv++EYTe5vE+Z7EaXCeOFGLrWcFkXIAgbrxu2Sj4eH++nYGICVlj55kU/FKE1fL6aoGV&#10;9ife0bFORuQQjhUqsCn1lZSxseQwjn1PnLlvHxymDIOROuAph7tO3hVFKR22nBss9vRoqfmpD07B&#10;6/1b/WkC2a9m92Sm3T7Mti8bpUY3w8McRKIhXcT/7rXO88tJCX/f5BPk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5W7EAAAA3QAAAA8AAAAAAAAAAAAAAAAAmAIAAGRycy9k&#10;b3ducmV2LnhtbFBLBQYAAAAABAAEAPUAAACJAwAAAAA=&#10;" fillcolor="#001d77" strokecolor="#7f7f7f [1612]" strokeweight=".25pt">
                  <v:fill opacity="26214f"/>
                  <v:textbox inset="2.57178mm,1.2859mm,2.57178mm,1.2859mm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00" style="position:absolute;left:6526;top:26067;width:7970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wkMAA&#10;AADdAAAADwAAAGRycy9kb3ducmV2LnhtbERPzYrCMBC+C/sOYQRvNtWDK12jLIKg4sW6DzA00x82&#10;mZQka+vbG0HY23x8v7PZjdaIO/nQOVawyHIQxJXTHTcKfm6H+RpEiMgajWNS8KAAu+3HZIOFdgNf&#10;6V7GRqQQDgUqaGPsCylD1ZLFkLmeOHG18xZjgr6R2uOQwq2RyzxfSYsdp4YWe9q3VP2Wf1aBvJWH&#10;YV0an7vzsr6Y0/Fak1NqNh2/v0BEGuO/+O0+6jR/tfiE1zfpB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VwkMAAAADdAAAADwAAAAAAAAAAAAAAAACYAgAAZHJzL2Rvd25y&#10;ZXYueG1sUEsFBgAAAAAEAAQA9QAAAIUDAAAAAA==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  <w:t xml:space="preserve"> 10,1 tys. – 15,0 tys.  </w:t>
                        </w:r>
                      </w:p>
                    </w:txbxContent>
                  </v:textbox>
                </v:rect>
                <v:rect id="Rectangle 94" o:spid="_x0000_s1101" style="position:absolute;left:6440;top:27210;width:7804;height:1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9EcYA&#10;AADdAAAADwAAAGRycy9kb3ducmV2LnhtbESPzWrDMBCE74W+g9hCbo3sUkzjRAlpoSQUcsjPAyzW&#10;xnJqrVxJTdy37x4Kve0yszPfLlaj79WVYuoCGyinBSjiJtiOWwOn4/vjC6iUkS32gcnADyVYLe/v&#10;FljbcOM9XQ+5VRLCqUYDLueh1jo1jjymaRiIRTuH6DHLGlttI94k3Pf6qSgq7bFjaXA40Juj5vPw&#10;7Q3Q62Y/u6yT2+lYpnL3Uc2eN1/GTB7G9RxUpjH/m/+ut1bwq1J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R9EcYAAADdAAAADwAAAAAAAAAAAAAAAACYAgAAZHJz&#10;L2Rvd25yZXYueG1sUEsFBgAAAAAEAAQA9QAAAIs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  <w:t xml:space="preserve">  5,1 tys. – 10,0 tys. </w:t>
                        </w:r>
                      </w:p>
                    </w:txbxContent>
                  </v:textbox>
                </v:rect>
                <v:rect id="Rectangle 94" o:spid="_x0000_s1102" style="position:absolute;left:6701;top:24979;width:8351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M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ie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VzHEAAAA3QAAAA8AAAAAAAAAAAAAAAAAmAIAAGRycy9k&#10;b3ducmV2LnhtbFBLBQYAAAAABAAEAPUAAACJAwAAAAA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  <w:t>Powyżej 15,0 tys.</w:t>
                        </w:r>
                      </w:p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</w:pPr>
                      </w:p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94" o:spid="_x0000_s1103" style="position:absolute;left:6623;top:23819;width:257;height:1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7qsYA&#10;AADdAAAADwAAAGRycy9kb3ducmV2LnhtbESPQWvDMAyF74P+B6PCbquTMsKa1S3tYHQMemi3HyBi&#10;LU4by6nttdm/nw6D3STe03ufluvR9+pKMXWBDZSzAhRxE2zHrYHPj9eHJ1ApI1vsA5OBH0qwXk3u&#10;lljbcOMDXY+5VRLCqUYDLueh1jo1jjymWRiIRfsK0WOWNbbaRrxJuO/1vCgq7bFjaXA40Iuj5nz8&#10;9gZouzssTpvk9jqWqdy/V4vH3cWY++m4eQaVacz/5r/rNyv41V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67qsYAAADdAAAADwAAAAAAAAAAAAAAAACYAgAAZHJz&#10;L2Rvd25yZXYueG1sUEsFBgAAAAAEAAQA9QAAAIsDAAAAAA==&#10;" filled="f" stroked="f">
                  <v:textbox inset="0,0,0,0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1" o:spid="_x0000_s1104" style="position:absolute;left:4520;top:28552;width:1453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72sgA&#10;AADdAAAADwAAAGRycy9kb3ducmV2LnhtbESPQWsCMRCF74L/IYzQm2YVanU1ithKSxHBbaH0NmzG&#10;zbabybKJuvrrTaHgbYb35n1v5svWVuJEjS8dKxgOEhDEudMlFwo+Pzb9CQgfkDVWjknBhTwsF93O&#10;HFPtzrynUxYKEUPYp6jAhFCnUvrckEU/cDVx1A6usRji2hRSN3iO4baSoyQZS4slR4LBmtaG8t/s&#10;aCPk63VrHvffP1n9Pt3a3dPziyyvSj302tUMRKA23M3/12861h+PhvD3TRxB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+7vayAAAAN0AAAAPAAAAAAAAAAAAAAAAAJgCAABk&#10;cnMvZG93bnJldi54bWxQSwUGAAAAAAQABAD1AAAAjQMAAAAA&#10;" fillcolor="#001d77" strokecolor="#7f7f7f [1612]" strokeweight=".25pt">
                  <v:fill opacity="13107f"/>
                  <v:textbox inset="2.57178mm,1.2859mm,2.57178mm,1.2859mm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05" style="position:absolute;left:6608;top:28257;width:5620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Ztb8A&#10;AADdAAAADwAAAGRycy9kb3ducmV2LnhtbERPzYrCMBC+C75DGGFvmtqDSDWKCIIre7HuAwzN9AeT&#10;SUmi7b69EYS9zcf3O9v9aI14kg+dYwXLRQaCuHK640bB7+00X4MIEVmjcUwK/ijAfjedbLHQbuAr&#10;PcvYiBTCoUAFbYx9IWWoWrIYFq4nTlztvMWYoG+k9jikcGtknmUrabHj1NBiT8eWqnv5sArkrTwN&#10;69L4zF3y+sd8n681OaW+ZuNhAyLSGP/FH/dZp/mrPIf3N+kE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rhm1vwAAAN0AAAAPAAAAAAAAAAAAAAAAAJgCAABkcnMvZG93bnJl&#10;di54bWxQSwUGAAAAAAQABAD1AAAAhAMAAAAA&#10;" filled="f" stroked="f">
                  <v:textbox style="mso-fit-shape-to-text:t" inset="0,0,0,0">
                    <w:txbxContent>
                      <w:p w:rsidR="001852BE" w:rsidRPr="00CE68BF" w:rsidRDefault="001852BE" w:rsidP="003023DF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do     5,0 tys.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23DF" w:rsidRDefault="003023DF" w:rsidP="003023DF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</w:p>
    <w:p w:rsidR="003023DF" w:rsidRDefault="003023DF" w:rsidP="003023DF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Nowo utworzone miejsca pracy</w:t>
      </w:r>
    </w:p>
    <w:p w:rsidR="003023DF" w:rsidRPr="004156CC" w:rsidRDefault="003023DF" w:rsidP="003023DF">
      <w:pPr>
        <w:spacing w:before="0" w:after="0"/>
        <w:rPr>
          <w:szCs w:val="19"/>
          <w:lang w:eastAsia="pl-PL"/>
        </w:rPr>
      </w:pPr>
      <w:r w:rsidRPr="00BA4372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504C043" wp14:editId="1250957F">
                <wp:simplePos x="0" y="0"/>
                <wp:positionH relativeFrom="column">
                  <wp:posOffset>5276850</wp:posOffset>
                </wp:positionH>
                <wp:positionV relativeFrom="paragraph">
                  <wp:posOffset>31115</wp:posOffset>
                </wp:positionV>
                <wp:extent cx="1620000" cy="2390775"/>
                <wp:effectExtent l="0" t="0" r="0" b="0"/>
                <wp:wrapTight wrapText="bothSides">
                  <wp:wrapPolygon edited="0">
                    <wp:start x="762" y="0"/>
                    <wp:lineTo x="762" y="21342"/>
                    <wp:lineTo x="20575" y="21342"/>
                    <wp:lineTo x="20575" y="0"/>
                    <wp:lineTo x="762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B19" w:rsidRDefault="001852BE" w:rsidP="003023D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okresie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-III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kwartał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2018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powstało 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593,3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tys. nowych miejsc pracy, głównie w sektorze prywatnym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0,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 w podmiotach o liczbie pracujących do 9 osób (4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3</w:t>
                            </w:r>
                            <w:r w:rsidR="00721B1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%).</w:t>
                            </w:r>
                          </w:p>
                          <w:p w:rsidR="001852BE" w:rsidRDefault="00721B19" w:rsidP="003023D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Najwięcej utworzono nowych miejsc pracy </w:t>
                            </w:r>
                            <w:r w:rsidR="00621C4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1852B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województwie mazowieckim (2</w:t>
                            </w:r>
                            <w:r w:rsidR="0037155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0,8</w:t>
                            </w:r>
                            <w:r w:rsidR="001852B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</w:t>
                            </w:r>
                            <w:r w:rsidR="0026442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 w:rsidR="00621C4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26442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 najmniej w województwie lubuskim (1,6%).</w:t>
                            </w:r>
                            <w:r w:rsidR="001852BE"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415.5pt;margin-top:2.45pt;width:127.55pt;height:188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" filled="f" stroked="f">
                <v:textbox>
                  <w:txbxContent>
                    <w:p w:rsidR="00721B19" w:rsidRDefault="001852BE" w:rsidP="003023D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okresie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-III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kwartał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2018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powstało 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593,3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tys. nowych miejsc pracy, głównie w sektorze prywatnym (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0,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 w podmiotach o liczbie pracujących do 9 osób (4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4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3</w:t>
                      </w:r>
                      <w:r w:rsidR="00721B1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%).</w:t>
                      </w:r>
                    </w:p>
                    <w:p w:rsidR="001852BE" w:rsidRDefault="00721B19" w:rsidP="003023D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Najwięcej utworzono nowych miejsc pracy </w:t>
                      </w:r>
                      <w:r w:rsidR="00621C4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1852B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województwie mazowieckim (2</w:t>
                      </w:r>
                      <w:r w:rsidR="0037155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0,8</w:t>
                      </w:r>
                      <w:r w:rsidR="001852B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</w:t>
                      </w:r>
                      <w:r w:rsidR="0026442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 w:rsidR="00621C4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26442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 najmniej w województwie lubuskim (1,6%).</w:t>
                      </w:r>
                      <w:r w:rsidR="001852BE"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23DF" w:rsidRDefault="003023DF" w:rsidP="003023DF">
      <w:pPr>
        <w:pStyle w:val="tytuinformacji"/>
        <w:spacing w:before="0" w:line="240" w:lineRule="exact"/>
        <w:rPr>
          <w:rFonts w:ascii="Fira Sans" w:hAnsi="Fira Sans"/>
          <w:sz w:val="19"/>
          <w:szCs w:val="19"/>
        </w:rPr>
      </w:pPr>
      <w:r w:rsidRPr="00BA4372">
        <w:rPr>
          <w:rFonts w:ascii="Fira Sans" w:hAnsi="Fira Sans"/>
          <w:sz w:val="19"/>
          <w:szCs w:val="19"/>
        </w:rPr>
        <w:t xml:space="preserve">W </w:t>
      </w:r>
      <w:r w:rsidR="001852BE">
        <w:rPr>
          <w:rFonts w:ascii="Fira Sans" w:hAnsi="Fira Sans"/>
          <w:sz w:val="19"/>
          <w:szCs w:val="19"/>
        </w:rPr>
        <w:t xml:space="preserve">ciągu trzech kwartałów </w:t>
      </w:r>
      <w:r>
        <w:rPr>
          <w:rFonts w:ascii="Fira Sans" w:hAnsi="Fira Sans"/>
          <w:sz w:val="19"/>
          <w:szCs w:val="19"/>
        </w:rPr>
        <w:t xml:space="preserve"> </w:t>
      </w:r>
      <w:r w:rsidRPr="00BA4372">
        <w:rPr>
          <w:rFonts w:ascii="Fira Sans" w:hAnsi="Fira Sans"/>
          <w:sz w:val="19"/>
          <w:szCs w:val="19"/>
        </w:rPr>
        <w:t>201</w:t>
      </w:r>
      <w:r>
        <w:rPr>
          <w:rFonts w:ascii="Fira Sans" w:hAnsi="Fira Sans"/>
          <w:sz w:val="19"/>
          <w:szCs w:val="19"/>
        </w:rPr>
        <w:t xml:space="preserve">8 r. </w:t>
      </w:r>
      <w:r w:rsidRPr="00BA4372">
        <w:rPr>
          <w:rFonts w:ascii="Fira Sans" w:hAnsi="Fira Sans"/>
          <w:sz w:val="19"/>
          <w:szCs w:val="19"/>
        </w:rPr>
        <w:t xml:space="preserve">utworzono </w:t>
      </w:r>
      <w:r w:rsidR="001852BE">
        <w:rPr>
          <w:rFonts w:ascii="Fira Sans" w:hAnsi="Fira Sans"/>
          <w:sz w:val="19"/>
          <w:szCs w:val="19"/>
        </w:rPr>
        <w:t>593,3</w:t>
      </w:r>
      <w:r>
        <w:rPr>
          <w:rFonts w:ascii="Fira Sans" w:hAnsi="Fira Sans"/>
          <w:sz w:val="19"/>
          <w:szCs w:val="19"/>
        </w:rPr>
        <w:t xml:space="preserve"> tys. nowych miejsc pracy, tj. o </w:t>
      </w:r>
      <w:r w:rsidR="001852BE">
        <w:rPr>
          <w:rFonts w:ascii="Fira Sans" w:hAnsi="Fira Sans"/>
          <w:sz w:val="19"/>
          <w:szCs w:val="19"/>
        </w:rPr>
        <w:t>42,2</w:t>
      </w:r>
      <w:r>
        <w:rPr>
          <w:rFonts w:ascii="Fira Sans" w:hAnsi="Fira Sans"/>
          <w:sz w:val="19"/>
          <w:szCs w:val="19"/>
        </w:rPr>
        <w:t xml:space="preserve"> tys. (</w:t>
      </w:r>
      <w:r w:rsidR="001852BE">
        <w:rPr>
          <w:rFonts w:ascii="Fira Sans" w:hAnsi="Fira Sans"/>
          <w:sz w:val="19"/>
          <w:szCs w:val="19"/>
        </w:rPr>
        <w:t>7,7</w:t>
      </w:r>
      <w:r>
        <w:rPr>
          <w:rFonts w:ascii="Fira Sans" w:hAnsi="Fira Sans"/>
          <w:sz w:val="19"/>
          <w:szCs w:val="19"/>
        </w:rPr>
        <w:t>%) więcej</w:t>
      </w:r>
      <w:r w:rsidR="001852BE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w</w:t>
      </w:r>
      <w:r w:rsidRPr="00BA4372">
        <w:rPr>
          <w:rFonts w:ascii="Fira Sans" w:hAnsi="Fira Sans"/>
          <w:sz w:val="19"/>
          <w:szCs w:val="19"/>
        </w:rPr>
        <w:t xml:space="preserve"> </w:t>
      </w:r>
      <w:r w:rsidR="001852BE">
        <w:rPr>
          <w:rFonts w:ascii="Fira Sans" w:hAnsi="Fira Sans"/>
          <w:sz w:val="19"/>
          <w:szCs w:val="19"/>
        </w:rPr>
        <w:t>porównaniu z takim samym okresem</w:t>
      </w:r>
      <w:r>
        <w:rPr>
          <w:rFonts w:ascii="Fira Sans" w:hAnsi="Fira Sans"/>
          <w:sz w:val="19"/>
          <w:szCs w:val="19"/>
        </w:rPr>
        <w:t xml:space="preserve"> </w:t>
      </w:r>
      <w:r w:rsidRPr="00BA4372">
        <w:rPr>
          <w:rFonts w:ascii="Fira Sans" w:hAnsi="Fira Sans"/>
          <w:sz w:val="19"/>
          <w:szCs w:val="19"/>
        </w:rPr>
        <w:t>201</w:t>
      </w:r>
      <w:r>
        <w:rPr>
          <w:rFonts w:ascii="Fira Sans" w:hAnsi="Fira Sans"/>
          <w:sz w:val="19"/>
          <w:szCs w:val="19"/>
        </w:rPr>
        <w:t>7</w:t>
      </w:r>
      <w:r w:rsidRPr="00BA4372">
        <w:rPr>
          <w:rFonts w:ascii="Fira Sans" w:hAnsi="Fira Sans"/>
          <w:sz w:val="19"/>
          <w:szCs w:val="19"/>
        </w:rPr>
        <w:t xml:space="preserve"> r.</w:t>
      </w:r>
      <w:r>
        <w:rPr>
          <w:rFonts w:ascii="Fira Sans" w:hAnsi="Fira Sans"/>
          <w:sz w:val="19"/>
          <w:szCs w:val="19"/>
        </w:rPr>
        <w:t xml:space="preserve"> </w:t>
      </w:r>
      <w:r w:rsidRPr="00BA4372">
        <w:rPr>
          <w:rFonts w:ascii="Fira Sans" w:hAnsi="Fira Sans"/>
          <w:sz w:val="19"/>
          <w:szCs w:val="19"/>
        </w:rPr>
        <w:t xml:space="preserve">Nowe miejsca pracy zostały utworzone najliczniej w zbiorowości podmiotów zatrudniających do 9 osób </w:t>
      </w:r>
      <w:r w:rsidRPr="00C638DE">
        <w:rPr>
          <w:rFonts w:ascii="Fira Sans" w:hAnsi="Fira Sans"/>
          <w:sz w:val="19"/>
          <w:szCs w:val="19"/>
        </w:rPr>
        <w:t>–</w:t>
      </w:r>
      <w:r>
        <w:rPr>
          <w:rFonts w:ascii="Fira Sans" w:hAnsi="Fira Sans"/>
          <w:sz w:val="19"/>
          <w:szCs w:val="19"/>
        </w:rPr>
        <w:t xml:space="preserve"> </w:t>
      </w:r>
      <w:r w:rsidR="001852BE">
        <w:rPr>
          <w:rFonts w:ascii="Fira Sans" w:hAnsi="Fira Sans"/>
          <w:sz w:val="19"/>
          <w:szCs w:val="19"/>
        </w:rPr>
        <w:t>262,9</w:t>
      </w:r>
      <w:r>
        <w:rPr>
          <w:rFonts w:ascii="Fira Sans" w:hAnsi="Fira Sans"/>
          <w:sz w:val="19"/>
          <w:szCs w:val="19"/>
        </w:rPr>
        <w:t xml:space="preserve"> tys. </w:t>
      </w:r>
      <w:r w:rsidRPr="00BA4372">
        <w:rPr>
          <w:rFonts w:ascii="Fira Sans" w:hAnsi="Fira Sans"/>
          <w:sz w:val="19"/>
          <w:szCs w:val="19"/>
        </w:rPr>
        <w:t>(</w:t>
      </w:r>
      <w:r>
        <w:rPr>
          <w:rFonts w:ascii="Fira Sans" w:hAnsi="Fira Sans"/>
          <w:sz w:val="19"/>
          <w:szCs w:val="19"/>
        </w:rPr>
        <w:t>4</w:t>
      </w:r>
      <w:r w:rsidR="001852BE">
        <w:rPr>
          <w:rFonts w:ascii="Fira Sans" w:hAnsi="Fira Sans"/>
          <w:sz w:val="19"/>
          <w:szCs w:val="19"/>
        </w:rPr>
        <w:t>4</w:t>
      </w:r>
      <w:r>
        <w:rPr>
          <w:rFonts w:ascii="Fira Sans" w:hAnsi="Fira Sans"/>
          <w:sz w:val="19"/>
          <w:szCs w:val="19"/>
        </w:rPr>
        <w:t>,</w:t>
      </w:r>
      <w:r w:rsidR="001852BE">
        <w:rPr>
          <w:rFonts w:ascii="Fira Sans" w:hAnsi="Fira Sans"/>
          <w:sz w:val="19"/>
          <w:szCs w:val="19"/>
        </w:rPr>
        <w:t>3</w:t>
      </w:r>
      <w:r w:rsidRPr="00BA4372">
        <w:rPr>
          <w:rFonts w:ascii="Fira Sans" w:hAnsi="Fira Sans"/>
          <w:sz w:val="19"/>
          <w:szCs w:val="19"/>
        </w:rPr>
        <w:t>%)</w:t>
      </w:r>
      <w:r>
        <w:rPr>
          <w:rFonts w:ascii="Fira Sans" w:hAnsi="Fira Sans"/>
          <w:sz w:val="19"/>
          <w:szCs w:val="19"/>
        </w:rPr>
        <w:t xml:space="preserve">, jak również w podmiotach od 10 do 49 pracujących </w:t>
      </w:r>
      <w:r w:rsidRPr="00C638DE">
        <w:rPr>
          <w:rFonts w:ascii="Fira Sans" w:hAnsi="Fira Sans"/>
          <w:sz w:val="19"/>
          <w:szCs w:val="19"/>
        </w:rPr>
        <w:t>–</w:t>
      </w:r>
      <w:r>
        <w:rPr>
          <w:rFonts w:ascii="Fira Sans" w:hAnsi="Fira Sans"/>
          <w:sz w:val="19"/>
          <w:szCs w:val="19"/>
        </w:rPr>
        <w:t xml:space="preserve"> 1</w:t>
      </w:r>
      <w:r w:rsidR="001852BE">
        <w:rPr>
          <w:rFonts w:ascii="Fira Sans" w:hAnsi="Fira Sans"/>
          <w:sz w:val="19"/>
          <w:szCs w:val="19"/>
        </w:rPr>
        <w:t>74</w:t>
      </w:r>
      <w:r>
        <w:rPr>
          <w:rFonts w:ascii="Fira Sans" w:hAnsi="Fira Sans"/>
          <w:sz w:val="19"/>
          <w:szCs w:val="19"/>
        </w:rPr>
        <w:t>,</w:t>
      </w:r>
      <w:r w:rsidR="001852BE">
        <w:rPr>
          <w:rFonts w:ascii="Fira Sans" w:hAnsi="Fira Sans"/>
          <w:sz w:val="19"/>
          <w:szCs w:val="19"/>
        </w:rPr>
        <w:t>8</w:t>
      </w:r>
      <w:r>
        <w:rPr>
          <w:rFonts w:ascii="Fira Sans" w:hAnsi="Fira Sans"/>
          <w:sz w:val="19"/>
          <w:szCs w:val="19"/>
        </w:rPr>
        <w:t xml:space="preserve"> tys. (2</w:t>
      </w:r>
      <w:r w:rsidR="001852BE">
        <w:rPr>
          <w:rFonts w:ascii="Fira Sans" w:hAnsi="Fira Sans"/>
          <w:sz w:val="19"/>
          <w:szCs w:val="19"/>
        </w:rPr>
        <w:t>9</w:t>
      </w:r>
      <w:r>
        <w:rPr>
          <w:rFonts w:ascii="Fira Sans" w:hAnsi="Fira Sans"/>
          <w:sz w:val="19"/>
          <w:szCs w:val="19"/>
        </w:rPr>
        <w:t>,</w:t>
      </w:r>
      <w:r w:rsidR="001852BE">
        <w:rPr>
          <w:rFonts w:ascii="Fira Sans" w:hAnsi="Fira Sans"/>
          <w:sz w:val="19"/>
          <w:szCs w:val="19"/>
        </w:rPr>
        <w:t>5</w:t>
      </w:r>
      <w:r>
        <w:rPr>
          <w:rFonts w:ascii="Fira Sans" w:hAnsi="Fira Sans"/>
          <w:sz w:val="19"/>
          <w:szCs w:val="19"/>
        </w:rPr>
        <w:t>%)</w:t>
      </w:r>
      <w:r w:rsidRPr="00BA4372">
        <w:rPr>
          <w:rFonts w:ascii="Fira Sans" w:hAnsi="Fira Sans"/>
          <w:sz w:val="19"/>
          <w:szCs w:val="19"/>
        </w:rPr>
        <w:t xml:space="preserve">. </w:t>
      </w:r>
    </w:p>
    <w:p w:rsidR="00721B19" w:rsidRDefault="00721B19" w:rsidP="00721B19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Nowe</w:t>
      </w:r>
      <w:r w:rsidR="003023DF" w:rsidRPr="00310E46">
        <w:rPr>
          <w:shd w:val="clear" w:color="auto" w:fill="FFFFFF"/>
        </w:rPr>
        <w:t xml:space="preserve"> miejsca pracy powstały głównie w jednostkach prowadzących działalność w zakresie handlu; naprawy pojazdów samochodowych – </w:t>
      </w:r>
      <w:r w:rsidR="003023DF">
        <w:rPr>
          <w:shd w:val="clear" w:color="auto" w:fill="FFFFFF"/>
        </w:rPr>
        <w:t>1</w:t>
      </w:r>
      <w:r w:rsidR="001852BE">
        <w:rPr>
          <w:shd w:val="clear" w:color="auto" w:fill="FFFFFF"/>
        </w:rPr>
        <w:t>30</w:t>
      </w:r>
      <w:r w:rsidR="003023DF">
        <w:rPr>
          <w:shd w:val="clear" w:color="auto" w:fill="FFFFFF"/>
        </w:rPr>
        <w:t>,</w:t>
      </w:r>
      <w:r w:rsidR="001852BE">
        <w:rPr>
          <w:shd w:val="clear" w:color="auto" w:fill="FFFFFF"/>
        </w:rPr>
        <w:t>7</w:t>
      </w:r>
      <w:r w:rsidR="003023DF">
        <w:rPr>
          <w:shd w:val="clear" w:color="auto" w:fill="FFFFFF"/>
        </w:rPr>
        <w:t xml:space="preserve"> tys. </w:t>
      </w:r>
      <w:r w:rsidR="003023DF" w:rsidRPr="00310E46">
        <w:rPr>
          <w:shd w:val="clear" w:color="auto" w:fill="FFFFFF"/>
        </w:rPr>
        <w:t>(</w:t>
      </w:r>
      <w:r w:rsidR="003023DF">
        <w:rPr>
          <w:shd w:val="clear" w:color="auto" w:fill="FFFFFF"/>
        </w:rPr>
        <w:t>2</w:t>
      </w:r>
      <w:r w:rsidR="0037155E">
        <w:rPr>
          <w:shd w:val="clear" w:color="auto" w:fill="FFFFFF"/>
        </w:rPr>
        <w:t>2</w:t>
      </w:r>
      <w:r w:rsidR="003023DF">
        <w:rPr>
          <w:shd w:val="clear" w:color="auto" w:fill="FFFFFF"/>
        </w:rPr>
        <w:t>,</w:t>
      </w:r>
      <w:r w:rsidR="0037155E">
        <w:rPr>
          <w:shd w:val="clear" w:color="auto" w:fill="FFFFFF"/>
        </w:rPr>
        <w:t>0</w:t>
      </w:r>
      <w:r w:rsidR="003023DF" w:rsidRPr="00310E46">
        <w:rPr>
          <w:shd w:val="clear" w:color="auto" w:fill="FFFFFF"/>
        </w:rPr>
        <w:t xml:space="preserve">%), przetwórstwa przemysłowego – </w:t>
      </w:r>
      <w:r w:rsidR="0037155E">
        <w:rPr>
          <w:shd w:val="clear" w:color="auto" w:fill="FFFFFF"/>
        </w:rPr>
        <w:t>11</w:t>
      </w:r>
      <w:r w:rsidR="003023DF">
        <w:rPr>
          <w:shd w:val="clear" w:color="auto" w:fill="FFFFFF"/>
        </w:rPr>
        <w:t>1,</w:t>
      </w:r>
      <w:r w:rsidR="0037155E">
        <w:rPr>
          <w:shd w:val="clear" w:color="auto" w:fill="FFFFFF"/>
        </w:rPr>
        <w:t>4</w:t>
      </w:r>
      <w:r w:rsidR="003023DF">
        <w:rPr>
          <w:shd w:val="clear" w:color="auto" w:fill="FFFFFF"/>
        </w:rPr>
        <w:t xml:space="preserve"> tys. </w:t>
      </w:r>
      <w:r w:rsidR="003023DF" w:rsidRPr="00310E46">
        <w:rPr>
          <w:shd w:val="clear" w:color="auto" w:fill="FFFFFF"/>
        </w:rPr>
        <w:t>(</w:t>
      </w:r>
      <w:r w:rsidR="003023DF">
        <w:rPr>
          <w:shd w:val="clear" w:color="auto" w:fill="FFFFFF"/>
        </w:rPr>
        <w:t>1</w:t>
      </w:r>
      <w:r w:rsidR="0037155E">
        <w:rPr>
          <w:shd w:val="clear" w:color="auto" w:fill="FFFFFF"/>
        </w:rPr>
        <w:t>8</w:t>
      </w:r>
      <w:r w:rsidR="003023DF">
        <w:rPr>
          <w:shd w:val="clear" w:color="auto" w:fill="FFFFFF"/>
        </w:rPr>
        <w:t>,</w:t>
      </w:r>
      <w:r w:rsidR="0037155E">
        <w:rPr>
          <w:shd w:val="clear" w:color="auto" w:fill="FFFFFF"/>
        </w:rPr>
        <w:t>8</w:t>
      </w:r>
      <w:r w:rsidR="003023DF" w:rsidRPr="00310E46">
        <w:rPr>
          <w:shd w:val="clear" w:color="auto" w:fill="FFFFFF"/>
        </w:rPr>
        <w:t xml:space="preserve">%) oraz budownictwa – </w:t>
      </w:r>
      <w:r w:rsidR="0037155E">
        <w:rPr>
          <w:shd w:val="clear" w:color="auto" w:fill="FFFFFF"/>
        </w:rPr>
        <w:t>78</w:t>
      </w:r>
      <w:r w:rsidR="003023DF">
        <w:rPr>
          <w:shd w:val="clear" w:color="auto" w:fill="FFFFFF"/>
        </w:rPr>
        <w:t>,</w:t>
      </w:r>
      <w:r w:rsidR="0037155E">
        <w:rPr>
          <w:shd w:val="clear" w:color="auto" w:fill="FFFFFF"/>
        </w:rPr>
        <w:t>7</w:t>
      </w:r>
      <w:r w:rsidR="003023DF">
        <w:rPr>
          <w:shd w:val="clear" w:color="auto" w:fill="FFFFFF"/>
        </w:rPr>
        <w:t xml:space="preserve"> tys. </w:t>
      </w:r>
      <w:r w:rsidR="003023DF" w:rsidRPr="00310E46">
        <w:rPr>
          <w:shd w:val="clear" w:color="auto" w:fill="FFFFFF"/>
        </w:rPr>
        <w:t>(1</w:t>
      </w:r>
      <w:r w:rsidR="003023DF">
        <w:rPr>
          <w:shd w:val="clear" w:color="auto" w:fill="FFFFFF"/>
        </w:rPr>
        <w:t>3,</w:t>
      </w:r>
      <w:r w:rsidR="0037155E">
        <w:rPr>
          <w:shd w:val="clear" w:color="auto" w:fill="FFFFFF"/>
        </w:rPr>
        <w:t>3</w:t>
      </w:r>
      <w:r w:rsidR="003023DF" w:rsidRPr="00310E46">
        <w:rPr>
          <w:shd w:val="clear" w:color="auto" w:fill="FFFFFF"/>
        </w:rPr>
        <w:t>%).</w:t>
      </w:r>
      <w:r w:rsidR="003023DF">
        <w:rPr>
          <w:shd w:val="clear" w:color="auto" w:fill="FFFFFF"/>
        </w:rPr>
        <w:t xml:space="preserve"> Najmniej nowych miejsc pracy zostało utworzonych w podmiotach prowadzących działalność związaną </w:t>
      </w:r>
      <w:r w:rsidR="004C0D63">
        <w:rPr>
          <w:shd w:val="clear" w:color="auto" w:fill="FFFFFF"/>
        </w:rPr>
        <w:br/>
      </w:r>
      <w:r w:rsidR="003023DF">
        <w:rPr>
          <w:shd w:val="clear" w:color="auto" w:fill="FFFFFF"/>
        </w:rPr>
        <w:t xml:space="preserve">z </w:t>
      </w:r>
      <w:r w:rsidR="0037155E">
        <w:rPr>
          <w:shd w:val="clear" w:color="auto" w:fill="FFFFFF"/>
        </w:rPr>
        <w:t xml:space="preserve">obsługą rynku nieruchomości i </w:t>
      </w:r>
      <w:r w:rsidR="003023DF">
        <w:rPr>
          <w:shd w:val="clear" w:color="auto" w:fill="FFFFFF"/>
        </w:rPr>
        <w:t xml:space="preserve">kulturą, rozrywką i rekreacją </w:t>
      </w:r>
      <w:r w:rsidR="003023DF" w:rsidRPr="00310E46">
        <w:rPr>
          <w:shd w:val="clear" w:color="auto" w:fill="FFFFFF"/>
        </w:rPr>
        <w:t>–</w:t>
      </w:r>
      <w:r w:rsidR="003023DF">
        <w:rPr>
          <w:shd w:val="clear" w:color="auto" w:fill="FFFFFF"/>
        </w:rPr>
        <w:t xml:space="preserve"> </w:t>
      </w:r>
      <w:r w:rsidR="0037155E">
        <w:rPr>
          <w:shd w:val="clear" w:color="auto" w:fill="FFFFFF"/>
        </w:rPr>
        <w:t>po 5</w:t>
      </w:r>
      <w:r w:rsidR="003023DF">
        <w:rPr>
          <w:shd w:val="clear" w:color="auto" w:fill="FFFFFF"/>
        </w:rPr>
        <w:t>,</w:t>
      </w:r>
      <w:r w:rsidR="0037155E">
        <w:rPr>
          <w:shd w:val="clear" w:color="auto" w:fill="FFFFFF"/>
        </w:rPr>
        <w:t>4</w:t>
      </w:r>
      <w:r w:rsidR="003023DF">
        <w:rPr>
          <w:shd w:val="clear" w:color="auto" w:fill="FFFFFF"/>
        </w:rPr>
        <w:t xml:space="preserve"> tys. (0,9%) oraz pozostałą działalnością usługową </w:t>
      </w:r>
      <w:r w:rsidR="0037155E">
        <w:rPr>
          <w:shd w:val="clear" w:color="auto" w:fill="FFFFFF"/>
        </w:rPr>
        <w:t>8,0</w:t>
      </w:r>
      <w:r w:rsidR="003023DF">
        <w:rPr>
          <w:shd w:val="clear" w:color="auto" w:fill="FFFFFF"/>
        </w:rPr>
        <w:t xml:space="preserve"> tys. (1,</w:t>
      </w:r>
      <w:r w:rsidR="0037155E">
        <w:rPr>
          <w:shd w:val="clear" w:color="auto" w:fill="FFFFFF"/>
        </w:rPr>
        <w:t>4</w:t>
      </w:r>
      <w:r w:rsidR="003023DF">
        <w:rPr>
          <w:shd w:val="clear" w:color="auto" w:fill="FFFFFF"/>
        </w:rPr>
        <w:t xml:space="preserve">%) </w:t>
      </w:r>
      <w:r w:rsidR="003023DF"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patrz wykres 6</w:t>
      </w:r>
      <w:r w:rsidR="003023DF">
        <w:rPr>
          <w:shd w:val="clear" w:color="auto" w:fill="FFFFFF"/>
        </w:rPr>
        <w:t>.</w:t>
      </w:r>
      <w:r w:rsidRPr="00721B19">
        <w:rPr>
          <w:shd w:val="clear" w:color="auto" w:fill="FFFFFF"/>
        </w:rPr>
        <w:t xml:space="preserve"> </w:t>
      </w:r>
    </w:p>
    <w:p w:rsidR="003023DF" w:rsidRDefault="00721B19" w:rsidP="003023DF">
      <w:pPr>
        <w:spacing w:before="0" w:after="0"/>
        <w:rPr>
          <w:shd w:val="clear" w:color="auto" w:fill="FFFFFF"/>
        </w:rPr>
      </w:pPr>
      <w:r w:rsidRPr="00310E46">
        <w:rPr>
          <w:shd w:val="clear" w:color="auto" w:fill="FFFFFF"/>
        </w:rPr>
        <w:t xml:space="preserve">Najwięcej nowych miejsc pracy powstało w województwie mazowieckim – </w:t>
      </w:r>
      <w:r>
        <w:rPr>
          <w:shd w:val="clear" w:color="auto" w:fill="FFFFFF"/>
        </w:rPr>
        <w:t>123,4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20,8</w:t>
      </w:r>
      <w:r w:rsidRPr="00310E46">
        <w:rPr>
          <w:shd w:val="clear" w:color="auto" w:fill="FFFFFF"/>
        </w:rPr>
        <w:t xml:space="preserve">%), śląskim – </w:t>
      </w:r>
      <w:r>
        <w:rPr>
          <w:shd w:val="clear" w:color="auto" w:fill="FFFFFF"/>
        </w:rPr>
        <w:t>80,4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13,6</w:t>
      </w:r>
      <w:r w:rsidRPr="00310E46">
        <w:rPr>
          <w:shd w:val="clear" w:color="auto" w:fill="FFFFFF"/>
        </w:rPr>
        <w:t xml:space="preserve">%) oraz wielkopolskim – </w:t>
      </w:r>
      <w:r>
        <w:rPr>
          <w:shd w:val="clear" w:color="auto" w:fill="FFFFFF"/>
        </w:rPr>
        <w:t>64,3</w:t>
      </w:r>
      <w:r w:rsidRPr="00310E46">
        <w:rPr>
          <w:shd w:val="clear" w:color="auto" w:fill="FFFFFF"/>
        </w:rPr>
        <w:t xml:space="preserve"> tys. (10,</w:t>
      </w:r>
      <w:r>
        <w:rPr>
          <w:shd w:val="clear" w:color="auto" w:fill="FFFFFF"/>
        </w:rPr>
        <w:t>8%). Najmniej nowych</w:t>
      </w:r>
      <w:r w:rsidRPr="00310E46">
        <w:rPr>
          <w:shd w:val="clear" w:color="auto" w:fill="FFFFFF"/>
        </w:rPr>
        <w:t xml:space="preserve"> miejsc pracy </w:t>
      </w:r>
      <w:r>
        <w:rPr>
          <w:shd w:val="clear" w:color="auto" w:fill="FFFFFF"/>
        </w:rPr>
        <w:t xml:space="preserve">zostało </w:t>
      </w:r>
      <w:r w:rsidRPr="00310E46">
        <w:rPr>
          <w:shd w:val="clear" w:color="auto" w:fill="FFFFFF"/>
        </w:rPr>
        <w:t xml:space="preserve">utworzonych w województwie </w:t>
      </w:r>
      <w:r>
        <w:rPr>
          <w:shd w:val="clear" w:color="auto" w:fill="FFFFFF"/>
        </w:rPr>
        <w:t>lubuskim – 9,7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1,6</w:t>
      </w:r>
      <w:r w:rsidRPr="00310E46">
        <w:rPr>
          <w:shd w:val="clear" w:color="auto" w:fill="FFFFFF"/>
        </w:rPr>
        <w:t>%)</w:t>
      </w:r>
      <w:r>
        <w:rPr>
          <w:shd w:val="clear" w:color="auto" w:fill="FFFFFF"/>
        </w:rPr>
        <w:t>,</w:t>
      </w:r>
      <w:r w:rsidRPr="001852B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podlaskim </w:t>
      </w:r>
      <w:r w:rsidRPr="00310E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10,3 tys. (1,7%)</w:t>
      </w:r>
      <w:r w:rsidRPr="00310E46">
        <w:rPr>
          <w:shd w:val="clear" w:color="auto" w:fill="FFFFFF"/>
        </w:rPr>
        <w:t xml:space="preserve"> oraz opolskim – </w:t>
      </w:r>
      <w:r>
        <w:rPr>
          <w:shd w:val="clear" w:color="auto" w:fill="FFFFFF"/>
        </w:rPr>
        <w:t>10,9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1,8%).</w:t>
      </w:r>
    </w:p>
    <w:p w:rsidR="003023DF" w:rsidRDefault="003023DF" w:rsidP="003023DF">
      <w:pPr>
        <w:spacing w:before="0" w:after="0"/>
      </w:pPr>
      <w:r w:rsidRPr="00BA4372">
        <w:lastRenderedPageBreak/>
        <w:t xml:space="preserve">W końcu </w:t>
      </w:r>
      <w:r>
        <w:t>I</w:t>
      </w:r>
      <w:r w:rsidR="004715D9">
        <w:t>I</w:t>
      </w:r>
      <w:r w:rsidRPr="00BA4372">
        <w:t>I kwartału 201</w:t>
      </w:r>
      <w:r>
        <w:t>8</w:t>
      </w:r>
      <w:r w:rsidRPr="00BA4372">
        <w:t xml:space="preserve"> r. nie obsadzon</w:t>
      </w:r>
      <w:r>
        <w:t>ych</w:t>
      </w:r>
      <w:r w:rsidRPr="00BA4372">
        <w:t xml:space="preserve"> było jeszcze </w:t>
      </w:r>
      <w:r w:rsidR="004715D9">
        <w:t>35,9</w:t>
      </w:r>
      <w:r w:rsidRPr="00BA4372">
        <w:t xml:space="preserve"> tys. (</w:t>
      </w:r>
      <w:r w:rsidR="00831CB0">
        <w:t>6,1</w:t>
      </w:r>
      <w:r w:rsidRPr="00BA4372">
        <w:t xml:space="preserve">%) nowo utworzonych miejsc pracy, głównie w sektorze prywatnym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BA4372">
        <w:t xml:space="preserve"> </w:t>
      </w:r>
      <w:r w:rsidR="00831CB0">
        <w:t>33</w:t>
      </w:r>
      <w:r>
        <w:t xml:space="preserve">,1 tys. </w:t>
      </w:r>
      <w:r w:rsidRPr="00BA4372">
        <w:t>(</w:t>
      </w:r>
      <w:r>
        <w:t>9</w:t>
      </w:r>
      <w:r w:rsidR="00831CB0">
        <w:t>2</w:t>
      </w:r>
      <w:r>
        <w:t>,2</w:t>
      </w:r>
      <w:r w:rsidRPr="00BA4372">
        <w:t xml:space="preserve">%) oraz w jednostkach o liczbie pracujących </w:t>
      </w:r>
      <w:r>
        <w:t>do</w:t>
      </w:r>
      <w:r w:rsidRPr="00BA4372">
        <w:t xml:space="preserve"> 9 osób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BA4372">
        <w:t xml:space="preserve"> </w:t>
      </w:r>
      <w:r w:rsidR="00831CB0">
        <w:t>13,9</w:t>
      </w:r>
      <w:r>
        <w:t xml:space="preserve"> tys. </w:t>
      </w:r>
      <w:r w:rsidRPr="00BA4372">
        <w:t>(</w:t>
      </w:r>
      <w:r w:rsidR="00831CB0">
        <w:t>38,8</w:t>
      </w:r>
      <w:r w:rsidRPr="00BA4372">
        <w:t>%)</w:t>
      </w:r>
      <w:r w:rsidR="00831CB0">
        <w:t xml:space="preserve"> oraz powyżej 49 pracujących – 13,8 tys. (38,5%)</w:t>
      </w:r>
      <w:r w:rsidRPr="00BA4372">
        <w:t>.</w:t>
      </w:r>
    </w:p>
    <w:p w:rsidR="003023DF" w:rsidRPr="00BA4372" w:rsidRDefault="003023DF" w:rsidP="003023DF">
      <w:pPr>
        <w:spacing w:before="0" w:after="0"/>
      </w:pPr>
      <w:r w:rsidRPr="00BA4372">
        <w:t xml:space="preserve">W porównaniu z poprzednim kwartałem liczba wolnych nowo utworzonych miejsc </w:t>
      </w:r>
      <w:r>
        <w:t xml:space="preserve">pracy </w:t>
      </w:r>
      <w:r w:rsidR="00831CB0">
        <w:t>zmala</w:t>
      </w:r>
      <w:r>
        <w:t xml:space="preserve">ła o </w:t>
      </w:r>
      <w:r w:rsidR="00831CB0">
        <w:t>6,6</w:t>
      </w:r>
      <w:r>
        <w:t xml:space="preserve"> tys. (1</w:t>
      </w:r>
      <w:r w:rsidR="00831CB0">
        <w:t>5</w:t>
      </w:r>
      <w:r>
        <w:t>,</w:t>
      </w:r>
      <w:r w:rsidR="00831CB0">
        <w:t>5</w:t>
      </w:r>
      <w:r>
        <w:t>%), a w</w:t>
      </w:r>
      <w:r w:rsidRPr="00BA4372">
        <w:t xml:space="preserve"> porównaniu z </w:t>
      </w:r>
      <w:r>
        <w:t>I</w:t>
      </w:r>
      <w:r w:rsidR="00831CB0">
        <w:t>I</w:t>
      </w:r>
      <w:r w:rsidRPr="00BA4372">
        <w:t>I kwartałem 201</w:t>
      </w:r>
      <w:r>
        <w:t>7</w:t>
      </w:r>
      <w:r w:rsidRPr="00BA4372">
        <w:t xml:space="preserve"> r. wzrosła o </w:t>
      </w:r>
      <w:r>
        <w:t>8</w:t>
      </w:r>
      <w:r w:rsidR="00831CB0">
        <w:t>,2</w:t>
      </w:r>
      <w:r>
        <w:t xml:space="preserve"> tys. (</w:t>
      </w:r>
      <w:r w:rsidR="00831CB0">
        <w:t>29,6</w:t>
      </w:r>
      <w:r w:rsidRPr="00BA4372">
        <w:t>%</w:t>
      </w:r>
      <w:r>
        <w:t>)</w:t>
      </w:r>
      <w:r w:rsidRPr="00BA4372">
        <w:t>.</w:t>
      </w:r>
    </w:p>
    <w:p w:rsidR="003023DF" w:rsidRDefault="003023DF" w:rsidP="003023DF">
      <w:pPr>
        <w:spacing w:before="0" w:after="0"/>
        <w:rPr>
          <w:rFonts w:eastAsia="Times New Roman" w:cs="Times New Roman"/>
          <w:spacing w:val="4"/>
          <w:sz w:val="18"/>
          <w:szCs w:val="18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Nowo utworzone miejsca pracy </w:t>
      </w:r>
      <w:r>
        <w:rPr>
          <w:rFonts w:eastAsia="Times New Roman" w:cs="Times New Roman"/>
          <w:spacing w:val="4"/>
          <w:szCs w:val="19"/>
          <w:lang w:eastAsia="pl-PL"/>
        </w:rPr>
        <w:t>nie zostały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obsadzone głównie w jednostkach prowadzących działalność w zakresie przetwórstwa przemysłowego – </w:t>
      </w:r>
      <w:r>
        <w:rPr>
          <w:rFonts w:eastAsia="Times New Roman" w:cs="Times New Roman"/>
          <w:spacing w:val="4"/>
          <w:szCs w:val="19"/>
          <w:lang w:eastAsia="pl-PL"/>
        </w:rPr>
        <w:t>8,</w:t>
      </w:r>
      <w:r w:rsidR="00831CB0">
        <w:rPr>
          <w:rFonts w:eastAsia="Times New Roman" w:cs="Times New Roman"/>
          <w:spacing w:val="4"/>
          <w:szCs w:val="19"/>
          <w:lang w:eastAsia="pl-PL"/>
        </w:rPr>
        <w:t>0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 w:rsidR="00831CB0">
        <w:rPr>
          <w:rFonts w:eastAsia="Times New Roman" w:cs="Times New Roman"/>
          <w:spacing w:val="4"/>
          <w:szCs w:val="19"/>
          <w:lang w:eastAsia="pl-PL"/>
        </w:rPr>
        <w:t>22,</w:t>
      </w:r>
      <w:r w:rsidRPr="00F142DC">
        <w:rPr>
          <w:rFonts w:eastAsia="Times New Roman" w:cs="Times New Roman"/>
          <w:spacing w:val="4"/>
          <w:szCs w:val="19"/>
          <w:lang w:eastAsia="pl-PL"/>
        </w:rPr>
        <w:t>1</w:t>
      </w:r>
      <w:r>
        <w:rPr>
          <w:rFonts w:eastAsia="Times New Roman" w:cs="Times New Roman"/>
          <w:spacing w:val="4"/>
          <w:szCs w:val="19"/>
          <w:lang w:eastAsia="pl-PL"/>
        </w:rPr>
        <w:t>%)</w:t>
      </w:r>
      <w:r w:rsidR="00831CB0">
        <w:rPr>
          <w:rFonts w:eastAsia="Times New Roman" w:cs="Times New Roman"/>
          <w:spacing w:val="4"/>
          <w:szCs w:val="19"/>
          <w:lang w:eastAsia="pl-PL"/>
        </w:rPr>
        <w:t>,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handlu</w:t>
      </w:r>
      <w:r>
        <w:rPr>
          <w:rFonts w:eastAsia="Times New Roman" w:cs="Times New Roman"/>
          <w:spacing w:val="4"/>
          <w:szCs w:val="19"/>
          <w:lang w:eastAsia="pl-PL"/>
        </w:rPr>
        <w:t>; napraw</w:t>
      </w:r>
      <w:r w:rsidR="0043148F">
        <w:rPr>
          <w:rFonts w:eastAsia="Times New Roman" w:cs="Times New Roman"/>
          <w:spacing w:val="4"/>
          <w:szCs w:val="19"/>
          <w:lang w:eastAsia="pl-PL"/>
        </w:rPr>
        <w:t>y</w:t>
      </w:r>
      <w:r>
        <w:rPr>
          <w:rFonts w:eastAsia="Times New Roman" w:cs="Times New Roman"/>
          <w:spacing w:val="4"/>
          <w:szCs w:val="19"/>
          <w:lang w:eastAsia="pl-PL"/>
        </w:rPr>
        <w:t xml:space="preserve"> pojazdów samochodowych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</w:t>
      </w:r>
      <w:r w:rsidR="00831CB0">
        <w:rPr>
          <w:rFonts w:eastAsia="Times New Roman" w:cs="Times New Roman"/>
          <w:spacing w:val="4"/>
          <w:szCs w:val="19"/>
          <w:lang w:eastAsia="pl-PL"/>
        </w:rPr>
        <w:t>7</w:t>
      </w:r>
      <w:r>
        <w:rPr>
          <w:rFonts w:eastAsia="Times New Roman" w:cs="Times New Roman"/>
          <w:spacing w:val="4"/>
          <w:szCs w:val="19"/>
          <w:lang w:eastAsia="pl-PL"/>
        </w:rPr>
        <w:t xml:space="preserve">,1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19,</w:t>
      </w:r>
      <w:r w:rsidR="00831CB0">
        <w:rPr>
          <w:rFonts w:eastAsia="Times New Roman" w:cs="Times New Roman"/>
          <w:spacing w:val="4"/>
          <w:szCs w:val="19"/>
          <w:lang w:eastAsia="pl-PL"/>
        </w:rPr>
        <w:t>8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 w:rsidR="00831CB0">
        <w:rPr>
          <w:rFonts w:eastAsia="Times New Roman" w:cs="Times New Roman"/>
          <w:spacing w:val="4"/>
          <w:szCs w:val="19"/>
          <w:lang w:eastAsia="pl-PL"/>
        </w:rPr>
        <w:t xml:space="preserve"> oraz </w:t>
      </w:r>
      <w:r w:rsidR="00831CB0" w:rsidRPr="00F142DC">
        <w:rPr>
          <w:rFonts w:eastAsia="Times New Roman" w:cs="Times New Roman"/>
          <w:spacing w:val="4"/>
          <w:szCs w:val="19"/>
          <w:lang w:eastAsia="pl-PL"/>
        </w:rPr>
        <w:t xml:space="preserve">budownictwa – </w:t>
      </w:r>
      <w:r w:rsidR="00831CB0">
        <w:rPr>
          <w:rFonts w:eastAsia="Times New Roman" w:cs="Times New Roman"/>
          <w:spacing w:val="4"/>
          <w:szCs w:val="19"/>
          <w:lang w:eastAsia="pl-PL"/>
        </w:rPr>
        <w:t>6,2 tys.</w:t>
      </w:r>
      <w:r w:rsidR="00831CB0" w:rsidRPr="00F142DC">
        <w:rPr>
          <w:rFonts w:eastAsia="Times New Roman" w:cs="Times New Roman"/>
          <w:spacing w:val="4"/>
          <w:szCs w:val="19"/>
          <w:lang w:eastAsia="pl-PL"/>
        </w:rPr>
        <w:t xml:space="preserve"> (</w:t>
      </w:r>
      <w:r w:rsidR="00831CB0">
        <w:rPr>
          <w:rFonts w:eastAsia="Times New Roman" w:cs="Times New Roman"/>
          <w:spacing w:val="4"/>
          <w:szCs w:val="19"/>
          <w:lang w:eastAsia="pl-PL"/>
        </w:rPr>
        <w:t>17,2</w:t>
      </w:r>
      <w:r w:rsidR="00831CB0" w:rsidRPr="00F142DC">
        <w:rPr>
          <w:rFonts w:eastAsia="Times New Roman" w:cs="Times New Roman"/>
          <w:spacing w:val="4"/>
          <w:szCs w:val="19"/>
          <w:lang w:eastAsia="pl-PL"/>
        </w:rPr>
        <w:t>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3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. Przeznaczone były one głównie dla robotników przemysłowych </w:t>
      </w:r>
      <w:r w:rsidR="004C0D63">
        <w:rPr>
          <w:rFonts w:eastAsia="Times New Roman" w:cs="Times New Roman"/>
          <w:spacing w:val="4"/>
          <w:szCs w:val="19"/>
          <w:lang w:eastAsia="pl-PL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i rzemieślników – </w:t>
      </w:r>
      <w:r w:rsidR="00831CB0">
        <w:rPr>
          <w:rFonts w:eastAsia="Times New Roman" w:cs="Times New Roman"/>
          <w:spacing w:val="4"/>
          <w:szCs w:val="19"/>
          <w:lang w:eastAsia="pl-PL"/>
        </w:rPr>
        <w:t>9,</w:t>
      </w:r>
      <w:r>
        <w:rPr>
          <w:rFonts w:eastAsia="Times New Roman" w:cs="Times New Roman"/>
          <w:spacing w:val="4"/>
          <w:szCs w:val="19"/>
          <w:lang w:eastAsia="pl-PL"/>
        </w:rPr>
        <w:t xml:space="preserve">1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 w:rsidR="00831CB0">
        <w:rPr>
          <w:rFonts w:eastAsia="Times New Roman" w:cs="Times New Roman"/>
          <w:spacing w:val="4"/>
          <w:szCs w:val="19"/>
          <w:lang w:eastAsia="pl-PL"/>
        </w:rPr>
        <w:t>25,2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>,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specjalistów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831CB0">
        <w:rPr>
          <w:rFonts w:eastAsia="Times New Roman" w:cs="Times New Roman"/>
          <w:spacing w:val="4"/>
          <w:szCs w:val="19"/>
          <w:lang w:eastAsia="pl-PL"/>
        </w:rPr>
        <w:t>7,3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tys.(</w:t>
      </w:r>
      <w:r w:rsidR="00831CB0">
        <w:rPr>
          <w:rFonts w:eastAsia="Times New Roman" w:cs="Times New Roman"/>
          <w:spacing w:val="4"/>
          <w:szCs w:val="19"/>
          <w:lang w:eastAsia="pl-PL"/>
        </w:rPr>
        <w:t>20,3</w:t>
      </w:r>
      <w:r>
        <w:rPr>
          <w:rFonts w:eastAsia="Times New Roman" w:cs="Times New Roman"/>
          <w:spacing w:val="4"/>
          <w:szCs w:val="19"/>
          <w:lang w:eastAsia="pl-PL"/>
        </w:rPr>
        <w:t>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oraz </w:t>
      </w:r>
      <w:r>
        <w:rPr>
          <w:rFonts w:eastAsia="Times New Roman" w:cs="Times New Roman"/>
          <w:spacing w:val="4"/>
          <w:szCs w:val="19"/>
          <w:lang w:eastAsia="pl-PL"/>
        </w:rPr>
        <w:t xml:space="preserve">operatorów </w:t>
      </w:r>
      <w:r w:rsidR="004C0D63">
        <w:rPr>
          <w:rFonts w:eastAsia="Times New Roman" w:cs="Times New Roman"/>
          <w:spacing w:val="4"/>
          <w:szCs w:val="19"/>
          <w:lang w:eastAsia="pl-PL"/>
        </w:rPr>
        <w:br/>
      </w:r>
      <w:r>
        <w:rPr>
          <w:rFonts w:eastAsia="Times New Roman" w:cs="Times New Roman"/>
          <w:spacing w:val="4"/>
          <w:szCs w:val="19"/>
          <w:lang w:eastAsia="pl-PL"/>
        </w:rPr>
        <w:t>i monterów maszyn i urządzeń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</w:t>
      </w:r>
      <w:r>
        <w:rPr>
          <w:rFonts w:eastAsia="Times New Roman" w:cs="Times New Roman"/>
          <w:spacing w:val="4"/>
          <w:szCs w:val="19"/>
          <w:lang w:eastAsia="pl-PL"/>
        </w:rPr>
        <w:t>5,</w:t>
      </w:r>
      <w:r w:rsidR="00831CB0">
        <w:rPr>
          <w:rFonts w:eastAsia="Times New Roman" w:cs="Times New Roman"/>
          <w:spacing w:val="4"/>
          <w:szCs w:val="19"/>
          <w:lang w:eastAsia="pl-PL"/>
        </w:rPr>
        <w:t>9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1</w:t>
      </w:r>
      <w:r w:rsidR="00831CB0">
        <w:rPr>
          <w:rFonts w:eastAsia="Times New Roman" w:cs="Times New Roman"/>
          <w:spacing w:val="4"/>
          <w:szCs w:val="19"/>
          <w:lang w:eastAsia="pl-PL"/>
        </w:rPr>
        <w:t>6,4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4</w:t>
      </w:r>
      <w:r w:rsidRPr="007A4657">
        <w:rPr>
          <w:rFonts w:eastAsia="Times New Roman" w:cs="Times New Roman"/>
          <w:spacing w:val="4"/>
          <w:sz w:val="18"/>
          <w:szCs w:val="18"/>
          <w:lang w:eastAsia="pl-PL"/>
        </w:rPr>
        <w:t>.</w:t>
      </w:r>
    </w:p>
    <w:p w:rsidR="0026442E" w:rsidRDefault="0026442E" w:rsidP="0026442E">
      <w:pPr>
        <w:spacing w:before="0" w:after="0"/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Najwięcej wolnych nowo utworzonych miejsc pracy pozostało w województwie mazowieckim – </w:t>
      </w:r>
      <w:r>
        <w:rPr>
          <w:rFonts w:eastAsia="Times New Roman" w:cs="Times New Roman"/>
          <w:spacing w:val="4"/>
          <w:szCs w:val="19"/>
          <w:lang w:eastAsia="pl-PL"/>
        </w:rPr>
        <w:t>11,2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>
        <w:rPr>
          <w:rFonts w:eastAsia="Times New Roman" w:cs="Times New Roman"/>
          <w:spacing w:val="4"/>
          <w:szCs w:val="19"/>
          <w:lang w:eastAsia="pl-PL"/>
        </w:rPr>
        <w:t>31,0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%), </w:t>
      </w:r>
      <w:r>
        <w:rPr>
          <w:rFonts w:eastAsia="Times New Roman" w:cs="Times New Roman"/>
          <w:spacing w:val="4"/>
          <w:szCs w:val="19"/>
          <w:lang w:eastAsia="pl-PL"/>
        </w:rPr>
        <w:t xml:space="preserve">dolnośląskim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4,4 tys. (12,2%) oraz ślą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skim – </w:t>
      </w:r>
      <w:r>
        <w:rPr>
          <w:rFonts w:eastAsia="Times New Roman" w:cs="Times New Roman"/>
          <w:spacing w:val="4"/>
          <w:szCs w:val="19"/>
          <w:lang w:eastAsia="pl-PL"/>
        </w:rPr>
        <w:t>4,3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>
        <w:rPr>
          <w:rFonts w:eastAsia="Times New Roman" w:cs="Times New Roman"/>
          <w:spacing w:val="4"/>
          <w:szCs w:val="19"/>
          <w:lang w:eastAsia="pl-PL"/>
        </w:rPr>
        <w:t>12,0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%), najmniej zaś w województwie </w:t>
      </w:r>
      <w:r>
        <w:rPr>
          <w:rFonts w:eastAsia="Times New Roman" w:cs="Times New Roman"/>
          <w:spacing w:val="4"/>
          <w:szCs w:val="19"/>
          <w:lang w:eastAsia="pl-PL"/>
        </w:rPr>
        <w:t>lubuskim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>i</w:t>
      </w:r>
      <w:r w:rsidRPr="00831CB0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>podlaskim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</w:t>
      </w:r>
      <w:r>
        <w:rPr>
          <w:rFonts w:eastAsia="Times New Roman" w:cs="Times New Roman"/>
          <w:spacing w:val="4"/>
          <w:szCs w:val="19"/>
          <w:lang w:eastAsia="pl-PL"/>
        </w:rPr>
        <w:t xml:space="preserve">po </w:t>
      </w:r>
      <w:r w:rsidRPr="00F142DC">
        <w:rPr>
          <w:rFonts w:eastAsia="Times New Roman" w:cs="Times New Roman"/>
          <w:spacing w:val="4"/>
          <w:szCs w:val="19"/>
          <w:lang w:eastAsia="pl-PL"/>
        </w:rPr>
        <w:t>0,</w:t>
      </w:r>
      <w:r>
        <w:rPr>
          <w:rFonts w:eastAsia="Times New Roman" w:cs="Times New Roman"/>
          <w:spacing w:val="4"/>
          <w:szCs w:val="19"/>
          <w:lang w:eastAsia="pl-PL"/>
        </w:rPr>
        <w:t>2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(0,</w:t>
      </w:r>
      <w:r>
        <w:rPr>
          <w:rFonts w:eastAsia="Times New Roman" w:cs="Times New Roman"/>
          <w:spacing w:val="4"/>
          <w:szCs w:val="19"/>
          <w:lang w:eastAsia="pl-PL"/>
        </w:rPr>
        <w:t>7%)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oraz świętokrzyskim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 0,</w:t>
      </w:r>
      <w:r>
        <w:rPr>
          <w:rFonts w:eastAsia="Times New Roman" w:cs="Times New Roman"/>
          <w:spacing w:val="4"/>
          <w:szCs w:val="19"/>
          <w:lang w:eastAsia="pl-PL"/>
        </w:rPr>
        <w:t>3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>
        <w:rPr>
          <w:rFonts w:eastAsia="Times New Roman" w:cs="Times New Roman"/>
          <w:spacing w:val="4"/>
          <w:szCs w:val="19"/>
          <w:lang w:eastAsia="pl-PL"/>
        </w:rPr>
        <w:t>0,9%).</w:t>
      </w:r>
    </w:p>
    <w:p w:rsidR="003023DF" w:rsidRPr="004156CC" w:rsidRDefault="003023DF" w:rsidP="003023DF">
      <w:pPr>
        <w:spacing w:before="0" w:after="0"/>
        <w:jc w:val="both"/>
        <w:rPr>
          <w:szCs w:val="19"/>
          <w:shd w:val="clear" w:color="auto" w:fill="FFFFFF"/>
        </w:rPr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56E4A22" wp14:editId="231EEB1F">
                <wp:simplePos x="0" y="0"/>
                <wp:positionH relativeFrom="column">
                  <wp:posOffset>5276850</wp:posOffset>
                </wp:positionH>
                <wp:positionV relativeFrom="paragraph">
                  <wp:posOffset>111125</wp:posOffset>
                </wp:positionV>
                <wp:extent cx="1619885" cy="2533650"/>
                <wp:effectExtent l="0" t="0" r="0" b="0"/>
                <wp:wrapTight wrapText="bothSides">
                  <wp:wrapPolygon edited="0">
                    <wp:start x="762" y="0"/>
                    <wp:lineTo x="762" y="21438"/>
                    <wp:lineTo x="20575" y="21438"/>
                    <wp:lineTo x="20575" y="0"/>
                    <wp:lineTo x="7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Default="001852BE" w:rsidP="003023DF">
                            <w:pPr>
                              <w:spacing w:after="0"/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26442E" w:rsidRDefault="001852BE" w:rsidP="003023DF">
                            <w:pPr>
                              <w:spacing w:after="0"/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okresie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-III kwartał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r. zlikwidowano 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7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,2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tys. miejsc pracy, głównie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  <w:r w:rsidR="0026442E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852BE" w:rsidRPr="00B1531D" w:rsidRDefault="0026442E" w:rsidP="003023D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Analogicznie jak </w:t>
                            </w:r>
                            <w:r w:rsidR="00621C46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w poprzednich kwartałach</w:t>
                            </w:r>
                            <w:r w:rsidR="00621C46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miejsca pracy były likwidowane najczęściej w jednostkach </w:t>
                            </w:r>
                            <w:r w:rsidR="001852BE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prowadzących działalność w zakresie handlu; napraw</w:t>
                            </w:r>
                            <w:r w:rsidR="0043148F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y</w:t>
                            </w:r>
                            <w:r w:rsidR="001852BE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pojazdów samochodowych (3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="001852BE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4C0D63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 w:rsidR="00621C46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%).</w:t>
                            </w:r>
                            <w:r w:rsidR="001852BE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7" type="#_x0000_t202" style="position:absolute;left:0;text-align:left;margin-left:415.5pt;margin-top:8.75pt;width:127.55pt;height:19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" filled="f" stroked="f">
                <v:textbox>
                  <w:txbxContent>
                    <w:p w:rsidR="001852BE" w:rsidRDefault="001852BE" w:rsidP="003023DF">
                      <w:pPr>
                        <w:spacing w:after="0"/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</w:pPr>
                    </w:p>
                    <w:p w:rsidR="0026442E" w:rsidRDefault="001852BE" w:rsidP="003023DF">
                      <w:pPr>
                        <w:spacing w:after="0"/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</w:pP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okresie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-III kwartał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8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r. zlikwidowano 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7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,2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tys. miejsc pracy, głównie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9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%)</w:t>
                      </w:r>
                      <w:r w:rsidR="0026442E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852BE" w:rsidRPr="00B1531D" w:rsidRDefault="0026442E" w:rsidP="003023D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Analogicznie jak </w:t>
                      </w:r>
                      <w:r w:rsidR="00621C46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w poprzednich kwartałach</w:t>
                      </w:r>
                      <w:r w:rsidR="00621C46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miejsca pracy były likwidowane najczęściej w jednostkach </w:t>
                      </w:r>
                      <w:r w:rsidR="001852BE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prowadzących działalność w zakresie handlu; napraw</w:t>
                      </w:r>
                      <w:r w:rsidR="0043148F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y</w:t>
                      </w:r>
                      <w:r w:rsidR="001852BE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pojazdów samochodowych (3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="001852BE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4C0D63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2</w:t>
                      </w:r>
                      <w:r w:rsidR="00621C46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%).</w:t>
                      </w:r>
                      <w:r w:rsidR="001852BE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23DF" w:rsidRDefault="003023DF" w:rsidP="003023DF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Zlikwidowane miejsca pracy</w:t>
      </w:r>
    </w:p>
    <w:p w:rsidR="003023DF" w:rsidRPr="004156CC" w:rsidRDefault="003023DF" w:rsidP="003023DF">
      <w:pPr>
        <w:spacing w:before="0" w:after="0"/>
        <w:rPr>
          <w:szCs w:val="19"/>
          <w:lang w:eastAsia="pl-PL"/>
        </w:rPr>
      </w:pPr>
    </w:p>
    <w:p w:rsidR="003023DF" w:rsidRDefault="003023DF" w:rsidP="003023DF">
      <w:pPr>
        <w:spacing w:before="0" w:after="0"/>
        <w:rPr>
          <w:szCs w:val="19"/>
        </w:rPr>
      </w:pPr>
      <w:r w:rsidRPr="00BA4372">
        <w:rPr>
          <w:szCs w:val="19"/>
        </w:rPr>
        <w:t xml:space="preserve">W </w:t>
      </w:r>
      <w:r w:rsidR="004C0D63">
        <w:rPr>
          <w:szCs w:val="19"/>
        </w:rPr>
        <w:t>ciągu trzech kwartałów</w:t>
      </w:r>
      <w:r>
        <w:rPr>
          <w:szCs w:val="19"/>
        </w:rPr>
        <w:t xml:space="preserve"> </w:t>
      </w:r>
      <w:r w:rsidRPr="00BA4372">
        <w:rPr>
          <w:szCs w:val="19"/>
        </w:rPr>
        <w:t>201</w:t>
      </w:r>
      <w:r>
        <w:rPr>
          <w:szCs w:val="19"/>
        </w:rPr>
        <w:t>8 r. zostało zlikwidowanych</w:t>
      </w:r>
      <w:r w:rsidRPr="00BA4372">
        <w:rPr>
          <w:szCs w:val="19"/>
        </w:rPr>
        <w:t xml:space="preserve"> </w:t>
      </w:r>
      <w:r w:rsidR="004C0D63">
        <w:rPr>
          <w:szCs w:val="19"/>
        </w:rPr>
        <w:t>22</w:t>
      </w:r>
      <w:r>
        <w:rPr>
          <w:szCs w:val="19"/>
        </w:rPr>
        <w:t>7</w:t>
      </w:r>
      <w:r w:rsidR="004C0D63">
        <w:rPr>
          <w:szCs w:val="19"/>
        </w:rPr>
        <w:t>,2</w:t>
      </w:r>
      <w:r>
        <w:rPr>
          <w:szCs w:val="19"/>
        </w:rPr>
        <w:t xml:space="preserve"> tys. miejsc pracy, tj. o </w:t>
      </w:r>
      <w:r w:rsidR="004C0D63">
        <w:rPr>
          <w:szCs w:val="19"/>
        </w:rPr>
        <w:t>25,4</w:t>
      </w:r>
      <w:r>
        <w:rPr>
          <w:szCs w:val="19"/>
        </w:rPr>
        <w:t xml:space="preserve"> tys. (</w:t>
      </w:r>
      <w:r w:rsidR="004C0D63">
        <w:rPr>
          <w:szCs w:val="19"/>
        </w:rPr>
        <w:t>12,6</w:t>
      </w:r>
      <w:r>
        <w:rPr>
          <w:szCs w:val="19"/>
        </w:rPr>
        <w:t>%) więcej niż w</w:t>
      </w:r>
      <w:r w:rsidRPr="00BA4372">
        <w:rPr>
          <w:szCs w:val="19"/>
        </w:rPr>
        <w:t xml:space="preserve"> </w:t>
      </w:r>
      <w:r w:rsidR="004C0D63">
        <w:rPr>
          <w:szCs w:val="19"/>
        </w:rPr>
        <w:t>analogicznym okresie</w:t>
      </w:r>
      <w:r>
        <w:rPr>
          <w:szCs w:val="19"/>
        </w:rPr>
        <w:t xml:space="preserve"> </w:t>
      </w:r>
      <w:r w:rsidRPr="00BA4372">
        <w:rPr>
          <w:szCs w:val="19"/>
        </w:rPr>
        <w:t>201</w:t>
      </w:r>
      <w:r>
        <w:rPr>
          <w:szCs w:val="19"/>
        </w:rPr>
        <w:t>7</w:t>
      </w:r>
      <w:r w:rsidRPr="00BA4372">
        <w:rPr>
          <w:szCs w:val="19"/>
        </w:rPr>
        <w:t xml:space="preserve"> r.</w:t>
      </w:r>
      <w:r>
        <w:rPr>
          <w:szCs w:val="19"/>
        </w:rPr>
        <w:t xml:space="preserve"> M</w:t>
      </w:r>
      <w:r w:rsidRPr="00BA4372">
        <w:rPr>
          <w:szCs w:val="19"/>
        </w:rPr>
        <w:t xml:space="preserve">iejsca pracy </w:t>
      </w:r>
      <w:r>
        <w:rPr>
          <w:szCs w:val="19"/>
        </w:rPr>
        <w:t>były likwidowane najczęściej</w:t>
      </w:r>
      <w:r w:rsidRPr="00BA4372">
        <w:rPr>
          <w:szCs w:val="19"/>
        </w:rPr>
        <w:t xml:space="preserve"> w zbiorowości podmiotów do 9 osób</w:t>
      </w:r>
      <w:r>
        <w:rPr>
          <w:szCs w:val="19"/>
        </w:rPr>
        <w:t xml:space="preserve"> pracujących</w:t>
      </w:r>
      <w:r w:rsidRPr="00BA4372">
        <w:rPr>
          <w:szCs w:val="19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="004C0D63">
        <w:rPr>
          <w:rFonts w:eastAsia="Times New Roman" w:cs="Times New Roman"/>
          <w:spacing w:val="4"/>
          <w:szCs w:val="19"/>
          <w:lang w:eastAsia="pl-PL"/>
        </w:rPr>
        <w:t xml:space="preserve"> 10</w:t>
      </w:r>
      <w:r>
        <w:rPr>
          <w:szCs w:val="19"/>
        </w:rPr>
        <w:t>7</w:t>
      </w:r>
      <w:r w:rsidR="004C0D63">
        <w:rPr>
          <w:szCs w:val="19"/>
        </w:rPr>
        <w:t>,5</w:t>
      </w:r>
      <w:r>
        <w:rPr>
          <w:szCs w:val="19"/>
        </w:rPr>
        <w:t xml:space="preserve"> tys. </w:t>
      </w:r>
      <w:r w:rsidRPr="00BA4372">
        <w:rPr>
          <w:szCs w:val="19"/>
        </w:rPr>
        <w:t>(</w:t>
      </w:r>
      <w:r w:rsidR="004C0D63">
        <w:rPr>
          <w:szCs w:val="19"/>
        </w:rPr>
        <w:t>47,3</w:t>
      </w:r>
      <w:r w:rsidRPr="00BA4372">
        <w:rPr>
          <w:szCs w:val="19"/>
        </w:rPr>
        <w:t>%)</w:t>
      </w:r>
      <w:r>
        <w:rPr>
          <w:szCs w:val="19"/>
        </w:rPr>
        <w:t xml:space="preserve">, jak również </w:t>
      </w:r>
      <w:r w:rsidR="002F4D41">
        <w:rPr>
          <w:szCs w:val="19"/>
        </w:rPr>
        <w:br/>
      </w:r>
      <w:r>
        <w:rPr>
          <w:szCs w:val="19"/>
        </w:rPr>
        <w:t xml:space="preserve">w podmiotach od 10 do 49 pracujących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szCs w:val="19"/>
        </w:rPr>
        <w:t>7</w:t>
      </w:r>
      <w:r w:rsidR="004C0D63">
        <w:rPr>
          <w:szCs w:val="19"/>
        </w:rPr>
        <w:t>0,5</w:t>
      </w:r>
      <w:r>
        <w:rPr>
          <w:szCs w:val="19"/>
        </w:rPr>
        <w:t xml:space="preserve"> tys. (3</w:t>
      </w:r>
      <w:r w:rsidR="004C0D63">
        <w:rPr>
          <w:szCs w:val="19"/>
        </w:rPr>
        <w:t>1,</w:t>
      </w:r>
      <w:r>
        <w:rPr>
          <w:szCs w:val="19"/>
        </w:rPr>
        <w:t>0%).</w:t>
      </w:r>
    </w:p>
    <w:p w:rsidR="003023DF" w:rsidRPr="004156CC" w:rsidRDefault="003023DF" w:rsidP="003023DF">
      <w:pPr>
        <w:spacing w:before="0" w:after="0"/>
        <w:rPr>
          <w:szCs w:val="19"/>
          <w:lang w:eastAsia="pl-PL"/>
        </w:rPr>
      </w:pPr>
    </w:p>
    <w:p w:rsidR="003023DF" w:rsidRDefault="003023DF" w:rsidP="003023DF">
      <w:pPr>
        <w:spacing w:before="0" w:after="0"/>
        <w:ind w:left="851" w:hanging="851"/>
        <w:rPr>
          <w:b/>
          <w:sz w:val="18"/>
          <w:szCs w:val="18"/>
          <w:lang w:eastAsia="pl-PL"/>
        </w:rPr>
      </w:pPr>
      <w:r w:rsidRPr="006058CB">
        <w:rPr>
          <w:b/>
          <w:sz w:val="18"/>
          <w:szCs w:val="18"/>
          <w:lang w:eastAsia="pl-PL"/>
        </w:rPr>
        <w:t xml:space="preserve">Wykres </w:t>
      </w:r>
      <w:r>
        <w:rPr>
          <w:b/>
          <w:sz w:val="18"/>
          <w:szCs w:val="18"/>
          <w:lang w:eastAsia="pl-PL"/>
        </w:rPr>
        <w:t>6</w:t>
      </w:r>
      <w:r w:rsidRPr="006058CB">
        <w:rPr>
          <w:b/>
          <w:sz w:val="18"/>
          <w:szCs w:val="18"/>
          <w:lang w:eastAsia="pl-PL"/>
        </w:rPr>
        <w:t xml:space="preserve">. </w:t>
      </w:r>
      <w:r>
        <w:rPr>
          <w:b/>
          <w:sz w:val="18"/>
          <w:szCs w:val="18"/>
          <w:lang w:eastAsia="pl-PL"/>
        </w:rPr>
        <w:t xml:space="preserve">Nowo utworzone i zlikwidowane miejsca pracy według wybranych sekcji PKD </w:t>
      </w:r>
      <w:r>
        <w:rPr>
          <w:b/>
          <w:sz w:val="18"/>
          <w:szCs w:val="18"/>
          <w:lang w:eastAsia="pl-PL"/>
        </w:rPr>
        <w:br/>
        <w:t xml:space="preserve">w </w:t>
      </w:r>
      <w:r w:rsidR="004C0D63">
        <w:rPr>
          <w:b/>
          <w:sz w:val="18"/>
          <w:szCs w:val="18"/>
          <w:lang w:eastAsia="pl-PL"/>
        </w:rPr>
        <w:t xml:space="preserve">okresie </w:t>
      </w:r>
      <w:r>
        <w:rPr>
          <w:b/>
          <w:sz w:val="18"/>
          <w:szCs w:val="18"/>
          <w:lang w:eastAsia="pl-PL"/>
        </w:rPr>
        <w:t>I</w:t>
      </w:r>
      <w:r w:rsidR="004C0D63">
        <w:rPr>
          <w:b/>
          <w:sz w:val="18"/>
          <w:szCs w:val="18"/>
          <w:lang w:eastAsia="pl-PL"/>
        </w:rPr>
        <w:t xml:space="preserve"> ‒ III</w:t>
      </w:r>
      <w:r>
        <w:rPr>
          <w:b/>
          <w:sz w:val="18"/>
          <w:szCs w:val="18"/>
          <w:lang w:eastAsia="pl-PL"/>
        </w:rPr>
        <w:t xml:space="preserve"> </w:t>
      </w:r>
      <w:r w:rsidR="004C0D63">
        <w:rPr>
          <w:b/>
          <w:sz w:val="18"/>
          <w:szCs w:val="18"/>
          <w:lang w:eastAsia="pl-PL"/>
        </w:rPr>
        <w:t>kwartał</w:t>
      </w:r>
      <w:r>
        <w:rPr>
          <w:b/>
          <w:sz w:val="18"/>
          <w:szCs w:val="18"/>
          <w:lang w:eastAsia="pl-PL"/>
        </w:rPr>
        <w:t xml:space="preserve"> 2018 r. (w tys.)</w:t>
      </w:r>
    </w:p>
    <w:p w:rsidR="003023DF" w:rsidRPr="004C0D63" w:rsidRDefault="008D34EE" w:rsidP="003023DF">
      <w:pPr>
        <w:pStyle w:val="Nagwek1"/>
        <w:spacing w:before="0" w:after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934B7B2" wp14:editId="76783174">
            <wp:extent cx="4968000" cy="4104000"/>
            <wp:effectExtent l="0" t="0" r="4445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23DF" w:rsidRDefault="0083280E" w:rsidP="003023DF">
      <w:pPr>
        <w:spacing w:before="0" w:after="0"/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4B1B7C" wp14:editId="346A2370">
                <wp:simplePos x="0" y="0"/>
                <wp:positionH relativeFrom="column">
                  <wp:posOffset>5276850</wp:posOffset>
                </wp:positionH>
                <wp:positionV relativeFrom="paragraph">
                  <wp:posOffset>322580</wp:posOffset>
                </wp:positionV>
                <wp:extent cx="1620000" cy="1104900"/>
                <wp:effectExtent l="0" t="0" r="0" b="0"/>
                <wp:wrapTight wrapText="bothSides">
                  <wp:wrapPolygon edited="0">
                    <wp:start x="762" y="0"/>
                    <wp:lineTo x="762" y="21228"/>
                    <wp:lineTo x="20575" y="21228"/>
                    <wp:lineTo x="20575" y="0"/>
                    <wp:lineTo x="76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Pr="00D616D2" w:rsidRDefault="0083280E" w:rsidP="003023D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Najwięcej miejsc pracy zlikwidowano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w województwie mazowieckim (17,2%),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  <w:t>a najmniej w województwie opolskim (1,7%).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415.5pt;margin-top:25.4pt;width:127.55pt;height:8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" filled="f" stroked="f">
                <v:textbox>
                  <w:txbxContent>
                    <w:p w:rsidR="001852BE" w:rsidRPr="00D616D2" w:rsidRDefault="0083280E" w:rsidP="003023D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ajwięcej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miejsc pracy zlikwidowano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w województwie mazowieckim (17,2%)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  <w:t>a najmniej w województwie opolskim (1,7%)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23DF">
        <w:rPr>
          <w:shd w:val="clear" w:color="auto" w:fill="FFFFFF"/>
        </w:rPr>
        <w:t xml:space="preserve">Miejsca pracy likwidowano najczęściej w podmiotach prowadzących działalność w zakresie </w:t>
      </w:r>
      <w:r w:rsidR="003023DF" w:rsidRPr="00F142DC">
        <w:rPr>
          <w:rFonts w:eastAsia="Times New Roman" w:cs="Times New Roman"/>
          <w:spacing w:val="4"/>
          <w:szCs w:val="19"/>
          <w:lang w:eastAsia="pl-PL"/>
        </w:rPr>
        <w:t>handlu; napraw</w:t>
      </w:r>
      <w:r w:rsidR="0043148F">
        <w:rPr>
          <w:rFonts w:eastAsia="Times New Roman" w:cs="Times New Roman"/>
          <w:spacing w:val="4"/>
          <w:szCs w:val="19"/>
          <w:lang w:eastAsia="pl-PL"/>
        </w:rPr>
        <w:t>y</w:t>
      </w:r>
      <w:r w:rsidR="003023DF" w:rsidRPr="00F142DC">
        <w:rPr>
          <w:rFonts w:eastAsia="Times New Roman" w:cs="Times New Roman"/>
          <w:spacing w:val="4"/>
          <w:szCs w:val="19"/>
          <w:lang w:eastAsia="pl-PL"/>
        </w:rPr>
        <w:t xml:space="preserve"> pojazdów samochodowych </w:t>
      </w:r>
      <w:r w:rsidR="003023DF" w:rsidRPr="00AF6045">
        <w:rPr>
          <w:rFonts w:eastAsia="Times New Roman" w:cs="Times New Roman"/>
          <w:szCs w:val="19"/>
          <w:lang w:eastAsia="pl-PL"/>
        </w:rPr>
        <w:t>–</w:t>
      </w:r>
      <w:r w:rsidR="003023DF"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636463">
        <w:rPr>
          <w:rFonts w:eastAsia="Times New Roman" w:cs="Times New Roman"/>
          <w:spacing w:val="4"/>
          <w:szCs w:val="19"/>
          <w:lang w:eastAsia="pl-PL"/>
        </w:rPr>
        <w:t>70,9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tys. </w:t>
      </w:r>
      <w:r w:rsidR="003023DF" w:rsidRPr="00F142DC">
        <w:rPr>
          <w:rFonts w:eastAsia="Times New Roman" w:cs="Times New Roman"/>
          <w:spacing w:val="4"/>
          <w:szCs w:val="19"/>
          <w:lang w:eastAsia="pl-PL"/>
        </w:rPr>
        <w:t>(</w:t>
      </w:r>
      <w:r w:rsidR="00636463">
        <w:rPr>
          <w:rFonts w:eastAsia="Times New Roman" w:cs="Times New Roman"/>
          <w:spacing w:val="4"/>
          <w:szCs w:val="19"/>
          <w:lang w:eastAsia="pl-PL"/>
        </w:rPr>
        <w:t>31,2</w:t>
      </w:r>
      <w:r w:rsidR="003023DF" w:rsidRPr="00F142DC">
        <w:rPr>
          <w:rFonts w:eastAsia="Times New Roman" w:cs="Times New Roman"/>
          <w:spacing w:val="4"/>
          <w:szCs w:val="19"/>
          <w:lang w:eastAsia="pl-PL"/>
        </w:rPr>
        <w:t>%)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, przetwórstwa przemysłowego </w:t>
      </w:r>
      <w:r w:rsidR="003023DF" w:rsidRPr="00AF6045">
        <w:rPr>
          <w:rFonts w:eastAsia="Times New Roman" w:cs="Times New Roman"/>
          <w:szCs w:val="19"/>
          <w:lang w:eastAsia="pl-PL"/>
        </w:rPr>
        <w:t>–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636463">
        <w:rPr>
          <w:rFonts w:eastAsia="Times New Roman" w:cs="Times New Roman"/>
          <w:spacing w:val="4"/>
          <w:szCs w:val="19"/>
          <w:lang w:eastAsia="pl-PL"/>
        </w:rPr>
        <w:t>36,2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tys. (15,</w:t>
      </w:r>
      <w:r w:rsidR="00636463">
        <w:rPr>
          <w:rFonts w:eastAsia="Times New Roman" w:cs="Times New Roman"/>
          <w:spacing w:val="4"/>
          <w:szCs w:val="19"/>
          <w:lang w:eastAsia="pl-PL"/>
        </w:rPr>
        <w:t>9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%) oraz budownictwa </w:t>
      </w:r>
      <w:r w:rsidR="003023DF" w:rsidRPr="00AF6045">
        <w:rPr>
          <w:rFonts w:eastAsia="Times New Roman" w:cs="Times New Roman"/>
          <w:szCs w:val="19"/>
          <w:lang w:eastAsia="pl-PL"/>
        </w:rPr>
        <w:t>–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1A3988">
        <w:rPr>
          <w:rFonts w:eastAsia="Times New Roman" w:cs="Times New Roman"/>
          <w:spacing w:val="4"/>
          <w:szCs w:val="19"/>
          <w:lang w:eastAsia="pl-PL"/>
        </w:rPr>
        <w:t>26,6 tys. (11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,7%), a najrzadziej </w:t>
      </w:r>
      <w:r w:rsidR="003023DF">
        <w:rPr>
          <w:rFonts w:eastAsia="Times New Roman" w:cs="Times New Roman"/>
          <w:spacing w:val="4"/>
          <w:szCs w:val="19"/>
          <w:lang w:eastAsia="pl-PL"/>
        </w:rPr>
        <w:br/>
        <w:t xml:space="preserve">w podmiotach związanych z kulturą, rozrywką i rekreacją </w:t>
      </w:r>
      <w:r w:rsidR="003023DF" w:rsidRPr="00AF6045">
        <w:rPr>
          <w:rFonts w:eastAsia="Times New Roman" w:cs="Times New Roman"/>
          <w:szCs w:val="19"/>
          <w:lang w:eastAsia="pl-PL"/>
        </w:rPr>
        <w:t>–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1A3988">
        <w:rPr>
          <w:rFonts w:eastAsia="Times New Roman" w:cs="Times New Roman"/>
          <w:spacing w:val="4"/>
          <w:szCs w:val="19"/>
          <w:lang w:eastAsia="pl-PL"/>
        </w:rPr>
        <w:t>2,1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tys. (0,9%), administracją państwową i obroną narodową; obowiązkowymi zabezpieczeniami społecznymi </w:t>
      </w:r>
      <w:r w:rsidR="003023DF" w:rsidRPr="00AF6045">
        <w:rPr>
          <w:rFonts w:eastAsia="Times New Roman" w:cs="Times New Roman"/>
          <w:szCs w:val="19"/>
          <w:lang w:eastAsia="pl-PL"/>
        </w:rPr>
        <w:t>–</w:t>
      </w:r>
      <w:r w:rsidR="003023DF">
        <w:rPr>
          <w:rFonts w:eastAsia="Times New Roman" w:cs="Times New Roman"/>
          <w:szCs w:val="19"/>
          <w:lang w:eastAsia="pl-PL"/>
        </w:rPr>
        <w:t xml:space="preserve"> </w:t>
      </w:r>
      <w:r w:rsidR="001A3988">
        <w:rPr>
          <w:rFonts w:eastAsia="Times New Roman" w:cs="Times New Roman"/>
          <w:szCs w:val="19"/>
          <w:lang w:eastAsia="pl-PL"/>
        </w:rPr>
        <w:t>2,4</w:t>
      </w:r>
      <w:r w:rsidR="003023DF">
        <w:rPr>
          <w:rFonts w:eastAsia="Times New Roman" w:cs="Times New Roman"/>
          <w:szCs w:val="19"/>
          <w:lang w:eastAsia="pl-PL"/>
        </w:rPr>
        <w:t xml:space="preserve"> tys</w:t>
      </w:r>
      <w:r w:rsidR="002F4D41">
        <w:rPr>
          <w:rFonts w:eastAsia="Times New Roman" w:cs="Times New Roman"/>
          <w:szCs w:val="19"/>
          <w:lang w:eastAsia="pl-PL"/>
        </w:rPr>
        <w:t>.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(1,</w:t>
      </w:r>
      <w:r w:rsidR="001A3988">
        <w:rPr>
          <w:rFonts w:eastAsia="Times New Roman" w:cs="Times New Roman"/>
          <w:spacing w:val="4"/>
          <w:szCs w:val="19"/>
          <w:lang w:eastAsia="pl-PL"/>
        </w:rPr>
        <w:t>1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%) oraz </w:t>
      </w:r>
      <w:r w:rsidR="001A3988">
        <w:rPr>
          <w:rFonts w:eastAsia="Times New Roman" w:cs="Times New Roman"/>
          <w:spacing w:val="4"/>
          <w:szCs w:val="19"/>
          <w:lang w:eastAsia="pl-PL"/>
        </w:rPr>
        <w:t>pozostałą działalnością usługową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3023DF" w:rsidRPr="00AF6045">
        <w:rPr>
          <w:rFonts w:eastAsia="Times New Roman" w:cs="Times New Roman"/>
          <w:szCs w:val="19"/>
          <w:lang w:eastAsia="pl-PL"/>
        </w:rPr>
        <w:t>–</w:t>
      </w:r>
      <w:r w:rsidR="003023DF">
        <w:rPr>
          <w:rFonts w:eastAsia="Times New Roman" w:cs="Times New Roman"/>
          <w:szCs w:val="19"/>
          <w:lang w:eastAsia="pl-PL"/>
        </w:rPr>
        <w:t xml:space="preserve"> </w:t>
      </w:r>
      <w:r w:rsidR="001A3988">
        <w:rPr>
          <w:rFonts w:eastAsia="Times New Roman" w:cs="Times New Roman"/>
          <w:szCs w:val="19"/>
          <w:lang w:eastAsia="pl-PL"/>
        </w:rPr>
        <w:t>3,7</w:t>
      </w:r>
      <w:r w:rsidR="003023DF">
        <w:rPr>
          <w:rFonts w:eastAsia="Times New Roman" w:cs="Times New Roman"/>
          <w:szCs w:val="19"/>
          <w:lang w:eastAsia="pl-PL"/>
        </w:rPr>
        <w:t xml:space="preserve"> tys.</w:t>
      </w:r>
      <w:r w:rsidR="003023DF">
        <w:rPr>
          <w:rFonts w:eastAsia="Times New Roman" w:cs="Times New Roman"/>
          <w:spacing w:val="4"/>
          <w:szCs w:val="19"/>
          <w:lang w:eastAsia="pl-PL"/>
        </w:rPr>
        <w:t xml:space="preserve"> (1,</w:t>
      </w:r>
      <w:r w:rsidR="001A3988">
        <w:rPr>
          <w:rFonts w:eastAsia="Times New Roman" w:cs="Times New Roman"/>
          <w:spacing w:val="4"/>
          <w:szCs w:val="19"/>
          <w:lang w:eastAsia="pl-PL"/>
        </w:rPr>
        <w:t>6</w:t>
      </w:r>
      <w:r w:rsidR="003023DF">
        <w:rPr>
          <w:rFonts w:eastAsia="Times New Roman" w:cs="Times New Roman"/>
          <w:spacing w:val="4"/>
          <w:szCs w:val="19"/>
          <w:lang w:eastAsia="pl-PL"/>
        </w:rPr>
        <w:t>%).</w:t>
      </w:r>
      <w:bookmarkStart w:id="0" w:name="_GoBack"/>
      <w:bookmarkEnd w:id="0"/>
    </w:p>
    <w:p w:rsidR="0026442E" w:rsidRDefault="0026442E" w:rsidP="0026442E">
      <w:pPr>
        <w:spacing w:before="0" w:after="0"/>
        <w:rPr>
          <w:rFonts w:eastAsia="Times New Roman" w:cs="Times New Roman"/>
          <w:szCs w:val="19"/>
          <w:lang w:eastAsia="pl-PL"/>
        </w:rPr>
      </w:pPr>
      <w:r w:rsidRPr="00AF6045">
        <w:rPr>
          <w:rFonts w:eastAsia="Times New Roman" w:cs="Times New Roman"/>
          <w:szCs w:val="19"/>
          <w:lang w:eastAsia="pl-PL"/>
        </w:rPr>
        <w:t xml:space="preserve">Najwięcej zlikwidowanych miejsc pracy </w:t>
      </w:r>
      <w:r>
        <w:rPr>
          <w:rFonts w:eastAsia="Times New Roman" w:cs="Times New Roman"/>
          <w:szCs w:val="19"/>
          <w:lang w:eastAsia="pl-PL"/>
        </w:rPr>
        <w:t xml:space="preserve">zostało </w:t>
      </w:r>
      <w:r w:rsidRPr="00AF6045">
        <w:rPr>
          <w:rFonts w:eastAsia="Times New Roman" w:cs="Times New Roman"/>
          <w:szCs w:val="19"/>
          <w:lang w:eastAsia="pl-PL"/>
        </w:rPr>
        <w:t>zanotowan</w:t>
      </w:r>
      <w:r>
        <w:rPr>
          <w:rFonts w:eastAsia="Times New Roman" w:cs="Times New Roman"/>
          <w:szCs w:val="19"/>
          <w:lang w:eastAsia="pl-PL"/>
        </w:rPr>
        <w:t>ych</w:t>
      </w:r>
      <w:r w:rsidRPr="00AF6045">
        <w:rPr>
          <w:rFonts w:eastAsia="Times New Roman" w:cs="Times New Roman"/>
          <w:szCs w:val="19"/>
          <w:lang w:eastAsia="pl-PL"/>
        </w:rPr>
        <w:t xml:space="preserve"> w województwie mazowieckim – </w:t>
      </w:r>
      <w:r>
        <w:rPr>
          <w:rFonts w:eastAsia="Times New Roman" w:cs="Times New Roman"/>
          <w:szCs w:val="19"/>
          <w:lang w:eastAsia="pl-PL"/>
        </w:rPr>
        <w:t>39,1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17,2</w:t>
      </w:r>
      <w:r w:rsidRPr="00AF6045">
        <w:rPr>
          <w:rFonts w:eastAsia="Times New Roman" w:cs="Times New Roman"/>
          <w:szCs w:val="19"/>
          <w:lang w:eastAsia="pl-PL"/>
        </w:rPr>
        <w:t xml:space="preserve">%), śląskim – </w:t>
      </w:r>
      <w:r>
        <w:rPr>
          <w:rFonts w:eastAsia="Times New Roman" w:cs="Times New Roman"/>
          <w:szCs w:val="19"/>
          <w:lang w:eastAsia="pl-PL"/>
        </w:rPr>
        <w:t>38,1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16,8</w:t>
      </w:r>
      <w:r w:rsidRPr="00AF6045">
        <w:rPr>
          <w:rFonts w:eastAsia="Times New Roman" w:cs="Times New Roman"/>
          <w:szCs w:val="19"/>
          <w:lang w:eastAsia="pl-PL"/>
        </w:rPr>
        <w:t xml:space="preserve">%) i wielkopolskim – </w:t>
      </w:r>
      <w:r>
        <w:rPr>
          <w:rFonts w:eastAsia="Times New Roman" w:cs="Times New Roman"/>
          <w:szCs w:val="19"/>
          <w:lang w:eastAsia="pl-PL"/>
        </w:rPr>
        <w:t>21,9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9,7</w:t>
      </w:r>
      <w:r w:rsidRPr="00AF6045">
        <w:rPr>
          <w:rFonts w:eastAsia="Times New Roman" w:cs="Times New Roman"/>
          <w:szCs w:val="19"/>
          <w:lang w:eastAsia="pl-PL"/>
        </w:rPr>
        <w:t xml:space="preserve">%), natomiast najmniej w województwie opolskim – </w:t>
      </w:r>
      <w:r>
        <w:rPr>
          <w:rFonts w:eastAsia="Times New Roman" w:cs="Times New Roman"/>
          <w:szCs w:val="19"/>
          <w:lang w:eastAsia="pl-PL"/>
        </w:rPr>
        <w:t>3,9</w:t>
      </w:r>
      <w:r w:rsidRPr="00AF6045">
        <w:rPr>
          <w:rFonts w:eastAsia="Times New Roman" w:cs="Times New Roman"/>
          <w:szCs w:val="19"/>
          <w:lang w:eastAsia="pl-PL"/>
        </w:rPr>
        <w:t xml:space="preserve"> tys. (1,</w:t>
      </w:r>
      <w:r>
        <w:rPr>
          <w:rFonts w:eastAsia="Times New Roman" w:cs="Times New Roman"/>
          <w:szCs w:val="19"/>
          <w:lang w:eastAsia="pl-PL"/>
        </w:rPr>
        <w:t>7%),</w:t>
      </w:r>
      <w:r w:rsidRPr="00AF6045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>lubuskim</w:t>
      </w:r>
      <w:r w:rsidRPr="00AF6045">
        <w:rPr>
          <w:rFonts w:eastAsia="Times New Roman" w:cs="Times New Roman"/>
          <w:szCs w:val="19"/>
          <w:lang w:eastAsia="pl-PL"/>
        </w:rPr>
        <w:t xml:space="preserve"> – </w:t>
      </w:r>
      <w:r>
        <w:rPr>
          <w:rFonts w:eastAsia="Times New Roman" w:cs="Times New Roman"/>
          <w:szCs w:val="19"/>
          <w:lang w:eastAsia="pl-PL"/>
        </w:rPr>
        <w:t>4,9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2,1</w:t>
      </w:r>
      <w:r w:rsidRPr="00AF6045">
        <w:rPr>
          <w:rFonts w:eastAsia="Times New Roman" w:cs="Times New Roman"/>
          <w:szCs w:val="19"/>
          <w:lang w:eastAsia="pl-PL"/>
        </w:rPr>
        <w:t>%)</w:t>
      </w:r>
      <w:r>
        <w:rPr>
          <w:rFonts w:eastAsia="Times New Roman" w:cs="Times New Roman"/>
          <w:szCs w:val="19"/>
          <w:lang w:eastAsia="pl-PL"/>
        </w:rPr>
        <w:t xml:space="preserve"> i</w:t>
      </w:r>
      <w:r w:rsidRPr="00636463">
        <w:rPr>
          <w:rFonts w:eastAsia="Times New Roman" w:cs="Times New Roman"/>
          <w:szCs w:val="19"/>
          <w:lang w:eastAsia="pl-PL"/>
        </w:rPr>
        <w:t xml:space="preserve"> </w:t>
      </w:r>
      <w:r w:rsidRPr="00AF6045">
        <w:rPr>
          <w:rFonts w:eastAsia="Times New Roman" w:cs="Times New Roman"/>
          <w:szCs w:val="19"/>
          <w:lang w:eastAsia="pl-PL"/>
        </w:rPr>
        <w:t xml:space="preserve">podlaskim </w:t>
      </w:r>
      <w:r>
        <w:rPr>
          <w:rFonts w:eastAsia="Times New Roman" w:cs="Times New Roman"/>
          <w:szCs w:val="19"/>
          <w:lang w:eastAsia="pl-PL"/>
        </w:rPr>
        <w:br/>
      </w:r>
      <w:r w:rsidRPr="00AF6045">
        <w:rPr>
          <w:rFonts w:eastAsia="Times New Roman" w:cs="Times New Roman"/>
          <w:szCs w:val="19"/>
          <w:lang w:eastAsia="pl-PL"/>
        </w:rPr>
        <w:t xml:space="preserve">– </w:t>
      </w:r>
      <w:r>
        <w:rPr>
          <w:rFonts w:eastAsia="Times New Roman" w:cs="Times New Roman"/>
          <w:szCs w:val="19"/>
          <w:lang w:eastAsia="pl-PL"/>
        </w:rPr>
        <w:t>5,0</w:t>
      </w:r>
      <w:r w:rsidRPr="00AF6045">
        <w:rPr>
          <w:rFonts w:eastAsia="Times New Roman" w:cs="Times New Roman"/>
          <w:szCs w:val="19"/>
          <w:lang w:eastAsia="pl-PL"/>
        </w:rPr>
        <w:t xml:space="preserve"> tys. (2,</w:t>
      </w:r>
      <w:r>
        <w:rPr>
          <w:rFonts w:eastAsia="Times New Roman" w:cs="Times New Roman"/>
          <w:szCs w:val="19"/>
          <w:lang w:eastAsia="pl-PL"/>
        </w:rPr>
        <w:t>2</w:t>
      </w:r>
      <w:r w:rsidRPr="00AF6045">
        <w:rPr>
          <w:rFonts w:eastAsia="Times New Roman" w:cs="Times New Roman"/>
          <w:szCs w:val="19"/>
          <w:lang w:eastAsia="pl-PL"/>
        </w:rPr>
        <w:t>%).</w:t>
      </w:r>
    </w:p>
    <w:p w:rsidR="0026442E" w:rsidRDefault="0026442E" w:rsidP="0026442E">
      <w:pPr>
        <w:spacing w:before="0" w:after="0"/>
        <w:rPr>
          <w:shd w:val="clear" w:color="auto" w:fill="FFFFFF"/>
        </w:rPr>
      </w:pPr>
    </w:p>
    <w:p w:rsidR="003023DF" w:rsidRDefault="003023DF" w:rsidP="003023DF">
      <w:pPr>
        <w:spacing w:before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 w:rsidRPr="006058CB">
        <w:rPr>
          <w:b/>
          <w:spacing w:val="-2"/>
          <w:sz w:val="18"/>
          <w:shd w:val="clear" w:color="auto" w:fill="FFFFFF"/>
        </w:rPr>
        <w:lastRenderedPageBreak/>
        <w:t xml:space="preserve">Tablica 1. 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>Wolne miejsca pracy według wybranych sekcji PKD, sektorów własności i w</w:t>
      </w:r>
      <w:r>
        <w:rPr>
          <w:rFonts w:eastAsia="Times New Roman" w:cs="Times New Roman"/>
          <w:b/>
          <w:sz w:val="18"/>
          <w:szCs w:val="18"/>
          <w:lang w:eastAsia="pl-PL"/>
        </w:rPr>
        <w:t>ielkości jednostek na koniec I</w:t>
      </w:r>
      <w:r w:rsidR="002F4D41">
        <w:rPr>
          <w:rFonts w:eastAsia="Times New Roman" w:cs="Times New Roman"/>
          <w:b/>
          <w:sz w:val="18"/>
          <w:szCs w:val="18"/>
          <w:lang w:eastAsia="pl-PL"/>
        </w:rPr>
        <w:t>I</w:t>
      </w:r>
      <w:r>
        <w:rPr>
          <w:rFonts w:eastAsia="Times New Roman" w:cs="Times New Roman"/>
          <w:b/>
          <w:sz w:val="18"/>
          <w:szCs w:val="18"/>
          <w:lang w:eastAsia="pl-PL"/>
        </w:rPr>
        <w:t>I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 xml:space="preserve"> kwartału 201</w:t>
      </w: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  <w:r>
        <w:rPr>
          <w:rFonts w:eastAsia="Times New Roman" w:cs="Times New Roman"/>
          <w:b/>
          <w:sz w:val="18"/>
          <w:szCs w:val="18"/>
          <w:lang w:eastAsia="pl-PL"/>
        </w:rPr>
        <w:t>.</w:t>
      </w:r>
    </w:p>
    <w:tbl>
      <w:tblPr>
        <w:tblW w:w="8089" w:type="dxa"/>
        <w:tblInd w:w="7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359"/>
        <w:gridCol w:w="955"/>
        <w:gridCol w:w="955"/>
        <w:gridCol w:w="955"/>
        <w:gridCol w:w="955"/>
        <w:gridCol w:w="955"/>
        <w:gridCol w:w="927"/>
        <w:gridCol w:w="28"/>
      </w:tblGrid>
      <w:tr w:rsidR="003023DF" w:rsidRPr="001B794B" w:rsidTr="001852BE">
        <w:trPr>
          <w:gridAfter w:val="1"/>
          <w:wAfter w:w="28" w:type="dxa"/>
          <w:trHeight w:val="592"/>
        </w:trPr>
        <w:tc>
          <w:tcPr>
            <w:tcW w:w="2359" w:type="dxa"/>
            <w:vMerge w:val="restart"/>
            <w:tcBorders>
              <w:bottom w:val="single" w:sz="4" w:space="0" w:color="auto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55" w:type="dxa"/>
            <w:vMerge w:val="restart"/>
            <w:tcBorders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910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Sektor</w:t>
            </w:r>
          </w:p>
        </w:tc>
        <w:tc>
          <w:tcPr>
            <w:tcW w:w="2837" w:type="dxa"/>
            <w:gridSpan w:val="3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Jednostki według liczby pracujących</w:t>
            </w:r>
          </w:p>
        </w:tc>
      </w:tr>
      <w:tr w:rsidR="003023DF" w:rsidRPr="001B794B" w:rsidTr="001852BE">
        <w:trPr>
          <w:trHeight w:val="463"/>
        </w:trPr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publiczny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ind w:left="-4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prywatny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 9 osób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od 10 do 49 osób</w:t>
            </w:r>
          </w:p>
        </w:tc>
        <w:tc>
          <w:tcPr>
            <w:tcW w:w="955" w:type="dxa"/>
            <w:gridSpan w:val="2"/>
            <w:vMerge w:val="restart"/>
            <w:tcBorders>
              <w:left w:val="single" w:sz="4" w:space="0" w:color="001D77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powyżej 49 osób</w:t>
            </w:r>
          </w:p>
        </w:tc>
      </w:tr>
      <w:tr w:rsidR="003023DF" w:rsidRPr="001B794B" w:rsidTr="001852BE">
        <w:trPr>
          <w:trHeight w:val="463"/>
        </w:trPr>
        <w:tc>
          <w:tcPr>
            <w:tcW w:w="2359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OGÓŁEM 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DB38D5" w:rsidRDefault="003023DF" w:rsidP="0084654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57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465D04" w:rsidRDefault="00846544" w:rsidP="0084654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20</w:t>
            </w:r>
            <w:r w:rsidR="003023DF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465D04" w:rsidRDefault="003023DF" w:rsidP="0084654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465D04" w:rsidRDefault="003023DF" w:rsidP="0084654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,8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465D04" w:rsidRDefault="003023DF" w:rsidP="0084654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465D04" w:rsidRDefault="003023DF" w:rsidP="0084654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72,</w:t>
            </w:r>
            <w:r w:rsidR="0084654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spacing w:after="0"/>
              <w:ind w:left="-70" w:firstLine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w tym:</w:t>
            </w:r>
          </w:p>
          <w:p w:rsidR="003023DF" w:rsidRPr="001B794B" w:rsidRDefault="003023DF" w:rsidP="001852BE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Przetwórstwo przemysłowe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8,0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Handel; naprawa pojazdów samochodowych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Transport i gospodarka magazynowa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Zakwaterowanie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 gastronomia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="003023D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,7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Działalność finansowa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 ubezpieczeniowa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1,8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profesjonalna, naukowa i techniczna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Administrowanie i działalność wspierająca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846544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84654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84654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5208B9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,5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4" w:hanging="7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Administracja publiczna </w:t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obrona narodowa; obowiązkowe zabezpieczenia społeczne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‒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5208B9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5208B9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5208B9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2,2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Opieka zdrowotna i pomoc społeczna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5208B9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związana z kulturą, rozrywką i rekreacją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5208B9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</w:tr>
      <w:tr w:rsidR="003023DF" w:rsidRPr="001B794B" w:rsidTr="001852BE">
        <w:trPr>
          <w:trHeight w:val="113"/>
        </w:trPr>
        <w:tc>
          <w:tcPr>
            <w:tcW w:w="2359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023DF" w:rsidRPr="001B794B" w:rsidRDefault="003023DF" w:rsidP="001852BE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Pozostała działalność usługowa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5208B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5208B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noWrap/>
            <w:vAlign w:val="center"/>
          </w:tcPr>
          <w:p w:rsidR="003023DF" w:rsidRPr="001B794B" w:rsidRDefault="003023DF" w:rsidP="001852BE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</w:tr>
    </w:tbl>
    <w:p w:rsidR="003023DF" w:rsidRDefault="003023DF" w:rsidP="003023DF">
      <w:pPr>
        <w:rPr>
          <w:sz w:val="18"/>
        </w:rPr>
      </w:pPr>
    </w:p>
    <w:p w:rsidR="003023DF" w:rsidRPr="00001C5B" w:rsidRDefault="003023DF" w:rsidP="003023DF">
      <w:pPr>
        <w:rPr>
          <w:sz w:val="18"/>
        </w:rPr>
        <w:sectPr w:rsidR="003023DF" w:rsidRPr="00001C5B" w:rsidSect="001852BE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3023DF" w:rsidRDefault="003023DF" w:rsidP="003023DF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3023DF" w:rsidRPr="0043148F" w:rsidTr="001852BE">
        <w:trPr>
          <w:trHeight w:val="1912"/>
        </w:trPr>
        <w:tc>
          <w:tcPr>
            <w:tcW w:w="4379" w:type="dxa"/>
          </w:tcPr>
          <w:p w:rsidR="003023DF" w:rsidRPr="008F3638" w:rsidRDefault="003023DF" w:rsidP="001852B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3023DF" w:rsidRPr="008F3638" w:rsidRDefault="003023DF" w:rsidP="001852BE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Rynku Pracy</w:t>
            </w:r>
          </w:p>
          <w:p w:rsidR="003023DF" w:rsidRPr="00BB4F09" w:rsidRDefault="003023DF" w:rsidP="001852B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Małgorzata Potocka</w:t>
            </w:r>
          </w:p>
          <w:p w:rsidR="003023DF" w:rsidRPr="008F3638" w:rsidRDefault="003023DF" w:rsidP="001852B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608 38 52</w:t>
            </w:r>
          </w:p>
          <w:p w:rsidR="003023DF" w:rsidRPr="008F3638" w:rsidRDefault="003023DF" w:rsidP="001852B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35E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635E48">
                <w:rPr>
                  <w:rStyle w:val="Hipercze"/>
                  <w:rFonts w:ascii="Fira Sans" w:eastAsiaTheme="minorHAnsi" w:hAnsi="Fira Sans"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m.potocka@stat.gov.pl</w:t>
              </w:r>
            </w:hyperlink>
            <w:r w:rsidRPr="00635E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2" w:type="dxa"/>
          </w:tcPr>
          <w:p w:rsidR="003023DF" w:rsidRPr="008F3638" w:rsidRDefault="003023DF" w:rsidP="001852B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3023DF" w:rsidRPr="008F3638" w:rsidRDefault="003023DF" w:rsidP="001852B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3023DF" w:rsidRPr="008F3638" w:rsidRDefault="003023DF" w:rsidP="001852B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3023DF" w:rsidRPr="008F3638" w:rsidRDefault="003023DF" w:rsidP="001852B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B24A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50615C">
                <w:rPr>
                  <w:rStyle w:val="Hipercze"/>
                  <w:rFonts w:ascii="Fira Sans" w:eastAsiaTheme="minorHAnsi" w:hAnsi="Fira Sans"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rzecznik@stat.gov.pl</w:t>
              </w:r>
            </w:hyperlink>
          </w:p>
        </w:tc>
      </w:tr>
    </w:tbl>
    <w:p w:rsidR="003023DF" w:rsidRPr="006B1D0F" w:rsidRDefault="003023DF" w:rsidP="003023DF">
      <w:pPr>
        <w:rPr>
          <w:sz w:val="20"/>
          <w:lang w:val="en-US"/>
        </w:rPr>
      </w:pPr>
    </w:p>
    <w:p w:rsidR="003023DF" w:rsidRPr="006B1D0F" w:rsidRDefault="003023DF" w:rsidP="003023DF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3023DF" w:rsidTr="001852BE">
        <w:trPr>
          <w:trHeight w:val="610"/>
        </w:trPr>
        <w:tc>
          <w:tcPr>
            <w:tcW w:w="2721" w:type="pct"/>
            <w:vMerge w:val="restart"/>
            <w:vAlign w:val="center"/>
          </w:tcPr>
          <w:p w:rsidR="003023DF" w:rsidRPr="00C91687" w:rsidRDefault="003023DF" w:rsidP="001852B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3023DF" w:rsidRPr="00C91687" w:rsidRDefault="003023DF" w:rsidP="001852BE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3023DF" w:rsidRPr="006B1D0F" w:rsidRDefault="003023DF" w:rsidP="001852BE">
            <w:pPr>
              <w:rPr>
                <w:sz w:val="20"/>
                <w:lang w:val="en-US"/>
              </w:rPr>
            </w:pPr>
            <w:proofErr w:type="spellStart"/>
            <w:r w:rsidRPr="006B1D0F">
              <w:rPr>
                <w:b/>
                <w:sz w:val="20"/>
                <w:lang w:val="en-US"/>
              </w:rPr>
              <w:t>faks</w:t>
            </w:r>
            <w:proofErr w:type="spellEnd"/>
            <w:r w:rsidRPr="006B1D0F">
              <w:rPr>
                <w:b/>
                <w:sz w:val="20"/>
                <w:lang w:val="en-US"/>
              </w:rPr>
              <w:t>:</w:t>
            </w:r>
            <w:r w:rsidRPr="006B1D0F">
              <w:rPr>
                <w:sz w:val="20"/>
                <w:lang w:val="en-US"/>
              </w:rPr>
              <w:t xml:space="preserve"> 22 608 38 86 </w:t>
            </w:r>
          </w:p>
          <w:p w:rsidR="003023DF" w:rsidRPr="006B1D0F" w:rsidRDefault="003023DF" w:rsidP="001852BE">
            <w:pPr>
              <w:rPr>
                <w:sz w:val="18"/>
                <w:lang w:val="en-US"/>
              </w:rPr>
            </w:pPr>
            <w:r w:rsidRPr="006B1D0F">
              <w:rPr>
                <w:b/>
                <w:sz w:val="20"/>
                <w:lang w:val="en-US"/>
              </w:rPr>
              <w:t>e-mail:</w:t>
            </w:r>
            <w:r w:rsidRPr="006B1D0F">
              <w:rPr>
                <w:sz w:val="20"/>
                <w:lang w:val="en-US"/>
              </w:rPr>
              <w:t xml:space="preserve"> </w:t>
            </w:r>
            <w:hyperlink r:id="rId23" w:history="1">
              <w:r w:rsidRPr="00166188">
                <w:rPr>
                  <w:rStyle w:val="Hipercze"/>
                  <w:rFonts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3023DF" w:rsidRPr="006B1D0F" w:rsidRDefault="003023DF" w:rsidP="001852B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78E62E8" wp14:editId="6C753D9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3023DF" w:rsidRDefault="003023DF" w:rsidP="001852B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3023DF" w:rsidTr="001852BE">
        <w:trPr>
          <w:trHeight w:val="436"/>
        </w:trPr>
        <w:tc>
          <w:tcPr>
            <w:tcW w:w="2721" w:type="pct"/>
            <w:vMerge/>
            <w:vAlign w:val="center"/>
          </w:tcPr>
          <w:p w:rsidR="003023DF" w:rsidRDefault="003023DF" w:rsidP="001852B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3023DF" w:rsidRDefault="003023DF" w:rsidP="001852B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8C8A57E" wp14:editId="7481B24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3023DF" w:rsidRDefault="003023DF" w:rsidP="001852B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3023DF" w:rsidTr="001852BE">
        <w:trPr>
          <w:trHeight w:val="436"/>
        </w:trPr>
        <w:tc>
          <w:tcPr>
            <w:tcW w:w="2721" w:type="pct"/>
            <w:vMerge/>
            <w:vAlign w:val="center"/>
          </w:tcPr>
          <w:p w:rsidR="003023DF" w:rsidRDefault="003023DF" w:rsidP="001852B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3023DF" w:rsidRDefault="003023DF" w:rsidP="001852B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2EA24AE1" wp14:editId="231F6CD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3023DF" w:rsidRDefault="003023DF" w:rsidP="001852BE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3023DF" w:rsidRPr="00001C5B" w:rsidRDefault="003023DF" w:rsidP="003023DF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F1215" wp14:editId="7C8555EA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62725" cy="4152900"/>
                <wp:effectExtent l="0" t="0" r="2857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15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Default="001852BE" w:rsidP="003023DF">
                            <w:pPr>
                              <w:rPr>
                                <w:b/>
                              </w:rPr>
                            </w:pPr>
                          </w:p>
                          <w:p w:rsidR="001852BE" w:rsidRDefault="001852BE" w:rsidP="003023DF">
                            <w:pPr>
                              <w:rPr>
                                <w:b/>
                              </w:rPr>
                            </w:pPr>
                            <w:r w:rsidRPr="004B44A0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852BE" w:rsidRPr="00F27291" w:rsidRDefault="001852BE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:rsidR="001852BE" w:rsidRPr="00D9491D" w:rsidRDefault="001852BE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1852BE" w:rsidRPr="004B44A0" w:rsidRDefault="001852BE" w:rsidP="003023D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B44A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1852BE" w:rsidRPr="00CD6B69" w:rsidRDefault="008E7C10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1852BE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:rsidR="001852BE" w:rsidRPr="00F052AA" w:rsidRDefault="001852BE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:rsidR="001852BE" w:rsidRPr="00CD6B69" w:rsidRDefault="001852BE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1852BE" w:rsidRDefault="001852BE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1852BE" w:rsidRPr="004B44A0" w:rsidRDefault="001852BE" w:rsidP="003023D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1852BE" w:rsidRPr="00D9491D" w:rsidRDefault="008E7C10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1852B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</w:p>
                          <w:p w:rsidR="001852BE" w:rsidRPr="00D9491D" w:rsidRDefault="008E7C10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1852B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:rsidR="001852BE" w:rsidRPr="00D9491D" w:rsidRDefault="008E7C10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1852B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:rsidR="001852BE" w:rsidRPr="00F75AA6" w:rsidRDefault="001852BE" w:rsidP="003023D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1.5pt;margin-top:33.2pt;width:516.75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" fillcolor="#f2f2f2 [3052]" strokecolor="white [3212]">
                <v:textbox>
                  <w:txbxContent>
                    <w:p w:rsidR="001852BE" w:rsidRDefault="001852BE" w:rsidP="003023DF">
                      <w:pPr>
                        <w:rPr>
                          <w:b/>
                        </w:rPr>
                      </w:pPr>
                    </w:p>
                    <w:p w:rsidR="001852BE" w:rsidRDefault="001852BE" w:rsidP="003023DF">
                      <w:pPr>
                        <w:rPr>
                          <w:b/>
                        </w:rPr>
                      </w:pPr>
                      <w:r w:rsidRPr="004B44A0">
                        <w:rPr>
                          <w:b/>
                        </w:rPr>
                        <w:t>Powiązane opracowania</w:t>
                      </w:r>
                    </w:p>
                    <w:p w:rsidR="001852BE" w:rsidRPr="00F27291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:rsidR="001852BE" w:rsidRPr="00D9491D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1852BE" w:rsidRPr="004B44A0" w:rsidRDefault="001852BE" w:rsidP="003023D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4B44A0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1852BE" w:rsidRPr="00CD6B69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1852BE" w:rsidRPr="00F052AA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1852BE" w:rsidRPr="00CD6B69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1852BE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1852BE" w:rsidRPr="004B44A0" w:rsidRDefault="001852BE" w:rsidP="003023D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1852BE" w:rsidRPr="00D9491D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</w:p>
                    <w:p w:rsidR="001852BE" w:rsidRPr="00D9491D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1852BE" w:rsidRPr="00D9491D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1852BE" w:rsidRPr="00F75AA6" w:rsidRDefault="001852BE" w:rsidP="003023D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23DF" w:rsidRDefault="003023DF" w:rsidP="003023DF"/>
    <w:p w:rsidR="003023DF" w:rsidRDefault="003023DF" w:rsidP="003023DF"/>
    <w:p w:rsidR="003023DF" w:rsidRDefault="003023DF" w:rsidP="003023DF"/>
    <w:p w:rsidR="003023DF" w:rsidRDefault="003023DF" w:rsidP="003023DF"/>
    <w:p w:rsidR="003023DF" w:rsidRDefault="003023DF" w:rsidP="003023DF"/>
    <w:p w:rsidR="003023DF" w:rsidRDefault="003023DF" w:rsidP="003023DF"/>
    <w:p w:rsidR="003D7233" w:rsidRDefault="003D7233"/>
    <w:sectPr w:rsidR="003D7233" w:rsidSect="001852BE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10" w:rsidRDefault="008E7C10" w:rsidP="00C574E2">
      <w:pPr>
        <w:spacing w:before="0" w:after="0" w:line="240" w:lineRule="auto"/>
      </w:pPr>
      <w:r>
        <w:separator/>
      </w:r>
    </w:p>
  </w:endnote>
  <w:endnote w:type="continuationSeparator" w:id="0">
    <w:p w:rsidR="008E7C10" w:rsidRDefault="008E7C10" w:rsidP="00C574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Extra">
    <w:panose1 w:val="020B09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10854"/>
      <w:docPartObj>
        <w:docPartGallery w:val="Page Numbers (Bottom of Page)"/>
        <w:docPartUnique/>
      </w:docPartObj>
    </w:sdtPr>
    <w:sdtEndPr/>
    <w:sdtContent>
      <w:p w:rsidR="001852BE" w:rsidRDefault="001852BE" w:rsidP="00185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1397"/>
      <w:docPartObj>
        <w:docPartGallery w:val="Page Numbers (Bottom of Page)"/>
        <w:docPartUnique/>
      </w:docPartObj>
    </w:sdtPr>
    <w:sdtEndPr/>
    <w:sdtContent>
      <w:p w:rsidR="001852BE" w:rsidRDefault="001852BE" w:rsidP="00185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1852BE" w:rsidRDefault="001852BE" w:rsidP="00185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10" w:rsidRDefault="008E7C10" w:rsidP="00C574E2">
      <w:pPr>
        <w:spacing w:before="0" w:after="0" w:line="240" w:lineRule="auto"/>
      </w:pPr>
      <w:r>
        <w:separator/>
      </w:r>
    </w:p>
  </w:footnote>
  <w:footnote w:type="continuationSeparator" w:id="0">
    <w:p w:rsidR="008E7C10" w:rsidRDefault="008E7C10" w:rsidP="00C574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BE" w:rsidRDefault="001852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1D0129" wp14:editId="1CC251C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 [3052]" stroked="f" strokeweight="2pt">
              <v:path arrowok="t"/>
            </v:rect>
          </w:pict>
        </mc:Fallback>
      </mc:AlternateContent>
    </w:r>
  </w:p>
  <w:p w:rsidR="001852BE" w:rsidRDefault="001852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BE" w:rsidRDefault="001852B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7BE2B" wp14:editId="3AD75C0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52BE" w:rsidRPr="003C6C8D" w:rsidRDefault="001852BE" w:rsidP="001852BE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111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852BE" w:rsidRPr="003C6C8D" w:rsidRDefault="001852BE" w:rsidP="001852BE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F23B4D" wp14:editId="51D9F31B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GRekYPgAAAADAEAAA8AAAAAAAAA&#10;AAAAAAAAAAUAAGRycy9kb3ducmV2LnhtbFBLBQYAAAAABAAEAPMAAAANBgAAAAA=&#10;" fillcolor="#f2f2f2" stroked="f" strokeweight="2pt">
              <v:path arrowok="t"/>
              <w10:wrap type="tight"/>
            </v:rect>
          </w:pict>
        </mc:Fallback>
      </mc:AlternateContent>
    </w:r>
    <w:r>
      <w:rPr>
        <w:noProof/>
        <w:sz w:val="32"/>
        <w:lang w:eastAsia="pl-PL"/>
      </w:rPr>
      <w:drawing>
        <wp:inline distT="0" distB="0" distL="0" distR="0" wp14:anchorId="31502F7F" wp14:editId="6C3AE90F">
          <wp:extent cx="2128693" cy="720000"/>
          <wp:effectExtent l="0" t="0" r="5080" b="4445"/>
          <wp:docPr id="17" name="Obraz 17" descr="C:\Users\babikw\Documents\My docs\infokw\Logo%20jubileuszowe%20wersja%20dla%20GUS%20odmiana%20podstawowa%20wariant%20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bikw\Documents\My docs\infokw\Logo%20jubileuszowe%20wersja%20dla%20GUS%20odmiana%20podstawowa%20wariant%20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6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52BE" w:rsidRDefault="001852B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B0BE10E" wp14:editId="01C5B2A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52BE" w:rsidRPr="00C97596" w:rsidRDefault="001852BE" w:rsidP="001852BE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10.12.2018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1852BE" w:rsidRPr="00C97596" w:rsidRDefault="001852BE" w:rsidP="001852BE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10.12.2018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BE" w:rsidRDefault="001852BE">
    <w:pPr>
      <w:pStyle w:val="Nagwek"/>
    </w:pPr>
  </w:p>
  <w:p w:rsidR="001852BE" w:rsidRDefault="00185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DF"/>
    <w:rsid w:val="00114B57"/>
    <w:rsid w:val="001852BE"/>
    <w:rsid w:val="001A3988"/>
    <w:rsid w:val="0026442E"/>
    <w:rsid w:val="002F4D41"/>
    <w:rsid w:val="003023DF"/>
    <w:rsid w:val="0037155E"/>
    <w:rsid w:val="003968A4"/>
    <w:rsid w:val="003B0685"/>
    <w:rsid w:val="003D7233"/>
    <w:rsid w:val="0043148F"/>
    <w:rsid w:val="004434C1"/>
    <w:rsid w:val="004715D9"/>
    <w:rsid w:val="004947AA"/>
    <w:rsid w:val="004A5C65"/>
    <w:rsid w:val="004C0D63"/>
    <w:rsid w:val="005208B9"/>
    <w:rsid w:val="005F06AC"/>
    <w:rsid w:val="005F2BC2"/>
    <w:rsid w:val="00621C46"/>
    <w:rsid w:val="00636463"/>
    <w:rsid w:val="00665C79"/>
    <w:rsid w:val="006869B3"/>
    <w:rsid w:val="00721B19"/>
    <w:rsid w:val="0078303E"/>
    <w:rsid w:val="0078471B"/>
    <w:rsid w:val="00831CB0"/>
    <w:rsid w:val="0083280E"/>
    <w:rsid w:val="00846544"/>
    <w:rsid w:val="008820FB"/>
    <w:rsid w:val="008D34EE"/>
    <w:rsid w:val="008E7C10"/>
    <w:rsid w:val="0090096F"/>
    <w:rsid w:val="009025FB"/>
    <w:rsid w:val="009B03EA"/>
    <w:rsid w:val="009B7E90"/>
    <w:rsid w:val="00AF7068"/>
    <w:rsid w:val="00B0020C"/>
    <w:rsid w:val="00B47A9C"/>
    <w:rsid w:val="00B660EB"/>
    <w:rsid w:val="00BA46EB"/>
    <w:rsid w:val="00BE32CD"/>
    <w:rsid w:val="00C574E2"/>
    <w:rsid w:val="00CE68BF"/>
    <w:rsid w:val="00D55368"/>
    <w:rsid w:val="00D660B5"/>
    <w:rsid w:val="00E01FA3"/>
    <w:rsid w:val="00E354E8"/>
    <w:rsid w:val="00E60088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3023D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3023DF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02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3023DF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2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semiHidden/>
    <w:rsid w:val="003023D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0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DF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30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3DF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3023DF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3023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3023DF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3023DF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30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023DF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3023D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3023DF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02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3023DF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2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semiHidden/>
    <w:rsid w:val="003023D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0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DF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30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3DF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3023DF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3023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3023DF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3023DF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30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023DF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26" Type="http://schemas.openxmlformats.org/officeDocument/2006/relationships/image" Target="media/image6.png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mailto:m.potocka@stat.gov.pl" TargetMode="External"/><Relationship Id="rId34" Type="http://schemas.openxmlformats.org/officeDocument/2006/relationships/hyperlink" Target="http://swaid.stat.gov.pl/SitePagesDBW/RynekPracy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5" Type="http://schemas.openxmlformats.org/officeDocument/2006/relationships/image" Target="media/image5.png"/><Relationship Id="rId33" Type="http://schemas.openxmlformats.org/officeDocument/2006/relationships/hyperlink" Target="http://stat.gov.pl/obszary-tematyczne/rynek-pracy/" TargetMode="External"/><Relationship Id="rId38" Type="http://schemas.openxmlformats.org/officeDocument/2006/relationships/hyperlink" Target="http://stat.gov.pl/metainformacje/slownik-pojec/pojecia-stosowane-w-statystyce-publicznej/3013,pojecie.html" TargetMode="Externa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s://bdl.stat.gov.pl/BDL/dane/podgrup/tema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4.png"/><Relationship Id="rId32" Type="http://schemas.openxmlformats.org/officeDocument/2006/relationships/hyperlink" Target="http://stat.gov.pl/metainformacje/slownik-pojec/pojecia-stosowane-w-statystyce-publicznej/3013,pojecie.html" TargetMode="External"/><Relationship Id="rId37" Type="http://schemas.openxmlformats.org/officeDocument/2006/relationships/hyperlink" Target="http://stat.gov.pl/metainformacje/slownik-pojec/pojecia-stosowane-w-statystyce-publicznej/3012,pojecie.html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waid.stat.gov.pl/SitePagesDBW/RynekPracy.aspx" TargetMode="External"/><Relationship Id="rId36" Type="http://schemas.openxmlformats.org/officeDocument/2006/relationships/hyperlink" Target="http://stat.gov.pl/metainformacje/slownik-pojec/pojecia-stosowane-w-statystyce-publicznej/3011,pojecie.html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31" Type="http://schemas.openxmlformats.org/officeDocument/2006/relationships/hyperlink" Target="http://stat.gov.pl/metainformacje/slownik-pojec/pojecia-stosowane-w-statystyce-publicznej/3012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2.emf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rynek-pracy/" TargetMode="External"/><Relationship Id="rId30" Type="http://schemas.openxmlformats.org/officeDocument/2006/relationships/hyperlink" Target="http://stat.gov.pl/metainformacje/slownik-pojec/pojecia-stosowane-w-statystyce-publicznej/3011,pojecie.html" TargetMode="External"/><Relationship Id="rId35" Type="http://schemas.openxmlformats.org/officeDocument/2006/relationships/hyperlink" Target="https://bdl.stat.gov.pl/BDL/dane/podgrup/tem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Arkusz2!$C$1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multiLvlStrRef>
              <c:f>Arkusz2!$A$2:$B$36</c:f>
              <c:multiLvlStrCache>
                <c:ptCount val="3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</c:lvl>
              </c:multiLvlStrCache>
            </c:multiLvlStrRef>
          </c:cat>
          <c:val>
            <c:numRef>
              <c:f>Arkusz2!$C$2:$C$36</c:f>
              <c:numCache>
                <c:formatCode>General</c:formatCode>
                <c:ptCount val="35"/>
                <c:pt idx="0">
                  <c:v>182.9</c:v>
                </c:pt>
                <c:pt idx="1">
                  <c:v>178.1</c:v>
                </c:pt>
                <c:pt idx="2">
                  <c:v>132.69999999999999</c:v>
                </c:pt>
                <c:pt idx="3">
                  <c:v>115.6</c:v>
                </c:pt>
                <c:pt idx="4">
                  <c:v>178.6</c:v>
                </c:pt>
                <c:pt idx="5">
                  <c:v>149.19999999999999</c:v>
                </c:pt>
                <c:pt idx="6">
                  <c:v>141.19999999999999</c:v>
                </c:pt>
                <c:pt idx="7">
                  <c:v>111.4</c:v>
                </c:pt>
                <c:pt idx="8" formatCode="0.0">
                  <c:v>159.74</c:v>
                </c:pt>
                <c:pt idx="9" formatCode="0.0">
                  <c:v>121.786</c:v>
                </c:pt>
                <c:pt idx="10" formatCode="0.0">
                  <c:v>104.04600000000001</c:v>
                </c:pt>
                <c:pt idx="11" formatCode="0.0">
                  <c:v>79.459000000000003</c:v>
                </c:pt>
                <c:pt idx="12" formatCode="0.0">
                  <c:v>156.05000000000001</c:v>
                </c:pt>
                <c:pt idx="13" formatCode="0.0">
                  <c:v>126.264</c:v>
                </c:pt>
                <c:pt idx="14" formatCode="0.0">
                  <c:v>123.804</c:v>
                </c:pt>
                <c:pt idx="15" formatCode="0.0">
                  <c:v>96.316999999999993</c:v>
                </c:pt>
                <c:pt idx="16" formatCode="0.0">
                  <c:v>179.142</c:v>
                </c:pt>
                <c:pt idx="17" formatCode="0.0">
                  <c:v>144.30699999999999</c:v>
                </c:pt>
                <c:pt idx="18" formatCode="0.0">
                  <c:v>137.363</c:v>
                </c:pt>
                <c:pt idx="19" formatCode="0.0">
                  <c:v>154</c:v>
                </c:pt>
                <c:pt idx="20" formatCode="0.0">
                  <c:v>192.8</c:v>
                </c:pt>
                <c:pt idx="21" formatCode="0.0">
                  <c:v>154.4</c:v>
                </c:pt>
                <c:pt idx="22" formatCode="0.0">
                  <c:v>137.69999999999999</c:v>
                </c:pt>
                <c:pt idx="23" formatCode="0.0">
                  <c:v>117.1</c:v>
                </c:pt>
                <c:pt idx="24" formatCode="0.0">
                  <c:v>192</c:v>
                </c:pt>
                <c:pt idx="25" formatCode="0.0">
                  <c:v>159.4</c:v>
                </c:pt>
                <c:pt idx="26" formatCode="0.0">
                  <c:v>147.6</c:v>
                </c:pt>
                <c:pt idx="27" formatCode="0.0">
                  <c:v>119.7</c:v>
                </c:pt>
                <c:pt idx="28" formatCode="0.0">
                  <c:v>225.5</c:v>
                </c:pt>
                <c:pt idx="29" formatCode="0.0">
                  <c:v>165.1</c:v>
                </c:pt>
                <c:pt idx="30" formatCode="0.0">
                  <c:v>160.5</c:v>
                </c:pt>
                <c:pt idx="31" formatCode="0.0">
                  <c:v>143</c:v>
                </c:pt>
                <c:pt idx="32">
                  <c:v>258</c:v>
                </c:pt>
                <c:pt idx="33" formatCode="0.0">
                  <c:v>167.9</c:v>
                </c:pt>
                <c:pt idx="34" formatCode="0.0">
                  <c:v>167.3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Arkusz2!$D$1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>
              <a:solidFill>
                <a:srgbClr val="001D77">
                  <a:alpha val="40000"/>
                </a:srgbClr>
              </a:solidFill>
            </a:ln>
          </c:spPr>
          <c:marker>
            <c:symbol val="none"/>
          </c:marker>
          <c:cat>
            <c:multiLvlStrRef>
              <c:f>Arkusz2!$A$2:$B$36</c:f>
              <c:multiLvlStrCache>
                <c:ptCount val="3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</c:lvl>
              </c:multiLvlStrCache>
            </c:multiLvlStrRef>
          </c:cat>
          <c:val>
            <c:numRef>
              <c:f>Arkusz2!$D$2:$D$36</c:f>
              <c:numCache>
                <c:formatCode>General</c:formatCode>
                <c:ptCount val="35"/>
                <c:pt idx="0">
                  <c:v>131.1</c:v>
                </c:pt>
                <c:pt idx="1">
                  <c:v>101.8</c:v>
                </c:pt>
                <c:pt idx="2">
                  <c:v>104.3</c:v>
                </c:pt>
                <c:pt idx="3">
                  <c:v>119.3</c:v>
                </c:pt>
                <c:pt idx="4">
                  <c:v>108.1</c:v>
                </c:pt>
                <c:pt idx="5">
                  <c:v>94</c:v>
                </c:pt>
                <c:pt idx="6">
                  <c:v>104.3</c:v>
                </c:pt>
                <c:pt idx="7">
                  <c:v>122.9</c:v>
                </c:pt>
                <c:pt idx="8">
                  <c:v>95.9</c:v>
                </c:pt>
                <c:pt idx="9">
                  <c:v>83.8</c:v>
                </c:pt>
                <c:pt idx="10">
                  <c:v>97.1</c:v>
                </c:pt>
                <c:pt idx="11">
                  <c:v>99.7</c:v>
                </c:pt>
                <c:pt idx="12">
                  <c:v>115.7</c:v>
                </c:pt>
                <c:pt idx="13">
                  <c:v>80.8</c:v>
                </c:pt>
                <c:pt idx="14">
                  <c:v>83.9</c:v>
                </c:pt>
                <c:pt idx="15">
                  <c:v>66.7</c:v>
                </c:pt>
                <c:pt idx="16">
                  <c:v>95.9</c:v>
                </c:pt>
                <c:pt idx="17">
                  <c:v>72.7</c:v>
                </c:pt>
                <c:pt idx="18">
                  <c:v>79.8</c:v>
                </c:pt>
                <c:pt idx="19">
                  <c:v>71.8</c:v>
                </c:pt>
                <c:pt idx="20">
                  <c:v>95.8</c:v>
                </c:pt>
                <c:pt idx="21">
                  <c:v>71.3</c:v>
                </c:pt>
                <c:pt idx="22">
                  <c:v>74.900000000000006</c:v>
                </c:pt>
                <c:pt idx="23">
                  <c:v>75.5</c:v>
                </c:pt>
                <c:pt idx="24">
                  <c:v>82.8</c:v>
                </c:pt>
                <c:pt idx="25">
                  <c:v>68.900000000000006</c:v>
                </c:pt>
                <c:pt idx="26">
                  <c:v>71.900000000000006</c:v>
                </c:pt>
                <c:pt idx="27">
                  <c:v>60.6</c:v>
                </c:pt>
                <c:pt idx="28">
                  <c:v>79</c:v>
                </c:pt>
                <c:pt idx="29">
                  <c:v>60.9</c:v>
                </c:pt>
                <c:pt idx="30">
                  <c:v>61.9</c:v>
                </c:pt>
                <c:pt idx="31">
                  <c:v>62.4</c:v>
                </c:pt>
                <c:pt idx="32">
                  <c:v>87.9</c:v>
                </c:pt>
                <c:pt idx="33">
                  <c:v>58.8</c:v>
                </c:pt>
                <c:pt idx="34">
                  <c:v>80.599999999999994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801408"/>
        <c:axId val="152043904"/>
      </c:lineChart>
      <c:catAx>
        <c:axId val="1508014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750"/>
            </a:pPr>
            <a:endParaRPr lang="pl-PL"/>
          </a:p>
        </c:txPr>
        <c:crossAx val="152043904"/>
        <c:crosses val="autoZero"/>
        <c:auto val="1"/>
        <c:lblAlgn val="ctr"/>
        <c:lblOffset val="100"/>
        <c:noMultiLvlLbl val="0"/>
      </c:catAx>
      <c:valAx>
        <c:axId val="1520439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50"/>
            </a:pPr>
            <a:endParaRPr lang="pl-PL"/>
          </a:p>
        </c:txPr>
        <c:crossAx val="1508014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75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'3kw'!$B$2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001D77"/>
            </a:solidFill>
          </c:spPr>
          <c:dPt>
            <c:idx val="1"/>
            <c:bubble3D val="0"/>
            <c:spPr>
              <a:solidFill>
                <a:srgbClr val="001D77">
                  <a:alpha val="60000"/>
                </a:srgbClr>
              </a:solidFill>
            </c:spPr>
          </c:dPt>
          <c:dPt>
            <c:idx val="2"/>
            <c:bubble3D val="0"/>
            <c:spPr>
              <a:solidFill>
                <a:srgbClr val="001D77">
                  <a:alpha val="30000"/>
                </a:srgb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32,3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21,7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46,0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'3kw'!$A$3:$A$5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'3kw'!$B$3:$B$5</c:f>
              <c:numCache>
                <c:formatCode>General</c:formatCode>
                <c:ptCount val="3"/>
                <c:pt idx="0">
                  <c:v>32.299999999999997</c:v>
                </c:pt>
                <c:pt idx="1">
                  <c:v>21.7</c:v>
                </c:pt>
                <c:pt idx="2">
                  <c:v>46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5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'3kw'!$B$9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1D77">
                <a:alpha val="40000"/>
              </a:srgbClr>
            </a:solidFill>
          </c:spPr>
          <c:invertIfNegative val="0"/>
          <c:cat>
            <c:strRef>
              <c:f>'3kw'!$A$10:$A$24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'3kw'!$B$10:$B$24</c:f>
              <c:numCache>
                <c:formatCode>0.0</c:formatCode>
                <c:ptCount val="15"/>
                <c:pt idx="0">
                  <c:v>0.6</c:v>
                </c:pt>
                <c:pt idx="1">
                  <c:v>0.1</c:v>
                </c:pt>
                <c:pt idx="2">
                  <c:v>0.6</c:v>
                </c:pt>
                <c:pt idx="3">
                  <c:v>1.2</c:v>
                </c:pt>
                <c:pt idx="4">
                  <c:v>0.8</c:v>
                </c:pt>
                <c:pt idx="5">
                  <c:v>1.4</c:v>
                </c:pt>
                <c:pt idx="6">
                  <c:v>2.8</c:v>
                </c:pt>
                <c:pt idx="7">
                  <c:v>0.2</c:v>
                </c:pt>
                <c:pt idx="8">
                  <c:v>0.5</c:v>
                </c:pt>
                <c:pt idx="9">
                  <c:v>2.4</c:v>
                </c:pt>
                <c:pt idx="10">
                  <c:v>1.2</c:v>
                </c:pt>
                <c:pt idx="11">
                  <c:v>2.4</c:v>
                </c:pt>
                <c:pt idx="12">
                  <c:v>7.1</c:v>
                </c:pt>
                <c:pt idx="13">
                  <c:v>6.2</c:v>
                </c:pt>
                <c:pt idx="14">
                  <c:v>8</c:v>
                </c:pt>
              </c:numCache>
            </c:numRef>
          </c:val>
        </c:ser>
        <c:ser>
          <c:idx val="1"/>
          <c:order val="1"/>
          <c:tx>
            <c:strRef>
              <c:f>'3kw'!$C$9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'3kw'!$A$10:$A$24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'3kw'!$C$10:$C$24</c:f>
              <c:numCache>
                <c:formatCode>0.0</c:formatCode>
                <c:ptCount val="15"/>
                <c:pt idx="0">
                  <c:v>2.2000000000000002</c:v>
                </c:pt>
                <c:pt idx="1">
                  <c:v>1</c:v>
                </c:pt>
                <c:pt idx="2">
                  <c:v>6.3</c:v>
                </c:pt>
                <c:pt idx="3">
                  <c:v>4.5</c:v>
                </c:pt>
                <c:pt idx="4">
                  <c:v>5.7</c:v>
                </c:pt>
                <c:pt idx="5">
                  <c:v>5.5</c:v>
                </c:pt>
                <c:pt idx="6">
                  <c:v>7.9</c:v>
                </c:pt>
                <c:pt idx="7">
                  <c:v>1.1000000000000001</c:v>
                </c:pt>
                <c:pt idx="8">
                  <c:v>2.2000000000000002</c:v>
                </c:pt>
                <c:pt idx="9">
                  <c:v>6.9</c:v>
                </c:pt>
                <c:pt idx="10">
                  <c:v>5.9</c:v>
                </c:pt>
                <c:pt idx="11">
                  <c:v>13.2</c:v>
                </c:pt>
                <c:pt idx="12">
                  <c:v>25.6</c:v>
                </c:pt>
                <c:pt idx="13">
                  <c:v>25.8</c:v>
                </c:pt>
                <c:pt idx="14">
                  <c:v>40.700000000000003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52101632"/>
        <c:axId val="152103168"/>
      </c:barChart>
      <c:catAx>
        <c:axId val="15210163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750"/>
            </a:pPr>
            <a:endParaRPr lang="pl-PL"/>
          </a:p>
        </c:txPr>
        <c:crossAx val="152103168"/>
        <c:crosses val="autoZero"/>
        <c:auto val="1"/>
        <c:lblAlgn val="ctr"/>
        <c:lblOffset val="100"/>
        <c:noMultiLvlLbl val="0"/>
      </c:catAx>
      <c:valAx>
        <c:axId val="15210316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750"/>
            </a:pPr>
            <a:endParaRPr lang="pl-PL"/>
          </a:p>
        </c:txPr>
        <c:crossAx val="1521016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75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'3kw'!$B$27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1D77">
                <a:alpha val="40000"/>
              </a:srgbClr>
            </a:solidFill>
          </c:spPr>
          <c:invertIfNegative val="0"/>
          <c:cat>
            <c:strRef>
              <c:f>'3kw'!$A$28:$A$35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'3kw'!$B$28:$B$35</c:f>
              <c:numCache>
                <c:formatCode>General</c:formatCode>
                <c:ptCount val="8"/>
                <c:pt idx="0">
                  <c:v>3.6</c:v>
                </c:pt>
                <c:pt idx="1">
                  <c:v>5.9</c:v>
                </c:pt>
                <c:pt idx="2">
                  <c:v>9.1</c:v>
                </c:pt>
                <c:pt idx="3">
                  <c:v>3.7</c:v>
                </c:pt>
                <c:pt idx="4">
                  <c:v>2.9</c:v>
                </c:pt>
                <c:pt idx="5">
                  <c:v>2.5</c:v>
                </c:pt>
                <c:pt idx="6">
                  <c:v>7.3</c:v>
                </c:pt>
                <c:pt idx="7">
                  <c:v>0.9</c:v>
                </c:pt>
              </c:numCache>
            </c:numRef>
          </c:val>
        </c:ser>
        <c:ser>
          <c:idx val="1"/>
          <c:order val="1"/>
          <c:tx>
            <c:strRef>
              <c:f>'3kw'!$C$27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'3kw'!$A$28:$A$35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'3kw'!$C$28:$C$35</c:f>
              <c:numCache>
                <c:formatCode>General</c:formatCode>
                <c:ptCount val="8"/>
                <c:pt idx="0">
                  <c:v>12.9</c:v>
                </c:pt>
                <c:pt idx="1">
                  <c:v>27.3</c:v>
                </c:pt>
                <c:pt idx="2">
                  <c:v>44.6</c:v>
                </c:pt>
                <c:pt idx="3" formatCode="0.0">
                  <c:v>19</c:v>
                </c:pt>
                <c:pt idx="4">
                  <c:v>14.3</c:v>
                </c:pt>
                <c:pt idx="5">
                  <c:v>9.6999999999999993</c:v>
                </c:pt>
                <c:pt idx="6">
                  <c:v>25.6</c:v>
                </c:pt>
                <c:pt idx="7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55794432"/>
        <c:axId val="155804416"/>
      </c:barChart>
      <c:catAx>
        <c:axId val="1557944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55804416"/>
        <c:crosses val="autoZero"/>
        <c:auto val="1"/>
        <c:lblAlgn val="ctr"/>
        <c:lblOffset val="100"/>
        <c:noMultiLvlLbl val="0"/>
      </c:catAx>
      <c:valAx>
        <c:axId val="155804416"/>
        <c:scaling>
          <c:orientation val="minMax"/>
          <c:max val="45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55794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5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'3kw'!$B$37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001D77">
                <a:alpha val="40000"/>
              </a:srgbClr>
            </a:solidFill>
          </c:spPr>
          <c:invertIfNegative val="0"/>
          <c:cat>
            <c:strRef>
              <c:f>'3kw'!$A$38:$A$52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'3kw'!$B$38:$B$52</c:f>
              <c:numCache>
                <c:formatCode>0.0</c:formatCode>
                <c:ptCount val="15"/>
                <c:pt idx="0">
                  <c:v>3.7</c:v>
                </c:pt>
                <c:pt idx="1">
                  <c:v>2.1</c:v>
                </c:pt>
                <c:pt idx="2">
                  <c:v>4.4000000000000004</c:v>
                </c:pt>
                <c:pt idx="3">
                  <c:v>12.7</c:v>
                </c:pt>
                <c:pt idx="4">
                  <c:v>2.4</c:v>
                </c:pt>
                <c:pt idx="5">
                  <c:v>10</c:v>
                </c:pt>
                <c:pt idx="6">
                  <c:v>13.2</c:v>
                </c:pt>
                <c:pt idx="7">
                  <c:v>3.8</c:v>
                </c:pt>
                <c:pt idx="8">
                  <c:v>4.3</c:v>
                </c:pt>
                <c:pt idx="9">
                  <c:v>8.1</c:v>
                </c:pt>
                <c:pt idx="10">
                  <c:v>8.9</c:v>
                </c:pt>
                <c:pt idx="11">
                  <c:v>14.7</c:v>
                </c:pt>
                <c:pt idx="12">
                  <c:v>70.900000000000006</c:v>
                </c:pt>
                <c:pt idx="13">
                  <c:v>26.6</c:v>
                </c:pt>
                <c:pt idx="14">
                  <c:v>36.200000000000003</c:v>
                </c:pt>
              </c:numCache>
            </c:numRef>
          </c:val>
        </c:ser>
        <c:ser>
          <c:idx val="1"/>
          <c:order val="1"/>
          <c:tx>
            <c:strRef>
              <c:f>'3kw'!$C$37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'3kw'!$A$38:$A$52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'3kw'!$C$38:$C$52</c:f>
              <c:numCache>
                <c:formatCode>0.0</c:formatCode>
                <c:ptCount val="15"/>
                <c:pt idx="0">
                  <c:v>8</c:v>
                </c:pt>
                <c:pt idx="1">
                  <c:v>5.4</c:v>
                </c:pt>
                <c:pt idx="2">
                  <c:v>17.8</c:v>
                </c:pt>
                <c:pt idx="3">
                  <c:v>47.7</c:v>
                </c:pt>
                <c:pt idx="4">
                  <c:v>10.1</c:v>
                </c:pt>
                <c:pt idx="5">
                  <c:v>33.799999999999997</c:v>
                </c:pt>
                <c:pt idx="6">
                  <c:v>34.799999999999997</c:v>
                </c:pt>
                <c:pt idx="7">
                  <c:v>5.4</c:v>
                </c:pt>
                <c:pt idx="8">
                  <c:v>9.8000000000000007</c:v>
                </c:pt>
                <c:pt idx="9">
                  <c:v>22.3</c:v>
                </c:pt>
                <c:pt idx="10">
                  <c:v>25.3</c:v>
                </c:pt>
                <c:pt idx="11">
                  <c:v>39.4</c:v>
                </c:pt>
                <c:pt idx="12">
                  <c:v>130.69999999999999</c:v>
                </c:pt>
                <c:pt idx="13">
                  <c:v>78.7</c:v>
                </c:pt>
                <c:pt idx="14">
                  <c:v>111.4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0230784"/>
        <c:axId val="161088640"/>
      </c:barChart>
      <c:catAx>
        <c:axId val="1602307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61088640"/>
        <c:crosses val="autoZero"/>
        <c:auto val="1"/>
        <c:lblAlgn val="ctr"/>
        <c:lblOffset val="100"/>
        <c:noMultiLvlLbl val="0"/>
      </c:catAx>
      <c:valAx>
        <c:axId val="161088640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602307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5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2EAF-7377-4878-8A93-6D392972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Potocka Małgorzata</dc:creator>
  <cp:lastModifiedBy>Potocka Małgorzata</cp:lastModifiedBy>
  <cp:revision>22</cp:revision>
  <cp:lastPrinted>2018-12-07T07:37:00Z</cp:lastPrinted>
  <dcterms:created xsi:type="dcterms:W3CDTF">2018-11-19T09:54:00Z</dcterms:created>
  <dcterms:modified xsi:type="dcterms:W3CDTF">2018-12-07T07:38:00Z</dcterms:modified>
</cp:coreProperties>
</file>