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8B5C" w14:textId="3D6498A6" w:rsidR="00393761" w:rsidRPr="007D605C" w:rsidRDefault="00014414" w:rsidP="00F049AB">
      <w:pPr>
        <w:pStyle w:val="Tytuinfomacjisygnalnej"/>
      </w:pPr>
      <w:r w:rsidRPr="00587CEE">
        <w:rPr>
          <w:noProof/>
          <w:color w:val="001D77"/>
          <w:lang w:eastAsia="pl-PL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FC13F97" wp14:editId="0B944089">
                <wp:simplePos x="0" y="0"/>
                <wp:positionH relativeFrom="margin">
                  <wp:posOffset>0</wp:posOffset>
                </wp:positionH>
                <wp:positionV relativeFrom="paragraph">
                  <wp:posOffset>1040765</wp:posOffset>
                </wp:positionV>
                <wp:extent cx="2204085" cy="1171575"/>
                <wp:effectExtent l="0" t="0" r="5715" b="9525"/>
                <wp:wrapSquare wrapText="bothSides"/>
                <wp:docPr id="6" name="Pole tekstowe 2" descr="Wzrost o 9,6 % liczby podmiotów nowo zarejestrowanych w porównaniu do poprzedniego miesiąca." title="Podmioty nowo zarejestrowa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171575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51E30" w14:textId="40EC8CFB" w:rsidR="005C0CAC" w:rsidRPr="007D605C" w:rsidRDefault="00DE6B58" w:rsidP="00CB6AD4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049AB">
                              <w:rPr>
                                <w:rStyle w:val="IkonawskanikaZnak"/>
                              </w:rPr>
                              <w:sym w:font="Wingdings" w:char="F0F1"/>
                            </w:r>
                            <w:r w:rsidR="00023153">
                              <w:rPr>
                                <w:rStyle w:val="IkonawskanikaZnak"/>
                              </w:rPr>
                              <w:t xml:space="preserve"> </w:t>
                            </w:r>
                            <w:r w:rsidR="00DD60FB" w:rsidRPr="00DD60FB">
                              <w:rPr>
                                <w:rStyle w:val="WartowskanikaZnak"/>
                              </w:rPr>
                              <w:t>9</w:t>
                            </w:r>
                            <w:r w:rsidRPr="00F049AB">
                              <w:rPr>
                                <w:rStyle w:val="WartowskanikaZnak"/>
                              </w:rPr>
                              <w:t>,</w:t>
                            </w:r>
                            <w:r w:rsidR="00DD60FB">
                              <w:rPr>
                                <w:rStyle w:val="WartowskanikaZnak"/>
                              </w:rPr>
                              <w:t>6</w:t>
                            </w:r>
                            <w:r w:rsidR="00A03511">
                              <w:rPr>
                                <w:rStyle w:val="WartowskanikaZnak"/>
                              </w:rPr>
                              <w:t>%</w:t>
                            </w:r>
                          </w:p>
                          <w:p w14:paraId="63B3F253" w14:textId="0A49D834" w:rsidR="005C0CAC" w:rsidRPr="007D605C" w:rsidRDefault="00A03511" w:rsidP="00F049AB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t>Wzrost</w:t>
                            </w:r>
                            <w:r w:rsidR="00014414">
                              <w:t xml:space="preserve"> l</w:t>
                            </w:r>
                            <w:r w:rsidR="000751F4">
                              <w:t>i</w:t>
                            </w:r>
                            <w:r w:rsidR="00C13728">
                              <w:t>czb</w:t>
                            </w:r>
                            <w:r w:rsidR="00014414">
                              <w:t>y</w:t>
                            </w:r>
                            <w:r w:rsidR="00C13728">
                              <w:t xml:space="preserve"> podmiotów nowo zarejestrowanych w p</w:t>
                            </w:r>
                            <w:r w:rsidR="00014414">
                              <w:t>orównaniu do poprzedniego miesią</w:t>
                            </w:r>
                            <w:r w:rsidR="00C13728">
                              <w:t>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13F97" id="Pole tekstowe 2" o:spid="_x0000_s1026" alt="Tytuł: Podmioty nowo zarejestrowane — opis: Wzrost o 9,6 % liczby podmiotów nowo zarejestrowanych w porównaniu do poprzedniego miesiąca." style="position:absolute;margin-left:0;margin-top:81.95pt;width:173.55pt;height:92.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" fillcolor="#001d77" stroked="f">
                <v:stroke joinstyle="miter"/>
                <v:textbox>
                  <w:txbxContent>
                    <w:p w14:paraId="30951E30" w14:textId="40EC8CFB" w:rsidR="005C0CAC" w:rsidRPr="007D605C" w:rsidRDefault="00DE6B58" w:rsidP="00CB6AD4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</w:pPr>
                      <w:r w:rsidRPr="00F049AB">
                        <w:rPr>
                          <w:rStyle w:val="IkonawskanikaZnak"/>
                        </w:rPr>
                        <w:sym w:font="Wingdings" w:char="F0F1"/>
                      </w:r>
                      <w:r w:rsidR="00023153">
                        <w:rPr>
                          <w:rStyle w:val="IkonawskanikaZnak"/>
                        </w:rPr>
                        <w:t xml:space="preserve"> </w:t>
                      </w:r>
                      <w:r w:rsidR="00DD60FB" w:rsidRPr="00DD60FB">
                        <w:rPr>
                          <w:rStyle w:val="WartowskanikaZnak"/>
                        </w:rPr>
                        <w:t>9</w:t>
                      </w:r>
                      <w:r w:rsidRPr="00F049AB">
                        <w:rPr>
                          <w:rStyle w:val="WartowskanikaZnak"/>
                        </w:rPr>
                        <w:t>,</w:t>
                      </w:r>
                      <w:r w:rsidR="00DD60FB">
                        <w:rPr>
                          <w:rStyle w:val="WartowskanikaZnak"/>
                        </w:rPr>
                        <w:t>6</w:t>
                      </w:r>
                      <w:r w:rsidR="00A03511">
                        <w:rPr>
                          <w:rStyle w:val="WartowskanikaZnak"/>
                        </w:rPr>
                        <w:t>%</w:t>
                      </w:r>
                    </w:p>
                    <w:p w14:paraId="63B3F253" w14:textId="0A49D834" w:rsidR="005C0CAC" w:rsidRPr="007D605C" w:rsidRDefault="00A03511" w:rsidP="00F049AB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  <w:r>
                        <w:t>Wzrost</w:t>
                      </w:r>
                      <w:r w:rsidR="00014414">
                        <w:t xml:space="preserve"> l</w:t>
                      </w:r>
                      <w:r w:rsidR="000751F4">
                        <w:t>i</w:t>
                      </w:r>
                      <w:r w:rsidR="00C13728">
                        <w:t>czb</w:t>
                      </w:r>
                      <w:r w:rsidR="00014414">
                        <w:t>y</w:t>
                      </w:r>
                      <w:r w:rsidR="00C13728">
                        <w:t xml:space="preserve"> podmiotów nowo zarejestrowanych w p</w:t>
                      </w:r>
                      <w:r w:rsidR="00014414">
                        <w:t>orównaniu do poprzedniego miesią</w:t>
                      </w:r>
                      <w:r w:rsidR="00C13728">
                        <w:t>ca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83E2E" w:rsidRPr="00383E2E">
        <w:t xml:space="preserve">Informacja o podmiotach gospodarki narodowej wpisanych do rejestru REGON - </w:t>
      </w:r>
      <w:r w:rsidR="00781E60">
        <w:t>wrzesień</w:t>
      </w:r>
      <w:r w:rsidR="00383E2E" w:rsidRPr="00383E2E">
        <w:t xml:space="preserve"> 202</w:t>
      </w:r>
      <w:r w:rsidR="00383E2E">
        <w:t>2</w:t>
      </w:r>
      <w:r w:rsidR="00364AF9" w:rsidRPr="007D605C">
        <w:rPr>
          <w:sz w:val="32"/>
        </w:rPr>
        <w:tab/>
      </w:r>
    </w:p>
    <w:p w14:paraId="1E690351" w14:textId="74A8847D" w:rsidR="00DE58F1" w:rsidRPr="007D0869" w:rsidRDefault="00074DD8" w:rsidP="00F049AB">
      <w:pPr>
        <w:pStyle w:val="Lead"/>
        <w:rPr>
          <w:rFonts w:eastAsia="Times New Roman" w:cs="Times New Roman"/>
          <w:bCs/>
          <w:noProof w:val="0"/>
        </w:rPr>
      </w:pPr>
      <w:r w:rsidRPr="007D605C">
        <w:rPr>
          <w:color w:val="001D77"/>
        </w:rPr>
        <w:t xml:space="preserve"> </w:t>
      </w:r>
      <w:r w:rsidR="00A90A6D" w:rsidRPr="007D605C">
        <w:br/>
      </w:r>
      <w:r w:rsidR="00393142" w:rsidRPr="00393142">
        <w:t xml:space="preserve">Według stanu na koniec </w:t>
      </w:r>
      <w:r w:rsidR="00DD60FB">
        <w:t>września</w:t>
      </w:r>
      <w:r w:rsidR="00393142" w:rsidRPr="00393142">
        <w:t xml:space="preserve"> 202</w:t>
      </w:r>
      <w:r w:rsidR="00393142">
        <w:t>2</w:t>
      </w:r>
      <w:r w:rsidR="00393142" w:rsidRPr="00393142">
        <w:t xml:space="preserve"> roku do rejestru REGON wpisanych było </w:t>
      </w:r>
      <w:r w:rsidR="00F942B4" w:rsidRPr="00F942B4">
        <w:t>4</w:t>
      </w:r>
      <w:r w:rsidR="00F942B4">
        <w:t xml:space="preserve"> </w:t>
      </w:r>
      <w:r w:rsidR="00A4416C">
        <w:t>9</w:t>
      </w:r>
      <w:r w:rsidR="00DD60FB">
        <w:t>57</w:t>
      </w:r>
      <w:r w:rsidR="00F942B4" w:rsidRPr="00F942B4">
        <w:t>,</w:t>
      </w:r>
      <w:r w:rsidR="00DD60FB">
        <w:t>6</w:t>
      </w:r>
      <w:r w:rsidR="00F942B4">
        <w:t xml:space="preserve"> </w:t>
      </w:r>
      <w:r w:rsidR="00393142" w:rsidRPr="00393142">
        <w:t xml:space="preserve">tys. podmiotów gospodarki narodowej, tj. </w:t>
      </w:r>
      <w:r w:rsidR="00911472">
        <w:t>o</w:t>
      </w:r>
      <w:r w:rsidR="00153E36">
        <w:t xml:space="preserve"> 0</w:t>
      </w:r>
      <w:r w:rsidR="00911472">
        <w:t>,</w:t>
      </w:r>
      <w:r w:rsidR="00A4416C">
        <w:t>4</w:t>
      </w:r>
      <w:r w:rsidR="00911472">
        <w:t>% więcej niż miesiąc wcześniej</w:t>
      </w:r>
      <w:r w:rsidR="00DF7E0E">
        <w:t xml:space="preserve"> </w:t>
      </w:r>
      <w:r w:rsidR="00393142" w:rsidRPr="00393142">
        <w:t>(3,</w:t>
      </w:r>
      <w:r w:rsidR="00DD60FB">
        <w:t>4</w:t>
      </w:r>
      <w:r w:rsidR="00393142" w:rsidRPr="00393142">
        <w:t xml:space="preserve">% więcej niż w analogicznym okresie roku poprzedniego). </w:t>
      </w:r>
      <w:r w:rsidR="00DE6B58" w:rsidRPr="00D8143C">
        <w:t xml:space="preserve"> </w:t>
      </w:r>
    </w:p>
    <w:p w14:paraId="3DB10F9F" w14:textId="4130E886" w:rsidR="00E95B8E" w:rsidRDefault="000647A9" w:rsidP="00E95B8E">
      <w:pPr>
        <w:pStyle w:val="Nagwek1"/>
        <w:rPr>
          <w:rFonts w:ascii="Fira Sans" w:hAnsi="Fira Sans"/>
          <w:b/>
          <w:szCs w:val="19"/>
        </w:rPr>
      </w:pPr>
      <w:r w:rsidRPr="00823593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367A9BC" wp14:editId="1DE854DD">
                <wp:simplePos x="0" y="0"/>
                <wp:positionH relativeFrom="column">
                  <wp:posOffset>5276850</wp:posOffset>
                </wp:positionH>
                <wp:positionV relativeFrom="paragraph">
                  <wp:posOffset>212090</wp:posOffset>
                </wp:positionV>
                <wp:extent cx="1725295" cy="1066800"/>
                <wp:effectExtent l="0" t="0" r="0" b="0"/>
                <wp:wrapTight wrapText="bothSides">
                  <wp:wrapPolygon edited="0">
                    <wp:start x="715" y="0"/>
                    <wp:lineTo x="715" y="21214"/>
                    <wp:lineTo x="20749" y="21214"/>
                    <wp:lineTo x="20749" y="0"/>
                    <wp:lineTo x="715" y="0"/>
                  </wp:wrapPolygon>
                </wp:wrapTight>
                <wp:docPr id="2" name="Pole tekstowe 2" descr="Wzrost o 26,9 % liczby nowo zarejestrowanych spółek cywilnych w porównaniu do poprzedniego miesiąca." title="Podmioty nowo zarejestrowane w rejestrze REG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3316" w14:textId="466222F8" w:rsidR="00D616D2" w:rsidRPr="00E95B8E" w:rsidRDefault="00165BE8" w:rsidP="005F45E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 xml:space="preserve">Wzrost o </w:t>
                            </w:r>
                            <w:r w:rsidR="002F68FF">
                              <w:t>26</w:t>
                            </w:r>
                            <w:r>
                              <w:t>,</w:t>
                            </w:r>
                            <w:r w:rsidR="002F68FF">
                              <w:t>9</w:t>
                            </w:r>
                            <w:r>
                              <w:t xml:space="preserve">% liczby nowo zarejestrowanych </w:t>
                            </w:r>
                            <w:r w:rsidR="006A61E9">
                              <w:t>spółek cywilnych</w:t>
                            </w:r>
                            <w:r w:rsidR="00BF654F">
                              <w:t xml:space="preserve"> 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7A9B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ytuł: Podmioty nowo zarejestrowane w rejestrze REGON — opis: Wzrost o 26,9 % liczby nowo zarejestrowanych spółek cywilnych w porównaniu do poprzedniego miesiąca." style="position:absolute;margin-left:415.5pt;margin-top:16.7pt;width:135.85pt;height:8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" filled="f" stroked="f">
                <v:textbox>
                  <w:txbxContent>
                    <w:p w14:paraId="66113316" w14:textId="466222F8" w:rsidR="00D616D2" w:rsidRPr="00E95B8E" w:rsidRDefault="00165BE8" w:rsidP="005F45EE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 xml:space="preserve">Wzrost o </w:t>
                      </w:r>
                      <w:r w:rsidR="002F68FF">
                        <w:t>26</w:t>
                      </w:r>
                      <w:r>
                        <w:t>,</w:t>
                      </w:r>
                      <w:r w:rsidR="002F68FF">
                        <w:t>9</w:t>
                      </w:r>
                      <w:r>
                        <w:t xml:space="preserve">% liczby nowo zarejestrowanych </w:t>
                      </w:r>
                      <w:r w:rsidR="006A61E9">
                        <w:t>spółek cywilnych</w:t>
                      </w:r>
                      <w:r w:rsidR="00BF654F">
                        <w:t xml:space="preserve"> 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B6AD4" w:rsidRPr="00E231AB">
        <w:rPr>
          <w:shd w:val="clear" w:color="auto" w:fill="FFFFFF"/>
        </w:rPr>
        <w:br/>
      </w:r>
      <w:r w:rsidR="00761B1C">
        <w:rPr>
          <w:rFonts w:ascii="Fira Sans" w:hAnsi="Fira Sans"/>
          <w:b/>
          <w:szCs w:val="19"/>
        </w:rPr>
        <w:t>Podmioty nowo zarejestrowane</w:t>
      </w:r>
      <w:r w:rsidR="00E906F5">
        <w:rPr>
          <w:rFonts w:ascii="Fira Sans" w:hAnsi="Fira Sans"/>
          <w:b/>
          <w:szCs w:val="19"/>
        </w:rPr>
        <w:t xml:space="preserve"> w rejestrze REGON</w:t>
      </w:r>
    </w:p>
    <w:p w14:paraId="6189446F" w14:textId="3160C697" w:rsidR="00DE6B58" w:rsidRPr="00216634" w:rsidRDefault="002E633A" w:rsidP="00216634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2E633A">
        <w:rPr>
          <w:rFonts w:eastAsia="Times New Roman" w:cs="Times New Roman"/>
          <w:szCs w:val="19"/>
          <w:lang w:eastAsia="pl-PL"/>
        </w:rPr>
        <w:t>Wzrost liczby podmiotów nowo zarejestrowanych</w:t>
      </w:r>
      <w:r>
        <w:rPr>
          <w:rFonts w:eastAsia="Times New Roman" w:cs="Times New Roman"/>
          <w:szCs w:val="19"/>
          <w:lang w:eastAsia="pl-PL"/>
        </w:rPr>
        <w:t xml:space="preserve"> w porównaniu do poprzedniego miesiąca </w:t>
      </w:r>
      <w:r w:rsidRPr="002E633A">
        <w:rPr>
          <w:rFonts w:eastAsia="Times New Roman" w:cs="Times New Roman"/>
          <w:szCs w:val="19"/>
          <w:lang w:eastAsia="pl-PL"/>
        </w:rPr>
        <w:t xml:space="preserve">odnotowano dla </w:t>
      </w:r>
      <w:r w:rsidR="00F8095D" w:rsidRPr="00F8095D">
        <w:rPr>
          <w:rFonts w:eastAsia="Times New Roman" w:cs="Times New Roman"/>
          <w:szCs w:val="19"/>
          <w:lang w:eastAsia="pl-PL"/>
        </w:rPr>
        <w:t xml:space="preserve">osób fizycznych prowadzących działalność gospodarczą </w:t>
      </w:r>
      <w:r w:rsidR="00272BF2">
        <w:rPr>
          <w:rFonts w:eastAsia="Times New Roman" w:cs="Times New Roman"/>
          <w:szCs w:val="19"/>
          <w:lang w:eastAsia="pl-PL"/>
        </w:rPr>
        <w:t>(</w:t>
      </w:r>
      <w:r w:rsidRPr="002E633A">
        <w:rPr>
          <w:rFonts w:eastAsia="Times New Roman" w:cs="Times New Roman"/>
          <w:szCs w:val="19"/>
          <w:lang w:eastAsia="pl-PL"/>
        </w:rPr>
        <w:t xml:space="preserve">o </w:t>
      </w:r>
      <w:r w:rsidR="002F68FF">
        <w:rPr>
          <w:rFonts w:eastAsia="Times New Roman" w:cs="Times New Roman"/>
          <w:szCs w:val="19"/>
          <w:lang w:eastAsia="pl-PL"/>
        </w:rPr>
        <w:t>8</w:t>
      </w:r>
      <w:r w:rsidRPr="002E633A">
        <w:rPr>
          <w:rFonts w:eastAsia="Times New Roman" w:cs="Times New Roman"/>
          <w:szCs w:val="19"/>
          <w:lang w:eastAsia="pl-PL"/>
        </w:rPr>
        <w:t>,</w:t>
      </w:r>
      <w:r w:rsidR="002F68FF">
        <w:rPr>
          <w:rFonts w:eastAsia="Times New Roman" w:cs="Times New Roman"/>
          <w:szCs w:val="19"/>
          <w:lang w:eastAsia="pl-PL"/>
        </w:rPr>
        <w:t>0</w:t>
      </w:r>
      <w:r w:rsidRPr="002E633A">
        <w:rPr>
          <w:rFonts w:eastAsia="Times New Roman" w:cs="Times New Roman"/>
          <w:szCs w:val="19"/>
          <w:lang w:eastAsia="pl-PL"/>
        </w:rPr>
        <w:t>%</w:t>
      </w:r>
      <w:r w:rsidR="00272BF2">
        <w:rPr>
          <w:rFonts w:eastAsia="Times New Roman" w:cs="Times New Roman"/>
          <w:szCs w:val="19"/>
          <w:lang w:eastAsia="pl-PL"/>
        </w:rPr>
        <w:t>)</w:t>
      </w:r>
      <w:r w:rsidR="00F8095D">
        <w:rPr>
          <w:rFonts w:eastAsia="Times New Roman" w:cs="Times New Roman"/>
          <w:szCs w:val="19"/>
          <w:lang w:eastAsia="pl-PL"/>
        </w:rPr>
        <w:t xml:space="preserve">. </w:t>
      </w:r>
      <w:r w:rsidR="0053219A" w:rsidRPr="0053219A">
        <w:rPr>
          <w:rFonts w:eastAsia="Times New Roman" w:cs="Times New Roman"/>
          <w:szCs w:val="19"/>
          <w:lang w:eastAsia="pl-PL"/>
        </w:rPr>
        <w:t>Osoby fizyczne prowadzące działalność gospodarczą stanowiły 8</w:t>
      </w:r>
      <w:r w:rsidR="002F68FF">
        <w:rPr>
          <w:rFonts w:eastAsia="Times New Roman" w:cs="Times New Roman"/>
          <w:szCs w:val="19"/>
          <w:lang w:eastAsia="pl-PL"/>
        </w:rPr>
        <w:t>1</w:t>
      </w:r>
      <w:r w:rsidR="0053219A" w:rsidRPr="0053219A">
        <w:rPr>
          <w:rFonts w:eastAsia="Times New Roman" w:cs="Times New Roman"/>
          <w:szCs w:val="19"/>
          <w:lang w:eastAsia="pl-PL"/>
        </w:rPr>
        <w:t>,</w:t>
      </w:r>
      <w:r w:rsidR="002F68FF">
        <w:rPr>
          <w:rFonts w:eastAsia="Times New Roman" w:cs="Times New Roman"/>
          <w:szCs w:val="19"/>
          <w:lang w:eastAsia="pl-PL"/>
        </w:rPr>
        <w:t>4</w:t>
      </w:r>
      <w:r w:rsidR="0053219A" w:rsidRPr="0053219A">
        <w:rPr>
          <w:rFonts w:eastAsia="Times New Roman" w:cs="Times New Roman"/>
          <w:szCs w:val="19"/>
          <w:lang w:eastAsia="pl-PL"/>
        </w:rPr>
        <w:t>% ogółu nowo zarejestrowanych podmiotów w rejestrze REGON</w:t>
      </w:r>
      <w:r w:rsidR="0053219A">
        <w:rPr>
          <w:rFonts w:eastAsia="Times New Roman" w:cs="Times New Roman"/>
          <w:szCs w:val="19"/>
          <w:lang w:eastAsia="pl-PL"/>
        </w:rPr>
        <w:t xml:space="preserve">. </w:t>
      </w:r>
      <w:r w:rsidRPr="002E633A">
        <w:rPr>
          <w:rFonts w:eastAsia="Times New Roman" w:cs="Times New Roman"/>
          <w:szCs w:val="19"/>
          <w:lang w:eastAsia="pl-PL"/>
        </w:rPr>
        <w:t xml:space="preserve">Liczba nowo zarejestrowanych </w:t>
      </w:r>
      <w:r w:rsidR="00F8095D">
        <w:rPr>
          <w:rFonts w:eastAsia="Times New Roman" w:cs="Times New Roman"/>
          <w:szCs w:val="19"/>
          <w:lang w:eastAsia="pl-PL"/>
        </w:rPr>
        <w:t xml:space="preserve">spółek </w:t>
      </w:r>
      <w:r w:rsidR="002F68FF">
        <w:rPr>
          <w:rFonts w:eastAsia="Times New Roman" w:cs="Times New Roman"/>
          <w:szCs w:val="19"/>
          <w:lang w:eastAsia="pl-PL"/>
        </w:rPr>
        <w:t>zwiększyła się</w:t>
      </w:r>
      <w:r w:rsidRPr="002E633A">
        <w:rPr>
          <w:rFonts w:eastAsia="Times New Roman" w:cs="Times New Roman"/>
          <w:szCs w:val="19"/>
          <w:lang w:eastAsia="pl-PL"/>
        </w:rPr>
        <w:t xml:space="preserve"> </w:t>
      </w:r>
      <w:r w:rsidR="00F8095D">
        <w:rPr>
          <w:rFonts w:eastAsia="Times New Roman" w:cs="Times New Roman"/>
          <w:szCs w:val="19"/>
          <w:lang w:eastAsia="pl-PL"/>
        </w:rPr>
        <w:t>(</w:t>
      </w:r>
      <w:r w:rsidRPr="002E633A">
        <w:rPr>
          <w:rFonts w:eastAsia="Times New Roman" w:cs="Times New Roman"/>
          <w:szCs w:val="19"/>
          <w:lang w:eastAsia="pl-PL"/>
        </w:rPr>
        <w:t xml:space="preserve">o </w:t>
      </w:r>
      <w:r w:rsidR="002F68FF">
        <w:rPr>
          <w:rFonts w:eastAsia="Times New Roman" w:cs="Times New Roman"/>
          <w:szCs w:val="19"/>
          <w:lang w:eastAsia="pl-PL"/>
        </w:rPr>
        <w:t>7</w:t>
      </w:r>
      <w:r w:rsidRPr="002E633A">
        <w:rPr>
          <w:rFonts w:eastAsia="Times New Roman" w:cs="Times New Roman"/>
          <w:szCs w:val="19"/>
          <w:lang w:eastAsia="pl-PL"/>
        </w:rPr>
        <w:t>,</w:t>
      </w:r>
      <w:r w:rsidR="002F68FF">
        <w:rPr>
          <w:rFonts w:eastAsia="Times New Roman" w:cs="Times New Roman"/>
          <w:szCs w:val="19"/>
          <w:lang w:eastAsia="pl-PL"/>
        </w:rPr>
        <w:t>7</w:t>
      </w:r>
      <w:r w:rsidRPr="002E633A">
        <w:rPr>
          <w:rFonts w:eastAsia="Times New Roman" w:cs="Times New Roman"/>
          <w:szCs w:val="19"/>
          <w:lang w:eastAsia="pl-PL"/>
        </w:rPr>
        <w:t>%</w:t>
      </w:r>
      <w:r w:rsidR="002E489D">
        <w:rPr>
          <w:rFonts w:eastAsia="Times New Roman" w:cs="Times New Roman"/>
          <w:szCs w:val="19"/>
          <w:lang w:eastAsia="pl-PL"/>
        </w:rPr>
        <w:t xml:space="preserve">), w tym dla spółek z ograniczoną odpowiedzialnością (o </w:t>
      </w:r>
      <w:r w:rsidR="002F68FF">
        <w:rPr>
          <w:rFonts w:eastAsia="Times New Roman" w:cs="Times New Roman"/>
          <w:szCs w:val="19"/>
          <w:lang w:eastAsia="pl-PL"/>
        </w:rPr>
        <w:t>6</w:t>
      </w:r>
      <w:r w:rsidR="002E489D">
        <w:rPr>
          <w:rFonts w:eastAsia="Times New Roman" w:cs="Times New Roman"/>
          <w:szCs w:val="19"/>
          <w:lang w:eastAsia="pl-PL"/>
        </w:rPr>
        <w:t>,</w:t>
      </w:r>
      <w:r w:rsidR="002F68FF">
        <w:rPr>
          <w:rFonts w:eastAsia="Times New Roman" w:cs="Times New Roman"/>
          <w:szCs w:val="19"/>
          <w:lang w:eastAsia="pl-PL"/>
        </w:rPr>
        <w:t>1</w:t>
      </w:r>
      <w:r w:rsidR="002E489D">
        <w:rPr>
          <w:rFonts w:eastAsia="Times New Roman" w:cs="Times New Roman"/>
          <w:szCs w:val="19"/>
          <w:lang w:eastAsia="pl-PL"/>
        </w:rPr>
        <w:t>%).</w:t>
      </w:r>
    </w:p>
    <w:p w14:paraId="7C36352D" w14:textId="510A7E29" w:rsidR="00E95B8E" w:rsidRPr="00F049AB" w:rsidRDefault="00E95B8E" w:rsidP="00F049AB">
      <w:pPr>
        <w:pStyle w:val="Tytutablicy"/>
      </w:pPr>
      <w:r w:rsidRPr="00F049AB">
        <w:t xml:space="preserve">Tablica </w:t>
      </w:r>
      <w:r w:rsidR="00D972F6" w:rsidRPr="00F049AB">
        <w:t>1</w:t>
      </w:r>
      <w:r w:rsidRPr="00F049AB">
        <w:t>.</w:t>
      </w:r>
      <w:r w:rsidR="00D972F6" w:rsidRPr="00F049AB">
        <w:t xml:space="preserve"> </w:t>
      </w:r>
      <w:r w:rsidR="004D2761">
        <w:t>Podmioty gospodarki narodowej w rejestrze REGON</w:t>
      </w:r>
      <w:r w:rsidR="00FA441E" w:rsidRPr="00FA441E">
        <w:rPr>
          <w:vertAlign w:val="superscript"/>
        </w:rPr>
        <w:t>a</w:t>
      </w:r>
    </w:p>
    <w:tbl>
      <w:tblPr>
        <w:tblStyle w:val="Siatkatabelijasna1"/>
        <w:tblpPr w:leftFromText="141" w:rightFromText="141" w:vertAnchor="text" w:horzAnchor="margin" w:tblpXSpec="center" w:tblpY="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  <w:tblCaption w:val="Tablica 1. Podmioty gospodarki narodowej w rejestrze REGON"/>
        <w:tblDescription w:val="Wg stanu na koniec września 2022 roku: Ogółem podmioty 4957587 - wzrost o 0,4 % w porównaniu do poprzedniego miesiąca; Podmioty nowo zarejestrowane 35558 - wzrost o 9,6 %; Podmioty wyrejestrowane 16636 - wzrost o 13,7 %; Podmioty z zawieszoną działalnością - 626668 wzrost o 1,2 % w porównaniu do poprzedniego miesiąca."/>
      </w:tblPr>
      <w:tblGrid>
        <w:gridCol w:w="5245"/>
        <w:gridCol w:w="1418"/>
        <w:gridCol w:w="1404"/>
      </w:tblGrid>
      <w:tr w:rsidR="004D2761" w:rsidRPr="00907E1E" w14:paraId="587E7F72" w14:textId="77777777" w:rsidTr="009161FE">
        <w:trPr>
          <w:trHeight w:val="510"/>
        </w:trPr>
        <w:tc>
          <w:tcPr>
            <w:tcW w:w="3251" w:type="pct"/>
            <w:tcBorders>
              <w:bottom w:val="single" w:sz="12" w:space="0" w:color="002060"/>
            </w:tcBorders>
            <w:vAlign w:val="center"/>
          </w:tcPr>
          <w:p w14:paraId="107A3636" w14:textId="77777777" w:rsidR="004D2761" w:rsidRPr="00514D0B" w:rsidRDefault="004D2761" w:rsidP="00C54D3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8"/>
                <w:szCs w:val="18"/>
              </w:rPr>
            </w:pPr>
            <w:r w:rsidRPr="00514D0B">
              <w:rPr>
                <w:rFonts w:ascii="Fira Sans" w:hAnsi="Fira Sans" w:cs="Arial"/>
                <w:color w:val="000000" w:themeColor="text1"/>
                <w:sz w:val="18"/>
                <w:szCs w:val="18"/>
              </w:rPr>
              <w:t>WYSZCZEGÓLNIENIE</w:t>
            </w:r>
          </w:p>
        </w:tc>
        <w:tc>
          <w:tcPr>
            <w:tcW w:w="879" w:type="pct"/>
            <w:tcBorders>
              <w:bottom w:val="single" w:sz="12" w:space="0" w:color="002060"/>
            </w:tcBorders>
            <w:vAlign w:val="center"/>
          </w:tcPr>
          <w:p w14:paraId="3B7E5DA1" w14:textId="6E7093D1" w:rsidR="004D2761" w:rsidRPr="00514D0B" w:rsidRDefault="0024582F" w:rsidP="000C553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Wrzesień</w:t>
            </w:r>
            <w:r w:rsidR="000C553B" w:rsidRPr="00514D0B">
              <w:rPr>
                <w:color w:val="000000" w:themeColor="text1"/>
                <w:sz w:val="18"/>
                <w:szCs w:val="18"/>
              </w:rPr>
              <w:t xml:space="preserve"> </w:t>
            </w:r>
            <w:r w:rsidR="004D2761" w:rsidRPr="00514D0B">
              <w:rPr>
                <w:color w:val="000000" w:themeColor="text1"/>
                <w:sz w:val="18"/>
                <w:szCs w:val="18"/>
              </w:rPr>
              <w:t>202</w:t>
            </w:r>
            <w:r w:rsidR="000C553B" w:rsidRPr="00514D0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bottom w:val="single" w:sz="12" w:space="0" w:color="002060"/>
            </w:tcBorders>
            <w:vAlign w:val="center"/>
          </w:tcPr>
          <w:p w14:paraId="79DAC32D" w14:textId="2DA404B2" w:rsidR="004D2761" w:rsidRPr="00514D0B" w:rsidRDefault="0024582F" w:rsidP="00C015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Sierpień</w:t>
            </w:r>
            <w:r w:rsidR="004D2761" w:rsidRPr="00514D0B">
              <w:rPr>
                <w:color w:val="000000" w:themeColor="text1"/>
                <w:sz w:val="18"/>
                <w:szCs w:val="18"/>
              </w:rPr>
              <w:t xml:space="preserve"> 202</w:t>
            </w:r>
            <w:r w:rsidR="00C015C6">
              <w:rPr>
                <w:color w:val="000000" w:themeColor="text1"/>
                <w:sz w:val="18"/>
                <w:szCs w:val="18"/>
              </w:rPr>
              <w:t>2</w:t>
            </w:r>
            <w:r w:rsidR="004D2761" w:rsidRPr="00514D0B">
              <w:rPr>
                <w:color w:val="000000" w:themeColor="text1"/>
                <w:sz w:val="18"/>
                <w:szCs w:val="18"/>
              </w:rPr>
              <w:t>=100</w:t>
            </w:r>
          </w:p>
        </w:tc>
      </w:tr>
      <w:tr w:rsidR="004D2761" w:rsidRPr="00907E1E" w14:paraId="5A9FF3F5" w14:textId="77777777" w:rsidTr="009161FE">
        <w:trPr>
          <w:trHeight w:val="510"/>
        </w:trPr>
        <w:tc>
          <w:tcPr>
            <w:tcW w:w="3251" w:type="pct"/>
            <w:tcBorders>
              <w:top w:val="single" w:sz="12" w:space="0" w:color="002060"/>
            </w:tcBorders>
            <w:vAlign w:val="center"/>
          </w:tcPr>
          <w:p w14:paraId="07EC1A0D" w14:textId="77777777" w:rsidR="004D2761" w:rsidRPr="009161FE" w:rsidRDefault="004D2761" w:rsidP="00C54D36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b/>
                <w:color w:val="000000" w:themeColor="text1"/>
                <w:sz w:val="18"/>
                <w:szCs w:val="18"/>
              </w:rPr>
            </w:pPr>
            <w:r w:rsidRPr="009161FE">
              <w:rPr>
                <w:rFonts w:ascii="Fira Sans" w:hAnsi="Fira Sans"/>
                <w:b/>
                <w:color w:val="000000" w:themeColor="text1"/>
                <w:sz w:val="18"/>
                <w:szCs w:val="18"/>
              </w:rPr>
              <w:t>OGÓŁEM podmioty gospodarki narodowej w rejestrze REGON</w:t>
            </w:r>
          </w:p>
        </w:tc>
        <w:tc>
          <w:tcPr>
            <w:tcW w:w="879" w:type="pct"/>
            <w:tcBorders>
              <w:top w:val="single" w:sz="12" w:space="0" w:color="002060"/>
            </w:tcBorders>
          </w:tcPr>
          <w:p w14:paraId="07B00BD7" w14:textId="1F2D94CF" w:rsidR="004D2761" w:rsidRPr="00081354" w:rsidRDefault="0024582F" w:rsidP="009B3DAF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24582F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 </w:t>
            </w:r>
            <w:r w:rsidRPr="0024582F">
              <w:rPr>
                <w:b/>
                <w:sz w:val="18"/>
                <w:szCs w:val="18"/>
              </w:rPr>
              <w:t>957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4582F">
              <w:rPr>
                <w:b/>
                <w:sz w:val="18"/>
                <w:szCs w:val="18"/>
              </w:rPr>
              <w:t>587</w:t>
            </w:r>
          </w:p>
        </w:tc>
        <w:tc>
          <w:tcPr>
            <w:tcW w:w="870" w:type="pct"/>
            <w:tcBorders>
              <w:top w:val="single" w:sz="12" w:space="0" w:color="002060"/>
            </w:tcBorders>
          </w:tcPr>
          <w:p w14:paraId="07C2E38B" w14:textId="669FF453" w:rsidR="004D2761" w:rsidRPr="00081354" w:rsidRDefault="00EE3505" w:rsidP="00A4416C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EE3505">
              <w:rPr>
                <w:b/>
                <w:sz w:val="18"/>
                <w:szCs w:val="18"/>
              </w:rPr>
              <w:t>100,</w:t>
            </w:r>
            <w:r w:rsidR="00A4416C">
              <w:rPr>
                <w:b/>
                <w:sz w:val="18"/>
                <w:szCs w:val="18"/>
              </w:rPr>
              <w:t>4</w:t>
            </w:r>
          </w:p>
        </w:tc>
      </w:tr>
      <w:tr w:rsidR="004D2761" w:rsidRPr="00907E1E" w14:paraId="61CDFBBD" w14:textId="77777777" w:rsidTr="009161FE">
        <w:trPr>
          <w:trHeight w:val="510"/>
        </w:trPr>
        <w:tc>
          <w:tcPr>
            <w:tcW w:w="3251" w:type="pct"/>
          </w:tcPr>
          <w:p w14:paraId="455EDB24" w14:textId="77777777" w:rsidR="004D2761" w:rsidRPr="00081354" w:rsidRDefault="004D2761" w:rsidP="00C54D36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  </w:t>
            </w:r>
            <w:r w:rsidRPr="00081354">
              <w:rPr>
                <w:sz w:val="18"/>
                <w:szCs w:val="18"/>
              </w:rPr>
              <w:t>Podmioty nowo zarejestrowane</w:t>
            </w:r>
          </w:p>
        </w:tc>
        <w:tc>
          <w:tcPr>
            <w:tcW w:w="879" w:type="pct"/>
          </w:tcPr>
          <w:p w14:paraId="6309C573" w14:textId="23135B54" w:rsidR="004D2761" w:rsidRPr="00081354" w:rsidRDefault="0024582F" w:rsidP="009B3DAF">
            <w:pPr>
              <w:jc w:val="right"/>
              <w:rPr>
                <w:sz w:val="18"/>
                <w:szCs w:val="18"/>
                <w:highlight w:val="yellow"/>
              </w:rPr>
            </w:pPr>
            <w:r w:rsidRPr="0024582F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 </w:t>
            </w:r>
            <w:r w:rsidRPr="0024582F">
              <w:rPr>
                <w:sz w:val="18"/>
                <w:szCs w:val="18"/>
              </w:rPr>
              <w:t>558</w:t>
            </w:r>
          </w:p>
        </w:tc>
        <w:tc>
          <w:tcPr>
            <w:tcW w:w="870" w:type="pct"/>
          </w:tcPr>
          <w:p w14:paraId="08E8B0A9" w14:textId="4525DC86" w:rsidR="004D2761" w:rsidRPr="00081354" w:rsidRDefault="00EE3505" w:rsidP="0024582F">
            <w:pPr>
              <w:jc w:val="right"/>
              <w:rPr>
                <w:sz w:val="18"/>
                <w:szCs w:val="18"/>
                <w:highlight w:val="yellow"/>
              </w:rPr>
            </w:pPr>
            <w:r w:rsidRPr="00EE3505">
              <w:rPr>
                <w:sz w:val="18"/>
                <w:szCs w:val="18"/>
              </w:rPr>
              <w:t>10</w:t>
            </w:r>
            <w:r w:rsidR="0024582F">
              <w:rPr>
                <w:sz w:val="18"/>
                <w:szCs w:val="18"/>
              </w:rPr>
              <w:t>9</w:t>
            </w:r>
            <w:r w:rsidRPr="00EE3505">
              <w:rPr>
                <w:sz w:val="18"/>
                <w:szCs w:val="18"/>
              </w:rPr>
              <w:t>,</w:t>
            </w:r>
            <w:r w:rsidR="0024582F">
              <w:rPr>
                <w:sz w:val="18"/>
                <w:szCs w:val="18"/>
              </w:rPr>
              <w:t>6</w:t>
            </w:r>
          </w:p>
        </w:tc>
      </w:tr>
      <w:tr w:rsidR="004D2761" w:rsidRPr="00907E1E" w14:paraId="3A0542BE" w14:textId="77777777" w:rsidTr="009161FE">
        <w:trPr>
          <w:trHeight w:val="510"/>
        </w:trPr>
        <w:tc>
          <w:tcPr>
            <w:tcW w:w="3251" w:type="pct"/>
          </w:tcPr>
          <w:p w14:paraId="363F7247" w14:textId="77777777" w:rsidR="004D2761" w:rsidRPr="00081354" w:rsidRDefault="004D2761" w:rsidP="00C54D36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  </w:t>
            </w:r>
            <w:r w:rsidRPr="00081354">
              <w:rPr>
                <w:sz w:val="18"/>
                <w:szCs w:val="18"/>
              </w:rPr>
              <w:t>Podmioty wyrejestrowane</w:t>
            </w:r>
          </w:p>
        </w:tc>
        <w:tc>
          <w:tcPr>
            <w:tcW w:w="879" w:type="pct"/>
          </w:tcPr>
          <w:p w14:paraId="3B0FE7DB" w14:textId="481AC6FE" w:rsidR="004D2761" w:rsidRPr="00081354" w:rsidRDefault="0024582F" w:rsidP="00436467">
            <w:pPr>
              <w:jc w:val="right"/>
              <w:rPr>
                <w:sz w:val="18"/>
                <w:szCs w:val="18"/>
                <w:highlight w:val="yellow"/>
              </w:rPr>
            </w:pPr>
            <w:r w:rsidRPr="0024582F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</w:t>
            </w:r>
            <w:r w:rsidRPr="0024582F">
              <w:rPr>
                <w:sz w:val="18"/>
                <w:szCs w:val="18"/>
              </w:rPr>
              <w:t>636</w:t>
            </w:r>
          </w:p>
        </w:tc>
        <w:tc>
          <w:tcPr>
            <w:tcW w:w="870" w:type="pct"/>
          </w:tcPr>
          <w:p w14:paraId="6C3EA322" w14:textId="2B714290" w:rsidR="004D2761" w:rsidRPr="00081354" w:rsidRDefault="00A4416C" w:rsidP="0024582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</w:t>
            </w:r>
            <w:r w:rsidR="0024582F">
              <w:rPr>
                <w:sz w:val="18"/>
                <w:szCs w:val="18"/>
              </w:rPr>
              <w:t>13</w:t>
            </w:r>
            <w:r w:rsidR="00EE3505" w:rsidRPr="00EE3505">
              <w:rPr>
                <w:sz w:val="18"/>
                <w:szCs w:val="18"/>
              </w:rPr>
              <w:t>,</w:t>
            </w:r>
            <w:r w:rsidR="0024582F">
              <w:rPr>
                <w:sz w:val="18"/>
                <w:szCs w:val="18"/>
              </w:rPr>
              <w:t>7</w:t>
            </w:r>
          </w:p>
        </w:tc>
      </w:tr>
      <w:tr w:rsidR="004D2761" w:rsidRPr="00907E1E" w14:paraId="3D024745" w14:textId="77777777" w:rsidTr="009161FE">
        <w:trPr>
          <w:trHeight w:val="510"/>
        </w:trPr>
        <w:tc>
          <w:tcPr>
            <w:tcW w:w="3251" w:type="pct"/>
          </w:tcPr>
          <w:p w14:paraId="76DE425F" w14:textId="1F2B2669" w:rsidR="004D2761" w:rsidRPr="00081354" w:rsidRDefault="004D2761" w:rsidP="00C54D36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  </w:t>
            </w:r>
            <w:r w:rsidRPr="00081354">
              <w:rPr>
                <w:sz w:val="18"/>
                <w:szCs w:val="18"/>
              </w:rPr>
              <w:t>Podmioty</w:t>
            </w:r>
            <w:r w:rsidR="00BA6E78" w:rsidRPr="00081354">
              <w:rPr>
                <w:sz w:val="18"/>
                <w:szCs w:val="18"/>
              </w:rPr>
              <w:t xml:space="preserve"> z zawieszoną działalnością</w:t>
            </w:r>
          </w:p>
        </w:tc>
        <w:tc>
          <w:tcPr>
            <w:tcW w:w="879" w:type="pct"/>
          </w:tcPr>
          <w:p w14:paraId="47A51E10" w14:textId="18FA0C46" w:rsidR="004D2761" w:rsidRPr="00081354" w:rsidRDefault="0024582F" w:rsidP="006760D2">
            <w:pPr>
              <w:jc w:val="right"/>
              <w:rPr>
                <w:sz w:val="18"/>
                <w:szCs w:val="18"/>
                <w:highlight w:val="yellow"/>
              </w:rPr>
            </w:pPr>
            <w:r w:rsidRPr="0024582F">
              <w:rPr>
                <w:sz w:val="18"/>
                <w:szCs w:val="18"/>
              </w:rPr>
              <w:t>626</w:t>
            </w:r>
            <w:r>
              <w:rPr>
                <w:sz w:val="18"/>
                <w:szCs w:val="18"/>
              </w:rPr>
              <w:t xml:space="preserve"> </w:t>
            </w:r>
            <w:r w:rsidRPr="0024582F">
              <w:rPr>
                <w:sz w:val="18"/>
                <w:szCs w:val="18"/>
              </w:rPr>
              <w:t>668</w:t>
            </w:r>
          </w:p>
        </w:tc>
        <w:tc>
          <w:tcPr>
            <w:tcW w:w="870" w:type="pct"/>
          </w:tcPr>
          <w:p w14:paraId="247F26DA" w14:textId="11E25B51" w:rsidR="004D2761" w:rsidRPr="00081354" w:rsidRDefault="00A4416C" w:rsidP="0024582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101</w:t>
            </w:r>
            <w:r w:rsidR="00013ACD" w:rsidRPr="00013ACD">
              <w:rPr>
                <w:sz w:val="18"/>
                <w:szCs w:val="18"/>
              </w:rPr>
              <w:t>,</w:t>
            </w:r>
            <w:r w:rsidR="0024582F">
              <w:rPr>
                <w:sz w:val="18"/>
                <w:szCs w:val="18"/>
              </w:rPr>
              <w:t>2</w:t>
            </w:r>
          </w:p>
        </w:tc>
      </w:tr>
    </w:tbl>
    <w:p w14:paraId="12C530BD" w14:textId="1E13ABB7" w:rsidR="00E95B8E" w:rsidRDefault="00FA441E" w:rsidP="00966C9A">
      <w:pPr>
        <w:pStyle w:val="Tablicanotka"/>
      </w:pPr>
      <w:r w:rsidRPr="00FA441E">
        <w:rPr>
          <w:vertAlign w:val="superscript"/>
        </w:rPr>
        <w:t>a</w:t>
      </w:r>
      <w:r w:rsidR="00E95B8E" w:rsidRPr="00966C9A">
        <w:t xml:space="preserve"> </w:t>
      </w:r>
      <w:r w:rsidR="000C553B">
        <w:t>dotyczy</w:t>
      </w:r>
      <w:r w:rsidR="000C553B" w:rsidRPr="000C553B">
        <w:t xml:space="preserve"> osób prawnych, jednostek organizacyjnych niemających osobowości prawnej oraz osób fizycznych prowadzących działalność gospodarczą (bez osób fizycznych prowadzących gospodarstwa indywidualne w rolnictwie).</w:t>
      </w:r>
    </w:p>
    <w:p w14:paraId="31EB7324" w14:textId="73AF4B17" w:rsidR="00DA331D" w:rsidRDefault="00FE3D2E" w:rsidP="00DA331D">
      <w:pPr>
        <w:pStyle w:val="Nagwek1"/>
        <w:rPr>
          <w:rFonts w:ascii="Fira Sans" w:hAnsi="Fira Sans"/>
          <w:b/>
          <w:szCs w:val="19"/>
        </w:rPr>
      </w:pPr>
      <w:r w:rsidRPr="00FA441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08FDD048" wp14:editId="6DAE0000">
                <wp:simplePos x="0" y="0"/>
                <wp:positionH relativeFrom="column">
                  <wp:posOffset>5276850</wp:posOffset>
                </wp:positionH>
                <wp:positionV relativeFrom="paragraph">
                  <wp:posOffset>54610</wp:posOffset>
                </wp:positionV>
                <wp:extent cx="1725295" cy="942975"/>
                <wp:effectExtent l="0" t="0" r="0" b="0"/>
                <wp:wrapTight wrapText="bothSides">
                  <wp:wrapPolygon edited="0">
                    <wp:start x="715" y="0"/>
                    <wp:lineTo x="715" y="20945"/>
                    <wp:lineTo x="20749" y="20945"/>
                    <wp:lineTo x="20749" y="0"/>
                    <wp:lineTo x="715" y="0"/>
                  </wp:wrapPolygon>
                </wp:wrapTight>
                <wp:docPr id="4" name="Pole tekstowe 4" descr="Wzrost liczby wyrejestrowanych spółek handlowych o 33,7 % w porównaniu do poprzedniego miesiąca." title="Podmioty wyrejestrowane z rejestru REG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2175E" w14:textId="457DA8EA" w:rsidR="00D972F6" w:rsidRPr="00E95B8E" w:rsidRDefault="0008754A" w:rsidP="00D972F6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>Wzrost</w:t>
                            </w:r>
                            <w:r w:rsidR="00FD002D">
                              <w:t xml:space="preserve"> liczby wyrejestrowanych </w:t>
                            </w:r>
                            <w:r>
                              <w:t>spółek handlowych o</w:t>
                            </w:r>
                            <w:r w:rsidR="00FD002D">
                              <w:t xml:space="preserve"> </w:t>
                            </w:r>
                            <w:r w:rsidR="00507FAC">
                              <w:t>33</w:t>
                            </w:r>
                            <w:r w:rsidR="00FE3D2E">
                              <w:t>,</w:t>
                            </w:r>
                            <w:r w:rsidR="00507FAC">
                              <w:t>7</w:t>
                            </w:r>
                            <w:r w:rsidR="00FD002D">
                              <w:t>% 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DD048" id="Pole tekstowe 4" o:spid="_x0000_s1028" type="#_x0000_t202" alt="Tytuł: Podmioty wyrejestrowane z rejestru REGON — opis: Wzrost liczby wyrejestrowanych spółek handlowych o 33,7 % w porównaniu do poprzedniego miesiąca." style="position:absolute;margin-left:415.5pt;margin-top:4.3pt;width:135.85pt;height:74.25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" filled="f" stroked="f">
                <v:textbox>
                  <w:txbxContent>
                    <w:p w14:paraId="29D2175E" w14:textId="457DA8EA" w:rsidR="00D972F6" w:rsidRPr="00E95B8E" w:rsidRDefault="0008754A" w:rsidP="00D972F6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>Wzrost</w:t>
                      </w:r>
                      <w:r w:rsidR="00FD002D">
                        <w:t xml:space="preserve"> liczby wyrejestrowanych </w:t>
                      </w:r>
                      <w:r>
                        <w:t>spółek handlowych o</w:t>
                      </w:r>
                      <w:r w:rsidR="00FD002D">
                        <w:t xml:space="preserve"> </w:t>
                      </w:r>
                      <w:r w:rsidR="00507FAC">
                        <w:t>33</w:t>
                      </w:r>
                      <w:r w:rsidR="00FE3D2E">
                        <w:t>,</w:t>
                      </w:r>
                      <w:r w:rsidR="00507FAC">
                        <w:t>7</w:t>
                      </w:r>
                      <w:r w:rsidR="00FD002D">
                        <w:t>% 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61B1C">
        <w:rPr>
          <w:rFonts w:ascii="Fira Sans" w:hAnsi="Fira Sans"/>
          <w:b/>
          <w:szCs w:val="19"/>
        </w:rPr>
        <w:t>Podmioty wyrejestrowane</w:t>
      </w:r>
      <w:r w:rsidR="00E906F5">
        <w:rPr>
          <w:rFonts w:ascii="Fira Sans" w:hAnsi="Fira Sans"/>
          <w:b/>
          <w:szCs w:val="19"/>
        </w:rPr>
        <w:t xml:space="preserve"> z rejestru REGON</w:t>
      </w:r>
    </w:p>
    <w:p w14:paraId="512A5A5F" w14:textId="6D6A18A7" w:rsidR="00D972F6" w:rsidRDefault="00E42B27" w:rsidP="00D972F6">
      <w:pPr>
        <w:spacing w:line="288" w:lineRule="auto"/>
        <w:rPr>
          <w:shd w:val="clear" w:color="auto" w:fill="FFFFFF"/>
          <w:lang w:val="en-GB"/>
        </w:rPr>
      </w:pPr>
      <w:r w:rsidRPr="00E42B27">
        <w:rPr>
          <w:shd w:val="clear" w:color="auto" w:fill="FFFFFF"/>
          <w:lang w:val="en-GB"/>
        </w:rPr>
        <w:t>W</w:t>
      </w:r>
      <w:r w:rsidR="00507FAC">
        <w:rPr>
          <w:shd w:val="clear" w:color="auto" w:fill="FFFFFF"/>
          <w:lang w:val="en-GB"/>
        </w:rPr>
        <w:t>e</w:t>
      </w:r>
      <w:r w:rsidRPr="00E42B27">
        <w:rPr>
          <w:shd w:val="clear" w:color="auto" w:fill="FFFFFF"/>
          <w:lang w:val="en-GB"/>
        </w:rPr>
        <w:t xml:space="preserve"> </w:t>
      </w:r>
      <w:r w:rsidR="00507FAC">
        <w:rPr>
          <w:shd w:val="clear" w:color="auto" w:fill="FFFFFF"/>
          <w:lang w:val="en-GB"/>
        </w:rPr>
        <w:t>wrześniu</w:t>
      </w:r>
      <w:r w:rsidRPr="00E42B27">
        <w:rPr>
          <w:shd w:val="clear" w:color="auto" w:fill="FFFFFF"/>
          <w:lang w:val="en-GB"/>
        </w:rPr>
        <w:t xml:space="preserve"> wyrejestrowano z rejestru REGON o </w:t>
      </w:r>
      <w:r w:rsidR="00507FAC">
        <w:rPr>
          <w:shd w:val="clear" w:color="auto" w:fill="FFFFFF"/>
          <w:lang w:val="en-GB"/>
        </w:rPr>
        <w:t>13</w:t>
      </w:r>
      <w:r w:rsidR="0078031B">
        <w:rPr>
          <w:shd w:val="clear" w:color="auto" w:fill="FFFFFF"/>
          <w:lang w:val="en-GB"/>
        </w:rPr>
        <w:t>,</w:t>
      </w:r>
      <w:r w:rsidR="00507FAC">
        <w:rPr>
          <w:shd w:val="clear" w:color="auto" w:fill="FFFFFF"/>
          <w:lang w:val="en-GB"/>
        </w:rPr>
        <w:t>7</w:t>
      </w:r>
      <w:r w:rsidR="0078031B">
        <w:rPr>
          <w:shd w:val="clear" w:color="auto" w:fill="FFFFFF"/>
          <w:lang w:val="en-GB"/>
        </w:rPr>
        <w:t xml:space="preserve">% </w:t>
      </w:r>
      <w:r w:rsidR="001F6288">
        <w:rPr>
          <w:shd w:val="clear" w:color="auto" w:fill="FFFFFF"/>
          <w:lang w:val="en-GB"/>
        </w:rPr>
        <w:t>więcej</w:t>
      </w:r>
      <w:r w:rsidR="00FE3D2E">
        <w:rPr>
          <w:shd w:val="clear" w:color="auto" w:fill="FFFFFF"/>
          <w:lang w:val="en-GB"/>
        </w:rPr>
        <w:t xml:space="preserve"> podmiotów </w:t>
      </w:r>
      <w:r w:rsidR="00FF0390">
        <w:rPr>
          <w:shd w:val="clear" w:color="auto" w:fill="FFFFFF"/>
          <w:lang w:val="en-GB"/>
        </w:rPr>
        <w:t>w porównaniu do poprzedniego miesiąca</w:t>
      </w:r>
      <w:r w:rsidRPr="00E42B27">
        <w:rPr>
          <w:shd w:val="clear" w:color="auto" w:fill="FFFFFF"/>
          <w:lang w:val="en-GB"/>
        </w:rPr>
        <w:t xml:space="preserve">. </w:t>
      </w:r>
      <w:r w:rsidR="001F6288">
        <w:rPr>
          <w:shd w:val="clear" w:color="auto" w:fill="FFFFFF"/>
          <w:lang w:val="en-GB"/>
        </w:rPr>
        <w:t>Wzrost</w:t>
      </w:r>
      <w:r w:rsidRPr="00E42B27">
        <w:rPr>
          <w:shd w:val="clear" w:color="auto" w:fill="FFFFFF"/>
          <w:lang w:val="en-GB"/>
        </w:rPr>
        <w:t xml:space="preserve"> liczby podmiotów wyrejestrowanych odnotowano </w:t>
      </w:r>
      <w:r w:rsidR="00552D99">
        <w:rPr>
          <w:shd w:val="clear" w:color="auto" w:fill="FFFFFF"/>
          <w:lang w:val="en-GB"/>
        </w:rPr>
        <w:t xml:space="preserve">dla </w:t>
      </w:r>
      <w:r w:rsidR="00E74A58">
        <w:rPr>
          <w:shd w:val="clear" w:color="auto" w:fill="FFFFFF"/>
          <w:lang w:val="en-GB"/>
        </w:rPr>
        <w:t xml:space="preserve">spółek (o </w:t>
      </w:r>
      <w:r w:rsidR="00507FAC">
        <w:rPr>
          <w:shd w:val="clear" w:color="auto" w:fill="FFFFFF"/>
          <w:lang w:val="en-GB"/>
        </w:rPr>
        <w:t>28</w:t>
      </w:r>
      <w:r w:rsidR="00E74A58">
        <w:rPr>
          <w:shd w:val="clear" w:color="auto" w:fill="FFFFFF"/>
          <w:lang w:val="en-GB"/>
        </w:rPr>
        <w:t>,</w:t>
      </w:r>
      <w:r w:rsidR="0008754A">
        <w:rPr>
          <w:shd w:val="clear" w:color="auto" w:fill="FFFFFF"/>
          <w:lang w:val="en-GB"/>
        </w:rPr>
        <w:t>4</w:t>
      </w:r>
      <w:r w:rsidR="00E74A58">
        <w:rPr>
          <w:shd w:val="clear" w:color="auto" w:fill="FFFFFF"/>
          <w:lang w:val="en-GB"/>
        </w:rPr>
        <w:t>%)</w:t>
      </w:r>
      <w:r w:rsidR="0008754A">
        <w:rPr>
          <w:shd w:val="clear" w:color="auto" w:fill="FFFFFF"/>
          <w:lang w:val="en-GB"/>
        </w:rPr>
        <w:t xml:space="preserve"> </w:t>
      </w:r>
      <w:r w:rsidR="00507FAC">
        <w:rPr>
          <w:shd w:val="clear" w:color="auto" w:fill="FFFFFF"/>
          <w:lang w:val="en-GB"/>
        </w:rPr>
        <w:t xml:space="preserve">oraz </w:t>
      </w:r>
      <w:r w:rsidR="00507FAC" w:rsidRPr="0008754A">
        <w:rPr>
          <w:shd w:val="clear" w:color="auto" w:fill="FFFFFF"/>
          <w:lang w:val="en-GB"/>
        </w:rPr>
        <w:t>osób fizycznych prowadzących działalność gospodarczą (o</w:t>
      </w:r>
      <w:r w:rsidR="00507FAC">
        <w:rPr>
          <w:shd w:val="clear" w:color="auto" w:fill="FFFFFF"/>
          <w:lang w:val="en-GB"/>
        </w:rPr>
        <w:t xml:space="preserve"> 9</w:t>
      </w:r>
      <w:r w:rsidR="00507FAC" w:rsidRPr="0008754A">
        <w:rPr>
          <w:shd w:val="clear" w:color="auto" w:fill="FFFFFF"/>
          <w:lang w:val="en-GB"/>
        </w:rPr>
        <w:t>,</w:t>
      </w:r>
      <w:r w:rsidR="00507FAC">
        <w:rPr>
          <w:shd w:val="clear" w:color="auto" w:fill="FFFFFF"/>
          <w:lang w:val="en-GB"/>
        </w:rPr>
        <w:t>3%) w porównaniu do poprzedniego miesiąca.</w:t>
      </w:r>
      <w:r w:rsidR="007F13AA">
        <w:rPr>
          <w:shd w:val="clear" w:color="auto" w:fill="FFFFFF"/>
          <w:lang w:val="en-GB"/>
        </w:rPr>
        <w:t xml:space="preserve"> </w:t>
      </w:r>
    </w:p>
    <w:p w14:paraId="4B75305E" w14:textId="7A1B8D60" w:rsidR="00DA331D" w:rsidRPr="000647A9" w:rsidRDefault="001A6269" w:rsidP="000647A9">
      <w:pPr>
        <w:pStyle w:val="Nagwek1"/>
        <w:rPr>
          <w:rFonts w:ascii="Fira Sans" w:hAnsi="Fira Sans"/>
          <w:b/>
          <w:szCs w:val="19"/>
        </w:rPr>
      </w:pPr>
      <w:r w:rsidRPr="001A6269">
        <w:rPr>
          <w:rFonts w:ascii="Fira Sans" w:eastAsiaTheme="minorHAnsi" w:hAnsi="Fira Sans" w:cstheme="minorBidi"/>
          <w:bCs w:val="0"/>
          <w:noProof/>
          <w:color w:val="auto"/>
          <w:szCs w:val="22"/>
          <w:vertAlign w:val="superscript"/>
        </w:rPr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60F82B36" wp14:editId="6DE1F9DD">
                <wp:simplePos x="0" y="0"/>
                <wp:positionH relativeFrom="column">
                  <wp:posOffset>5250180</wp:posOffset>
                </wp:positionH>
                <wp:positionV relativeFrom="paragraph">
                  <wp:posOffset>26670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 descr="Wzrost podmiotów z zawieszoną działalnością o 1,2 % w porównaniu do poprzedniego miesiąca." title="Podmioty z zawieszoną działalnością w rejestrze REG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F7B2A" w14:textId="0D60EB78" w:rsidR="001A6269" w:rsidRPr="00E95B8E" w:rsidRDefault="00772F96" w:rsidP="001A6269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>Wzrost</w:t>
                            </w:r>
                            <w:r w:rsidR="00C02F1D">
                              <w:t xml:space="preserve"> podmiotów z zawieszoną działalnością o</w:t>
                            </w:r>
                            <w:r w:rsidR="00BD017B">
                              <w:t xml:space="preserve"> </w:t>
                            </w:r>
                            <w:r w:rsidR="008971F0">
                              <w:t>1</w:t>
                            </w:r>
                            <w:r w:rsidR="00BD017B">
                              <w:t>,</w:t>
                            </w:r>
                            <w:r w:rsidR="00E25BB6">
                              <w:t>2</w:t>
                            </w:r>
                            <w:r w:rsidR="00C02F1D">
                              <w:t>% 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2B36" id="Pole tekstowe 16" o:spid="_x0000_s1029" type="#_x0000_t202" alt="Tytuł: Podmioty z zawieszoną działalnością w rejestrze REGON — opis: Wzrost podmiotów z zawieszoną działalnością o 1,2 % w porównaniu do poprzedniego miesiąca." style="position:absolute;margin-left:413.4pt;margin-top:2.1pt;width:135.85pt;height:65.5pt;z-index:-25155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" filled="f" stroked="f">
                <v:textbox>
                  <w:txbxContent>
                    <w:p w14:paraId="43FF7B2A" w14:textId="0D60EB78" w:rsidR="001A6269" w:rsidRPr="00E95B8E" w:rsidRDefault="00772F96" w:rsidP="001A6269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>Wzrost</w:t>
                      </w:r>
                      <w:r w:rsidR="00C02F1D">
                        <w:t xml:space="preserve"> podmiotów z zawieszoną działalnością o</w:t>
                      </w:r>
                      <w:r w:rsidR="00BD017B">
                        <w:t xml:space="preserve"> </w:t>
                      </w:r>
                      <w:r w:rsidR="008971F0">
                        <w:t>1</w:t>
                      </w:r>
                      <w:r w:rsidR="00BD017B">
                        <w:t>,</w:t>
                      </w:r>
                      <w:r w:rsidR="00E25BB6">
                        <w:t>2</w:t>
                      </w:r>
                      <w:r w:rsidR="00C02F1D">
                        <w:t>% 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61B1C">
        <w:rPr>
          <w:rFonts w:ascii="Fira Sans" w:hAnsi="Fira Sans"/>
          <w:b/>
          <w:noProof/>
          <w:spacing w:val="-2"/>
          <w:szCs w:val="19"/>
        </w:rPr>
        <w:t>Podmioty</w:t>
      </w:r>
      <w:r w:rsidR="00653E1B">
        <w:rPr>
          <w:rFonts w:ascii="Fira Sans" w:hAnsi="Fira Sans"/>
          <w:b/>
          <w:szCs w:val="19"/>
        </w:rPr>
        <w:t xml:space="preserve"> z zawieszoną działalnością w rejestrze REGON</w:t>
      </w:r>
    </w:p>
    <w:p w14:paraId="4CDE2499" w14:textId="029B466A" w:rsidR="00216634" w:rsidRDefault="000277A3" w:rsidP="00216634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0277A3">
        <w:rPr>
          <w:rFonts w:eastAsia="Times New Roman" w:cs="Times New Roman"/>
          <w:szCs w:val="19"/>
          <w:lang w:eastAsia="pl-PL"/>
        </w:rPr>
        <w:t xml:space="preserve">Podmioty z zawieszoną działalnością </w:t>
      </w:r>
      <w:r>
        <w:rPr>
          <w:rFonts w:eastAsia="Times New Roman" w:cs="Times New Roman"/>
          <w:szCs w:val="19"/>
          <w:lang w:eastAsia="pl-PL"/>
        </w:rPr>
        <w:t>na</w:t>
      </w:r>
      <w:r w:rsidR="00BD017B">
        <w:rPr>
          <w:rFonts w:eastAsia="Times New Roman" w:cs="Times New Roman"/>
          <w:szCs w:val="19"/>
          <w:lang w:eastAsia="pl-PL"/>
        </w:rPr>
        <w:t xml:space="preserve"> koniec </w:t>
      </w:r>
      <w:r w:rsidR="00C60309">
        <w:rPr>
          <w:rFonts w:eastAsia="Times New Roman" w:cs="Times New Roman"/>
          <w:szCs w:val="19"/>
          <w:lang w:eastAsia="pl-PL"/>
        </w:rPr>
        <w:t>września</w:t>
      </w:r>
      <w:r>
        <w:rPr>
          <w:rFonts w:eastAsia="Times New Roman" w:cs="Times New Roman"/>
          <w:szCs w:val="19"/>
          <w:lang w:eastAsia="pl-PL"/>
        </w:rPr>
        <w:t xml:space="preserve"> 2022</w:t>
      </w:r>
      <w:r w:rsidRPr="000277A3">
        <w:rPr>
          <w:rFonts w:eastAsia="Times New Roman" w:cs="Times New Roman"/>
          <w:szCs w:val="19"/>
          <w:lang w:eastAsia="pl-PL"/>
        </w:rPr>
        <w:t xml:space="preserve"> r</w:t>
      </w:r>
      <w:r>
        <w:rPr>
          <w:rFonts w:eastAsia="Times New Roman" w:cs="Times New Roman"/>
          <w:szCs w:val="19"/>
          <w:lang w:eastAsia="pl-PL"/>
        </w:rPr>
        <w:t>.</w:t>
      </w:r>
      <w:r w:rsidRPr="000277A3">
        <w:rPr>
          <w:rFonts w:eastAsia="Times New Roman" w:cs="Times New Roman"/>
          <w:szCs w:val="19"/>
          <w:lang w:eastAsia="pl-PL"/>
        </w:rPr>
        <w:t xml:space="preserve"> stanowiły 1</w:t>
      </w:r>
      <w:r>
        <w:rPr>
          <w:rFonts w:eastAsia="Times New Roman" w:cs="Times New Roman"/>
          <w:szCs w:val="19"/>
          <w:lang w:eastAsia="pl-PL"/>
        </w:rPr>
        <w:t>2</w:t>
      </w:r>
      <w:r w:rsidRPr="000277A3">
        <w:rPr>
          <w:rFonts w:eastAsia="Times New Roman" w:cs="Times New Roman"/>
          <w:szCs w:val="19"/>
          <w:lang w:eastAsia="pl-PL"/>
        </w:rPr>
        <w:t>,</w:t>
      </w:r>
      <w:r w:rsidR="00C60309">
        <w:rPr>
          <w:rFonts w:eastAsia="Times New Roman" w:cs="Times New Roman"/>
          <w:szCs w:val="19"/>
          <w:lang w:eastAsia="pl-PL"/>
        </w:rPr>
        <w:t>6</w:t>
      </w:r>
      <w:r w:rsidRPr="000277A3">
        <w:rPr>
          <w:rFonts w:eastAsia="Times New Roman" w:cs="Times New Roman"/>
          <w:szCs w:val="19"/>
          <w:lang w:eastAsia="pl-PL"/>
        </w:rPr>
        <w:t>% ogólnej liczby zarejestrowanych podmiotów w rejestrze REGON</w:t>
      </w:r>
      <w:r w:rsidR="00BD017B">
        <w:rPr>
          <w:rFonts w:eastAsia="Times New Roman" w:cs="Times New Roman"/>
          <w:szCs w:val="19"/>
          <w:lang w:eastAsia="pl-PL"/>
        </w:rPr>
        <w:t xml:space="preserve">. </w:t>
      </w:r>
      <w:r w:rsidR="008971F0">
        <w:rPr>
          <w:rFonts w:eastAsia="Times New Roman" w:cs="Times New Roman"/>
          <w:szCs w:val="19"/>
          <w:lang w:eastAsia="pl-PL"/>
        </w:rPr>
        <w:t>Wzrost</w:t>
      </w:r>
      <w:r>
        <w:rPr>
          <w:rFonts w:eastAsia="Times New Roman" w:cs="Times New Roman"/>
          <w:szCs w:val="19"/>
          <w:lang w:eastAsia="pl-PL"/>
        </w:rPr>
        <w:t xml:space="preserve"> podmiotów z zawieszoną działalnością </w:t>
      </w:r>
      <w:r w:rsidR="00781564">
        <w:rPr>
          <w:rFonts w:eastAsia="Times New Roman" w:cs="Times New Roman"/>
          <w:szCs w:val="19"/>
          <w:lang w:eastAsia="pl-PL"/>
        </w:rPr>
        <w:t xml:space="preserve">w porównaniu do poprzedniego miesiąca </w:t>
      </w:r>
      <w:r>
        <w:rPr>
          <w:rFonts w:eastAsia="Times New Roman" w:cs="Times New Roman"/>
          <w:szCs w:val="19"/>
          <w:lang w:eastAsia="pl-PL"/>
        </w:rPr>
        <w:t xml:space="preserve">odnotowano w sekcji </w:t>
      </w:r>
      <w:r w:rsidR="008971F0">
        <w:rPr>
          <w:rFonts w:eastAsia="Times New Roman" w:cs="Times New Roman"/>
          <w:szCs w:val="19"/>
          <w:lang w:eastAsia="pl-PL"/>
        </w:rPr>
        <w:t>zakwaterowanie i gastronomia</w:t>
      </w:r>
      <w:r w:rsidR="00B61789">
        <w:rPr>
          <w:rFonts w:eastAsia="Times New Roman" w:cs="Times New Roman"/>
          <w:szCs w:val="19"/>
          <w:lang w:eastAsia="pl-PL"/>
        </w:rPr>
        <w:t xml:space="preserve"> </w:t>
      </w:r>
      <w:r>
        <w:rPr>
          <w:rFonts w:eastAsia="Times New Roman" w:cs="Times New Roman"/>
          <w:szCs w:val="19"/>
          <w:lang w:eastAsia="pl-PL"/>
        </w:rPr>
        <w:t xml:space="preserve">(o </w:t>
      </w:r>
      <w:r w:rsidR="00C60309">
        <w:rPr>
          <w:rFonts w:eastAsia="Times New Roman" w:cs="Times New Roman"/>
          <w:szCs w:val="19"/>
          <w:lang w:eastAsia="pl-PL"/>
        </w:rPr>
        <w:t>38</w:t>
      </w:r>
      <w:r>
        <w:rPr>
          <w:rFonts w:eastAsia="Times New Roman" w:cs="Times New Roman"/>
          <w:szCs w:val="19"/>
          <w:lang w:eastAsia="pl-PL"/>
        </w:rPr>
        <w:t>,</w:t>
      </w:r>
      <w:r w:rsidR="00C60309">
        <w:rPr>
          <w:rFonts w:eastAsia="Times New Roman" w:cs="Times New Roman"/>
          <w:szCs w:val="19"/>
          <w:lang w:eastAsia="pl-PL"/>
        </w:rPr>
        <w:t>4</w:t>
      </w:r>
      <w:r w:rsidR="008971F0">
        <w:rPr>
          <w:rFonts w:eastAsia="Times New Roman" w:cs="Times New Roman"/>
          <w:szCs w:val="19"/>
          <w:lang w:eastAsia="pl-PL"/>
        </w:rPr>
        <w:t xml:space="preserve">%), </w:t>
      </w:r>
      <w:r w:rsidR="00C60309">
        <w:rPr>
          <w:rFonts w:eastAsia="Times New Roman" w:cs="Times New Roman"/>
          <w:szCs w:val="19"/>
          <w:lang w:eastAsia="pl-PL"/>
        </w:rPr>
        <w:t>obsługa ryku nieruchomości</w:t>
      </w:r>
      <w:r w:rsidR="00BD017B">
        <w:rPr>
          <w:rFonts w:eastAsia="Times New Roman" w:cs="Times New Roman"/>
          <w:szCs w:val="19"/>
          <w:lang w:eastAsia="pl-PL"/>
        </w:rPr>
        <w:t xml:space="preserve"> (</w:t>
      </w:r>
      <w:r w:rsidR="00781564">
        <w:rPr>
          <w:rFonts w:eastAsia="Times New Roman" w:cs="Times New Roman"/>
          <w:szCs w:val="19"/>
          <w:lang w:eastAsia="pl-PL"/>
        </w:rPr>
        <w:t xml:space="preserve">o </w:t>
      </w:r>
      <w:r w:rsidR="00BD017B">
        <w:rPr>
          <w:rFonts w:eastAsia="Times New Roman" w:cs="Times New Roman"/>
          <w:szCs w:val="19"/>
          <w:lang w:eastAsia="pl-PL"/>
        </w:rPr>
        <w:t>1,</w:t>
      </w:r>
      <w:r w:rsidR="008971F0">
        <w:rPr>
          <w:rFonts w:eastAsia="Times New Roman" w:cs="Times New Roman"/>
          <w:szCs w:val="19"/>
          <w:lang w:eastAsia="pl-PL"/>
        </w:rPr>
        <w:t>9</w:t>
      </w:r>
      <w:r w:rsidR="00BD017B">
        <w:rPr>
          <w:rFonts w:eastAsia="Times New Roman" w:cs="Times New Roman"/>
          <w:szCs w:val="19"/>
          <w:lang w:eastAsia="pl-PL"/>
        </w:rPr>
        <w:t>%)</w:t>
      </w:r>
      <w:r w:rsidR="00C60309">
        <w:rPr>
          <w:rFonts w:eastAsia="Times New Roman" w:cs="Times New Roman"/>
          <w:szCs w:val="19"/>
          <w:lang w:eastAsia="pl-PL"/>
        </w:rPr>
        <w:t xml:space="preserve"> oraz </w:t>
      </w:r>
      <w:r w:rsidR="00BD017B">
        <w:rPr>
          <w:rFonts w:eastAsia="Times New Roman" w:cs="Times New Roman"/>
          <w:szCs w:val="19"/>
          <w:lang w:eastAsia="pl-PL"/>
        </w:rPr>
        <w:t xml:space="preserve"> </w:t>
      </w:r>
      <w:r w:rsidR="008971F0">
        <w:rPr>
          <w:rFonts w:eastAsia="Times New Roman" w:cs="Times New Roman"/>
          <w:szCs w:val="19"/>
          <w:lang w:eastAsia="pl-PL"/>
        </w:rPr>
        <w:t xml:space="preserve">administrowanie i </w:t>
      </w:r>
      <w:r w:rsidR="00B61789">
        <w:rPr>
          <w:rFonts w:eastAsia="Times New Roman" w:cs="Times New Roman"/>
          <w:szCs w:val="19"/>
          <w:lang w:eastAsia="pl-PL"/>
        </w:rPr>
        <w:t xml:space="preserve">działalność </w:t>
      </w:r>
      <w:r w:rsidR="008971F0">
        <w:rPr>
          <w:rFonts w:eastAsia="Times New Roman" w:cs="Times New Roman"/>
          <w:szCs w:val="19"/>
          <w:lang w:eastAsia="pl-PL"/>
        </w:rPr>
        <w:t>wspierająca (</w:t>
      </w:r>
      <w:r>
        <w:rPr>
          <w:rFonts w:eastAsia="Times New Roman" w:cs="Times New Roman"/>
          <w:szCs w:val="19"/>
          <w:lang w:eastAsia="pl-PL"/>
        </w:rPr>
        <w:t xml:space="preserve">o </w:t>
      </w:r>
      <w:r w:rsidR="00BD017B">
        <w:rPr>
          <w:rFonts w:eastAsia="Times New Roman" w:cs="Times New Roman"/>
          <w:szCs w:val="19"/>
          <w:lang w:eastAsia="pl-PL"/>
        </w:rPr>
        <w:t>1</w:t>
      </w:r>
      <w:r>
        <w:rPr>
          <w:rFonts w:eastAsia="Times New Roman" w:cs="Times New Roman"/>
          <w:szCs w:val="19"/>
          <w:lang w:eastAsia="pl-PL"/>
        </w:rPr>
        <w:t>,</w:t>
      </w:r>
      <w:r w:rsidR="00C60309">
        <w:rPr>
          <w:rFonts w:eastAsia="Times New Roman" w:cs="Times New Roman"/>
          <w:szCs w:val="19"/>
          <w:lang w:eastAsia="pl-PL"/>
        </w:rPr>
        <w:t>9</w:t>
      </w:r>
      <w:r w:rsidR="00B61789">
        <w:rPr>
          <w:rFonts w:eastAsia="Times New Roman" w:cs="Times New Roman"/>
          <w:szCs w:val="19"/>
          <w:lang w:eastAsia="pl-PL"/>
        </w:rPr>
        <w:t>%</w:t>
      </w:r>
      <w:r>
        <w:rPr>
          <w:rFonts w:eastAsia="Times New Roman" w:cs="Times New Roman"/>
          <w:szCs w:val="19"/>
          <w:lang w:eastAsia="pl-PL"/>
        </w:rPr>
        <w:t>).</w:t>
      </w:r>
      <w:r w:rsidR="00216634" w:rsidRPr="00216634">
        <w:rPr>
          <w:rFonts w:eastAsia="Times New Roman" w:cs="Times New Roman"/>
          <w:szCs w:val="19"/>
          <w:lang w:eastAsia="pl-PL"/>
        </w:rPr>
        <w:t xml:space="preserve"> </w:t>
      </w:r>
    </w:p>
    <w:p w14:paraId="69A55A8C" w14:textId="18DA9C62" w:rsidR="00040ACB" w:rsidRDefault="00040ACB" w:rsidP="008B3ED5">
      <w:pPr>
        <w:pStyle w:val="Tytuwykresu0"/>
        <w:spacing w:line="240" w:lineRule="exact"/>
        <w:rPr>
          <w:rFonts w:ascii="Fira Sans" w:hAnsi="Fira Sans"/>
          <w:szCs w:val="19"/>
        </w:rPr>
      </w:pPr>
    </w:p>
    <w:p w14:paraId="2EA1D5D9" w14:textId="50C6EC55" w:rsidR="008B3ED5" w:rsidRPr="00854830" w:rsidRDefault="00CA42E4" w:rsidP="008B3ED5">
      <w:pPr>
        <w:pStyle w:val="Tytuwykresu0"/>
        <w:spacing w:line="240" w:lineRule="exact"/>
        <w:rPr>
          <w:rFonts w:ascii="Fira Sans" w:hAnsi="Fira Sans"/>
          <w:szCs w:val="19"/>
        </w:rPr>
      </w:pPr>
      <w:r>
        <w:rPr>
          <w:rFonts w:ascii="Fira Sans" w:hAnsi="Fira Sans"/>
        </w:rPr>
        <w:drawing>
          <wp:anchor distT="0" distB="0" distL="114300" distR="114300" simplePos="0" relativeHeight="251781120" behindDoc="0" locked="0" layoutInCell="1" allowOverlap="1" wp14:anchorId="5AB3A4A0" wp14:editId="0464BC05">
            <wp:simplePos x="0" y="0"/>
            <wp:positionH relativeFrom="column">
              <wp:posOffset>-47625</wp:posOffset>
            </wp:positionH>
            <wp:positionV relativeFrom="paragraph">
              <wp:posOffset>390525</wp:posOffset>
            </wp:positionV>
            <wp:extent cx="5011420" cy="2597150"/>
            <wp:effectExtent l="0" t="0" r="0" b="0"/>
            <wp:wrapSquare wrapText="bothSides"/>
            <wp:docPr id="7" name="Obraz 7" descr="Na wykresie słupkowym przedstawienie liczby podmiotów nowo zarejestrowanych w rejestrze REGON w porównaniu do poprzedniego miesiąca: wrzesień 2022 -  35558, sierpień 2022 - 32434" title="Wykres 1. Liczba podmiotów nowo zarejestrowanych w rejestrze RE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259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3ED5" w:rsidRPr="00854830">
        <w:rPr>
          <w:rFonts w:ascii="Fira Sans" w:hAnsi="Fira Sans"/>
          <w:szCs w:val="19"/>
        </w:rPr>
        <w:t>Wykres 1. Liczba podmiotów nowo zarejestrowanych w rejestrze REGON</w:t>
      </w:r>
    </w:p>
    <w:p w14:paraId="63072C7A" w14:textId="1A0A135D" w:rsidR="00B05F0E" w:rsidRDefault="00B05F0E" w:rsidP="008B3ED5">
      <w:pPr>
        <w:pStyle w:val="Tytuwykresu0"/>
        <w:spacing w:line="240" w:lineRule="exact"/>
        <w:rPr>
          <w:rFonts w:ascii="Fira Sans" w:hAnsi="Fira Sans"/>
        </w:rPr>
      </w:pPr>
    </w:p>
    <w:p w14:paraId="6CBFDBDC" w14:textId="0F95950E" w:rsidR="008B3ED5" w:rsidRPr="00854830" w:rsidRDefault="00CA42E4" w:rsidP="008B3ED5">
      <w:pPr>
        <w:pStyle w:val="Tytuwykresu0"/>
        <w:spacing w:line="240" w:lineRule="exact"/>
        <w:rPr>
          <w:rFonts w:ascii="Fira Sans" w:hAnsi="Fira Sans"/>
        </w:rPr>
      </w:pPr>
      <w:r>
        <w:drawing>
          <wp:anchor distT="0" distB="0" distL="114300" distR="114300" simplePos="0" relativeHeight="251782144" behindDoc="0" locked="0" layoutInCell="1" allowOverlap="1" wp14:anchorId="79EE97C2" wp14:editId="243EFD97">
            <wp:simplePos x="0" y="0"/>
            <wp:positionH relativeFrom="column">
              <wp:posOffset>-46990</wp:posOffset>
            </wp:positionH>
            <wp:positionV relativeFrom="paragraph">
              <wp:posOffset>612775</wp:posOffset>
            </wp:positionV>
            <wp:extent cx="5133340" cy="4066540"/>
            <wp:effectExtent l="0" t="0" r="0" b="0"/>
            <wp:wrapSquare wrapText="bothSides"/>
            <wp:docPr id="15" name="Obraz 15" descr="Porównanie na wykresie słupkowym liczby podmiotów nowo zarejestrowanych i wyrejestrowanych z rejestru REGON wg sekcji PKD 2007. Najwięcej nowych podmiotów zarejestrowano w sekcji Budownictwo - 6497; najwięcej podmiotów wyrejestrowano w sekcji Handel; naprawa pojazdów samochodowych - 4037.&#10;" title="Wykres 2. Liczba podmiotów nowo zarejestrowanych i wyrejestrowanych z rejestru RE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406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3ED5" w:rsidRPr="00854830">
        <w:rPr>
          <w:rFonts w:ascii="Fira Sans" w:hAnsi="Fira Sans"/>
        </w:rPr>
        <w:t>Wykres 2. Liczba podmiotów nowo zarejestrowanych i wyrejestrowanych z rejestru REGON</w:t>
      </w:r>
      <w:r w:rsidR="002E7467">
        <w:rPr>
          <w:rFonts w:ascii="Fira Sans" w:hAnsi="Fira Sans"/>
        </w:rPr>
        <w:br/>
      </w:r>
      <w:r w:rsidR="002E7467">
        <w:rPr>
          <w:rFonts w:ascii="Fira Sans" w:hAnsi="Fira Sans"/>
        </w:rPr>
        <w:tab/>
        <w:t xml:space="preserve">    wg sekcji PKD</w:t>
      </w:r>
    </w:p>
    <w:p w14:paraId="1C44986A" w14:textId="3D90FE04" w:rsidR="008B3ED5" w:rsidRDefault="008B3ED5" w:rsidP="000E2DE8">
      <w:pPr>
        <w:pStyle w:val="Tytuwykresu0"/>
        <w:spacing w:line="240" w:lineRule="exact"/>
      </w:pPr>
    </w:p>
    <w:p w14:paraId="0E97E690" w14:textId="3BC4D114" w:rsidR="008B3ED5" w:rsidRDefault="008B3ED5" w:rsidP="000E2DE8">
      <w:pPr>
        <w:pStyle w:val="Tytuwykresu0"/>
        <w:spacing w:line="240" w:lineRule="exact"/>
      </w:pPr>
    </w:p>
    <w:p w14:paraId="078F9B62" w14:textId="21674D91" w:rsidR="00040ACB" w:rsidRDefault="00040ACB" w:rsidP="000E2DE8">
      <w:pPr>
        <w:pStyle w:val="Tytuwykresu0"/>
        <w:spacing w:line="240" w:lineRule="exact"/>
      </w:pPr>
    </w:p>
    <w:p w14:paraId="0651D147" w14:textId="63CFEDCD" w:rsidR="000A5DF2" w:rsidRDefault="000A5DF2" w:rsidP="00E55F1C">
      <w:pPr>
        <w:pStyle w:val="Tytuwykresu0"/>
        <w:spacing w:line="240" w:lineRule="exact"/>
        <w:rPr>
          <w:rFonts w:ascii="Fira Sans" w:hAnsi="Fira Sans"/>
        </w:rPr>
      </w:pPr>
      <w:bookmarkStart w:id="0" w:name="OLE_LINK1"/>
    </w:p>
    <w:p w14:paraId="2622BC7B" w14:textId="0DCD5FD6" w:rsidR="008B3ED5" w:rsidRDefault="000E0B87" w:rsidP="00E55F1C">
      <w:pPr>
        <w:pStyle w:val="Tytuwykresu0"/>
        <w:spacing w:line="240" w:lineRule="exact"/>
        <w:rPr>
          <w:rFonts w:ascii="Fira Sans" w:hAnsi="Fira Sans"/>
        </w:rPr>
      </w:pPr>
      <w:r>
        <w:rPr>
          <w:rFonts w:ascii="Fira Sans" w:hAnsi="Fira Sans"/>
        </w:rPr>
        <w:drawing>
          <wp:anchor distT="0" distB="0" distL="114300" distR="114300" simplePos="0" relativeHeight="251783168" behindDoc="0" locked="0" layoutInCell="1" allowOverlap="1" wp14:anchorId="3F15BE6C" wp14:editId="622172F8">
            <wp:simplePos x="0" y="0"/>
            <wp:positionH relativeFrom="column">
              <wp:posOffset>0</wp:posOffset>
            </wp:positionH>
            <wp:positionV relativeFrom="paragraph">
              <wp:posOffset>495300</wp:posOffset>
            </wp:positionV>
            <wp:extent cx="5011420" cy="2883535"/>
            <wp:effectExtent l="0" t="0" r="0" b="0"/>
            <wp:wrapSquare wrapText="bothSides"/>
            <wp:docPr id="26" name="Obraz 26" descr="Porónanie na wykresie słupkowym liczby podmiotów z zawieszoną działalnością w rejestrze REGON do poprzedniego miesiąca. We wrześniu 2022 roku - wzrost o 1,2 % w stosunku do sierpnia 2022 roku. " title="Wykres 3. Liczba podmiotów z zawieszoną działalnością w rejestrze RE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5DF2" w:rsidRPr="000D4F44">
        <w:rPr>
          <w:rFonts w:ascii="Fira Sans" w:hAnsi="Fira San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107F415" wp14:editId="78D20BD2">
                <wp:simplePos x="0" y="0"/>
                <wp:positionH relativeFrom="column">
                  <wp:posOffset>4693285</wp:posOffset>
                </wp:positionH>
                <wp:positionV relativeFrom="paragraph">
                  <wp:posOffset>219075</wp:posOffset>
                </wp:positionV>
                <wp:extent cx="360680" cy="314325"/>
                <wp:effectExtent l="0" t="0" r="1270" b="9525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15D6B" w14:textId="3A9A4A7E" w:rsidR="00C46222" w:rsidRPr="00C46222" w:rsidRDefault="00136438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C46222" w:rsidRPr="00C46222">
                              <w:rPr>
                                <w:color w:val="7F7F7F" w:themeColor="text1" w:themeTint="8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7F415" id="Pole tekstowe 3" o:spid="_x0000_s1030" type="#_x0000_t202" style="position:absolute;margin-left:369.55pt;margin-top:17.25pt;width:28.4pt;height:24.7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" fillcolor="white [3201]" stroked="f" strokeweight=".5pt">
                <v:textbox>
                  <w:txbxContent>
                    <w:p w14:paraId="4DA15D6B" w14:textId="3A9A4A7E" w:rsidR="00C46222" w:rsidRPr="00C46222" w:rsidRDefault="00136438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 </w:t>
                      </w:r>
                      <w:r w:rsidR="00C46222" w:rsidRPr="00C46222">
                        <w:rPr>
                          <w:color w:val="7F7F7F" w:themeColor="text1" w:themeTint="80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3ED5" w:rsidRPr="000D4F44">
        <w:rPr>
          <w:rFonts w:ascii="Fira Sans" w:hAnsi="Fira Sans"/>
        </w:rPr>
        <w:t>Wykres 3</w:t>
      </w:r>
      <w:r w:rsidR="00C54A75">
        <w:rPr>
          <w:rFonts w:ascii="Fira Sans" w:hAnsi="Fira Sans"/>
        </w:rPr>
        <w:t>.</w:t>
      </w:r>
      <w:r w:rsidR="008B3ED5" w:rsidRPr="000D4F44">
        <w:rPr>
          <w:rFonts w:ascii="Fira Sans" w:hAnsi="Fira Sans"/>
        </w:rPr>
        <w:t xml:space="preserve"> Liczba podmiotów z zawieszoną działalnością w rejestrze REGON</w:t>
      </w:r>
    </w:p>
    <w:p w14:paraId="1FE4E0D9" w14:textId="690C094B" w:rsidR="000A5DF2" w:rsidRDefault="00EB64B5" w:rsidP="00E55F1C">
      <w:pPr>
        <w:pStyle w:val="Tytuwykresu0"/>
        <w:spacing w:line="240" w:lineRule="exact"/>
        <w:rPr>
          <w:rFonts w:ascii="Fira Sans" w:hAnsi="Fira Sans"/>
        </w:rPr>
      </w:pPr>
      <w:r>
        <w:rPr>
          <w:rFonts w:ascii="Fira Sans" w:hAnsi="Fira Sans"/>
        </w:rPr>
        <w:t xml:space="preserve">                                                                                                                                                                   </w:t>
      </w:r>
    </w:p>
    <w:p w14:paraId="0BD652E2" w14:textId="7F2BE72F" w:rsidR="000A5DF2" w:rsidRDefault="000A5DF2" w:rsidP="00E55F1C">
      <w:pPr>
        <w:pStyle w:val="Tytuwykresu0"/>
        <w:spacing w:line="240" w:lineRule="exact"/>
        <w:rPr>
          <w:rFonts w:ascii="Fira Sans" w:hAnsi="Fira Sans"/>
        </w:rPr>
      </w:pPr>
    </w:p>
    <w:p w14:paraId="3EA6CBCA" w14:textId="4DE3B105" w:rsidR="000A5DF2" w:rsidRPr="000D4F44" w:rsidRDefault="000A5DF2" w:rsidP="00E55F1C">
      <w:pPr>
        <w:pStyle w:val="Tytuwykresu0"/>
        <w:spacing w:line="240" w:lineRule="exact"/>
        <w:rPr>
          <w:rFonts w:ascii="Fira Sans" w:hAnsi="Fira Sans"/>
        </w:rPr>
      </w:pPr>
    </w:p>
    <w:bookmarkEnd w:id="0"/>
    <w:p w14:paraId="25F6C511" w14:textId="47F72F5C" w:rsidR="00B43119" w:rsidRDefault="00B43119" w:rsidP="00B43119"/>
    <w:p w14:paraId="3C222B0C" w14:textId="14A2C4B9" w:rsidR="00DA331D" w:rsidRDefault="00DA331D" w:rsidP="00DA331D">
      <w:pPr>
        <w:spacing w:before="360"/>
        <w:rPr>
          <w:sz w:val="18"/>
        </w:rPr>
      </w:pPr>
    </w:p>
    <w:p w14:paraId="71E4DDE7" w14:textId="30AE8444" w:rsidR="000E2DE8" w:rsidRDefault="000E2DE8" w:rsidP="00DA331D">
      <w:pPr>
        <w:spacing w:before="360"/>
        <w:rPr>
          <w:sz w:val="18"/>
        </w:rPr>
      </w:pPr>
    </w:p>
    <w:p w14:paraId="00C67985" w14:textId="7D47D823" w:rsidR="00C84CE8" w:rsidRDefault="00C84CE8" w:rsidP="00DA331D">
      <w:pPr>
        <w:spacing w:before="360"/>
        <w:rPr>
          <w:sz w:val="18"/>
        </w:rPr>
      </w:pPr>
    </w:p>
    <w:p w14:paraId="59309298" w14:textId="1D7D0D24" w:rsidR="00C84CE8" w:rsidRDefault="00C84CE8" w:rsidP="00DA331D">
      <w:pPr>
        <w:spacing w:before="360"/>
        <w:rPr>
          <w:sz w:val="18"/>
        </w:rPr>
      </w:pPr>
    </w:p>
    <w:p w14:paraId="494BEF33" w14:textId="2BE90704" w:rsidR="00C84CE8" w:rsidRDefault="00C84CE8" w:rsidP="00DA331D">
      <w:pPr>
        <w:spacing w:before="360"/>
        <w:rPr>
          <w:sz w:val="18"/>
        </w:rPr>
      </w:pPr>
    </w:p>
    <w:p w14:paraId="34405FE8" w14:textId="3882214D" w:rsidR="00C84CE8" w:rsidRDefault="00C84CE8" w:rsidP="00DA331D">
      <w:pPr>
        <w:spacing w:before="360"/>
        <w:rPr>
          <w:sz w:val="18"/>
        </w:rPr>
      </w:pPr>
    </w:p>
    <w:p w14:paraId="49ECADA4" w14:textId="38F1E44F" w:rsidR="00C84CE8" w:rsidRDefault="00C84CE8" w:rsidP="00DA331D">
      <w:pPr>
        <w:spacing w:before="360"/>
        <w:rPr>
          <w:sz w:val="18"/>
        </w:rPr>
      </w:pPr>
    </w:p>
    <w:p w14:paraId="3AA8B434" w14:textId="77777777" w:rsidR="00243CC1" w:rsidRDefault="00243CC1" w:rsidP="00DA331D">
      <w:pPr>
        <w:spacing w:before="360"/>
        <w:rPr>
          <w:sz w:val="18"/>
        </w:rPr>
      </w:pPr>
    </w:p>
    <w:p w14:paraId="09167D8B" w14:textId="77777777" w:rsidR="0089492F" w:rsidRDefault="0089492F" w:rsidP="00DA331D">
      <w:pPr>
        <w:spacing w:before="360"/>
        <w:rPr>
          <w:sz w:val="18"/>
        </w:rPr>
      </w:pPr>
    </w:p>
    <w:p w14:paraId="3EDAE3A3" w14:textId="77777777" w:rsidR="0089492F" w:rsidRDefault="0089492F" w:rsidP="00DA331D">
      <w:pPr>
        <w:spacing w:before="360"/>
        <w:rPr>
          <w:sz w:val="18"/>
        </w:rPr>
      </w:pPr>
    </w:p>
    <w:p w14:paraId="3D653EDB" w14:textId="39024489" w:rsidR="009F0197" w:rsidRPr="00001C5B" w:rsidRDefault="00C56047" w:rsidP="00DA331D">
      <w:pPr>
        <w:spacing w:before="360"/>
        <w:rPr>
          <w:sz w:val="18"/>
        </w:rPr>
        <w:sectPr w:rsidR="009F0197" w:rsidRPr="00001C5B" w:rsidSect="003B18B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C56047">
        <w:rPr>
          <w:sz w:val="18"/>
        </w:rPr>
        <w:t>W przypadku cytowania danych Głównego Urzędu Statystycznego prosimy o zamieszczenie informacji: „Źródło danych GUS”, a w przypadku publikowania obliczeń dokonanych na danych opu-blikowanych przez GUS prosimy o zamieszczenie informacji: „Opracowanie w</w:t>
      </w:r>
      <w:r w:rsidR="00301346">
        <w:rPr>
          <w:sz w:val="18"/>
        </w:rPr>
        <w:t>łasne na podstawie danych GUS”.</w:t>
      </w: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E2400" w14:paraId="196D0BDA" w14:textId="77777777" w:rsidTr="00B84C43">
        <w:trPr>
          <w:trHeight w:val="1626"/>
        </w:trPr>
        <w:tc>
          <w:tcPr>
            <w:tcW w:w="4926" w:type="dxa"/>
          </w:tcPr>
          <w:p w14:paraId="05DA311F" w14:textId="77777777" w:rsidR="00DE2400" w:rsidRPr="004A1D19" w:rsidRDefault="00DE2400" w:rsidP="00DE2400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14:paraId="1E9B29DC" w14:textId="6C4FBE71" w:rsidR="00DE2400" w:rsidRPr="008925F0" w:rsidRDefault="00DE2400" w:rsidP="00DE2400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925F0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8437EB">
              <w:rPr>
                <w:rFonts w:cs="Arial"/>
                <w:b/>
                <w:color w:val="000000" w:themeColor="text1"/>
                <w:sz w:val="20"/>
              </w:rPr>
              <w:t>Standardów i</w:t>
            </w:r>
            <w:r w:rsidR="008C3847">
              <w:rPr>
                <w:rFonts w:cs="Arial"/>
                <w:b/>
                <w:color w:val="000000" w:themeColor="text1"/>
                <w:sz w:val="20"/>
              </w:rPr>
              <w:t xml:space="preserve"> Rejestrów</w:t>
            </w:r>
          </w:p>
          <w:p w14:paraId="41A1AE38" w14:textId="3F49841E" w:rsidR="00DE2400" w:rsidRPr="00DE2400" w:rsidRDefault="00DE2400" w:rsidP="00747B8C">
            <w:pPr>
              <w:spacing w:before="0" w:after="0" w:line="276" w:lineRule="auto"/>
              <w:rPr>
                <w:b/>
                <w:lang w:val="fi-FI"/>
              </w:rPr>
            </w:pPr>
            <w:r w:rsidRPr="00DE2400">
              <w:rPr>
                <w:b/>
                <w:lang w:val="fi-FI"/>
              </w:rPr>
              <w:t xml:space="preserve">Dyrektor </w:t>
            </w:r>
            <w:r w:rsidR="008C3847">
              <w:rPr>
                <w:b/>
                <w:lang w:val="fi-FI"/>
              </w:rPr>
              <w:t>Ireneusz Budzyński</w:t>
            </w:r>
          </w:p>
          <w:p w14:paraId="5425F0B4" w14:textId="44FEBABA" w:rsidR="00DE2400" w:rsidRPr="00AB24E4" w:rsidRDefault="00DE2400" w:rsidP="008C3847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8C384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B1687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8C384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31</w:t>
            </w:r>
            <w:r w:rsidR="00B1687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8C384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</w:tc>
        <w:tc>
          <w:tcPr>
            <w:tcW w:w="4927" w:type="dxa"/>
          </w:tcPr>
          <w:p w14:paraId="4E8FFA16" w14:textId="77777777" w:rsidR="00DE2400" w:rsidRPr="004A1D19" w:rsidRDefault="00DE2400" w:rsidP="00DE2400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4A1D19">
              <w:rPr>
                <w:rFonts w:cs="Arial"/>
                <w:b/>
                <w:sz w:val="20"/>
              </w:rPr>
              <w:t>Rzecznik Prasowy Prezesa GUS</w:t>
            </w:r>
          </w:p>
          <w:p w14:paraId="047A0FE3" w14:textId="77777777" w:rsidR="00DE2400" w:rsidRPr="004A1D19" w:rsidRDefault="00DE2400" w:rsidP="00747B8C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4A1D1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59C02E89" w14:textId="77777777" w:rsidR="00DE2400" w:rsidRPr="004A1D19" w:rsidRDefault="00DE2400" w:rsidP="00747B8C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3CC62B04" w14:textId="77777777" w:rsidR="00DE2400" w:rsidRDefault="00DE2400" w:rsidP="00747B8C">
            <w:pPr>
              <w:rPr>
                <w:sz w:val="18"/>
              </w:rPr>
            </w:pPr>
          </w:p>
        </w:tc>
      </w:tr>
      <w:tr w:rsidR="00DE2400" w14:paraId="28647E7C" w14:textId="77777777" w:rsidTr="00B84C43">
        <w:trPr>
          <w:trHeight w:val="418"/>
        </w:trPr>
        <w:tc>
          <w:tcPr>
            <w:tcW w:w="4926" w:type="dxa"/>
            <w:vMerge w:val="restart"/>
          </w:tcPr>
          <w:p w14:paraId="076C640B" w14:textId="77777777" w:rsidR="00DE2400" w:rsidRPr="00C91687" w:rsidRDefault="00DE2400" w:rsidP="00747B8C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6446B629" w14:textId="16434D6F" w:rsidR="00DE2400" w:rsidRPr="00C91687" w:rsidRDefault="00DE2400" w:rsidP="00747B8C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</w:t>
            </w:r>
            <w:r w:rsidR="00E95036">
              <w:rPr>
                <w:sz w:val="20"/>
              </w:rPr>
              <w:t>8 04</w:t>
            </w:r>
            <w:r w:rsidRPr="00C91687">
              <w:rPr>
                <w:sz w:val="20"/>
              </w:rPr>
              <w:t xml:space="preserve"> </w:t>
            </w:r>
          </w:p>
          <w:p w14:paraId="07C73DA1" w14:textId="77777777" w:rsidR="00DE2400" w:rsidRPr="00F05FC7" w:rsidRDefault="00DE2400" w:rsidP="00747B8C">
            <w:pPr>
              <w:rPr>
                <w:sz w:val="18"/>
                <w:lang w:val="en-US"/>
              </w:rPr>
            </w:pPr>
            <w:r w:rsidRPr="00A82D31">
              <w:rPr>
                <w:b/>
                <w:sz w:val="20"/>
                <w:lang w:val="en-GB"/>
              </w:rPr>
              <w:t>e-mail:</w:t>
            </w:r>
            <w:r w:rsidRPr="00A82D31">
              <w:rPr>
                <w:sz w:val="20"/>
                <w:lang w:val="en-GB"/>
              </w:rPr>
              <w:t xml:space="preserve"> </w:t>
            </w:r>
            <w:hyperlink r:id="rId17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14:paraId="01941133" w14:textId="77777777" w:rsidR="00DE2400" w:rsidRDefault="00DE2400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4256" behindDoc="0" locked="0" layoutInCell="1" allowOverlap="1" wp14:anchorId="5018E5AE" wp14:editId="704A9D1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www.stat.gov.pl</w:t>
            </w:r>
            <w:r>
              <w:rPr>
                <w:sz w:val="18"/>
              </w:rPr>
              <w:t xml:space="preserve">      </w:t>
            </w:r>
          </w:p>
        </w:tc>
      </w:tr>
      <w:tr w:rsidR="00DE2400" w14:paraId="36A99721" w14:textId="77777777" w:rsidTr="00B84C43">
        <w:trPr>
          <w:trHeight w:val="418"/>
        </w:trPr>
        <w:tc>
          <w:tcPr>
            <w:tcW w:w="4926" w:type="dxa"/>
            <w:vMerge/>
          </w:tcPr>
          <w:p w14:paraId="3255344A" w14:textId="77777777" w:rsidR="00DE2400" w:rsidRPr="00C91687" w:rsidRDefault="00DE2400" w:rsidP="00747B8C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09C3C6AD" w14:textId="1B4377EF" w:rsidR="00DE2400" w:rsidRDefault="00531873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5280" behindDoc="0" locked="0" layoutInCell="1" allowOverlap="1" wp14:anchorId="601D1D76" wp14:editId="1078FD4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400" w:rsidRPr="003D5F42">
              <w:rPr>
                <w:sz w:val="20"/>
              </w:rPr>
              <w:t>@GUS_STAT</w:t>
            </w:r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DE2400" w14:paraId="549C3B1C" w14:textId="77777777" w:rsidTr="00B84C43">
        <w:trPr>
          <w:trHeight w:val="476"/>
        </w:trPr>
        <w:tc>
          <w:tcPr>
            <w:tcW w:w="4926" w:type="dxa"/>
            <w:vMerge/>
          </w:tcPr>
          <w:p w14:paraId="231798A1" w14:textId="77777777" w:rsidR="00DE2400" w:rsidRPr="00C91687" w:rsidRDefault="00DE2400" w:rsidP="00747B8C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5B472D28" w14:textId="4EA23A0C" w:rsidR="00DE2400" w:rsidRDefault="00531873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6304" behindDoc="0" locked="0" layoutInCell="1" allowOverlap="1" wp14:anchorId="171E4E22" wp14:editId="200AFBD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400" w:rsidRPr="003D5F42">
              <w:rPr>
                <w:sz w:val="20"/>
              </w:rPr>
              <w:t>@GlownyUrzadStatystyczny</w:t>
            </w:r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31873" w14:paraId="4884FF26" w14:textId="77777777" w:rsidTr="00B84C43">
        <w:trPr>
          <w:trHeight w:val="426"/>
        </w:trPr>
        <w:tc>
          <w:tcPr>
            <w:tcW w:w="4926" w:type="dxa"/>
          </w:tcPr>
          <w:p w14:paraId="282131AD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1C7B7D5C" w14:textId="5165892B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0C16ECD2" wp14:editId="5495C907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5" name="Obraz 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531873" w14:paraId="2C7A5D68" w14:textId="77777777" w:rsidTr="00B84C43">
        <w:trPr>
          <w:trHeight w:val="504"/>
        </w:trPr>
        <w:tc>
          <w:tcPr>
            <w:tcW w:w="4926" w:type="dxa"/>
          </w:tcPr>
          <w:p w14:paraId="627AA41B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15F67F32" w14:textId="6D0277E9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0FC606A4" wp14:editId="448A684C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531873" w14:paraId="373CEFAE" w14:textId="77777777" w:rsidTr="00B84C43">
        <w:trPr>
          <w:trHeight w:val="1546"/>
        </w:trPr>
        <w:tc>
          <w:tcPr>
            <w:tcW w:w="4926" w:type="dxa"/>
          </w:tcPr>
          <w:p w14:paraId="7F9FD058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3108BCBA" w14:textId="01C12363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7568" behindDoc="0" locked="0" layoutInCell="1" allowOverlap="1" wp14:anchorId="033A47C4" wp14:editId="5DFF71AE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1873" w14:paraId="385E56CC" w14:textId="77777777" w:rsidTr="00B84C43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08948A60" w14:textId="77777777" w:rsidR="00531873" w:rsidRPr="00876479" w:rsidRDefault="00531873" w:rsidP="00531873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14:paraId="458D3940" w14:textId="2D2F1E4F" w:rsidR="00531873" w:rsidRPr="005D2277" w:rsidRDefault="00000000" w:rsidP="00531873">
            <w:pPr>
              <w:rPr>
                <w:rFonts w:cs="Times New Roman"/>
              </w:rPr>
            </w:pPr>
            <w:hyperlink r:id="rId24" w:tooltip="Link do Miesięcznej informacji o podmiotach gospodarki narodowej w rejestrze REGON" w:history="1">
              <w:r w:rsidR="003C5FC8" w:rsidRPr="003C5FC8">
                <w:rPr>
                  <w:rStyle w:val="Hipercze"/>
                </w:rPr>
                <w:t>Miesięczna informacja o podmiotach gospodarki narodowej w rejestrze REGON</w:t>
              </w:r>
            </w:hyperlink>
          </w:p>
          <w:p w14:paraId="7D9034BF" w14:textId="009E6AE0" w:rsidR="00531873" w:rsidRPr="005D2277" w:rsidRDefault="00000000" w:rsidP="00531873">
            <w:pPr>
              <w:rPr>
                <w:rFonts w:cs="Times New Roman"/>
              </w:rPr>
            </w:pPr>
            <w:hyperlink r:id="rId25" w:tooltip="Link do Kwartalnej informacji o podmiotach gospodarki nrodowej w rejestrze REGON" w:history="1">
              <w:r w:rsidR="005D2277">
                <w:rPr>
                  <w:rStyle w:val="Hipercze"/>
                </w:rPr>
                <w:t>Kwartalna informacja o podmiotach gospodarki narodowej w rejestrze REGON</w:t>
              </w:r>
            </w:hyperlink>
          </w:p>
          <w:p w14:paraId="65BC75DB" w14:textId="17A34340" w:rsidR="00531873" w:rsidRPr="005D2277" w:rsidRDefault="00000000" w:rsidP="00531873">
            <w:pPr>
              <w:rPr>
                <w:rFonts w:cs="Times New Roman"/>
              </w:rPr>
            </w:pPr>
            <w:hyperlink r:id="rId26" w:tooltip="Link do publikacji Zmiany strukturalne grup podmiotów gospodarki narodowej w rejestrze REGON, 2021" w:history="1">
              <w:r w:rsidR="0089492F">
                <w:rPr>
                  <w:rStyle w:val="Hipercze"/>
                </w:rPr>
                <w:t>Zmiany strukturalne grup podmiotów gospodarki narodowej w rejestrze REGON, 2021</w:t>
              </w:r>
            </w:hyperlink>
          </w:p>
          <w:p w14:paraId="55DA24D0" w14:textId="499B785E" w:rsidR="00531873" w:rsidRPr="00694D63" w:rsidRDefault="00531873" w:rsidP="00531873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2F978AC3" w14:textId="52705A8D" w:rsidR="005D2277" w:rsidRPr="005D2277" w:rsidRDefault="00000000" w:rsidP="005D2277">
            <w:hyperlink r:id="rId27" w:tooltip="Link do danych w aplikacji Banku Danych Lokalnych " w:history="1">
              <w:r w:rsidR="005D2277" w:rsidRPr="005D2277">
                <w:rPr>
                  <w:rStyle w:val="Hipercze"/>
                </w:rPr>
                <w:t>Bank Danych Lokalnych (BDL)</w:t>
              </w:r>
            </w:hyperlink>
            <w:r w:rsidR="005D2277">
              <w:br/>
            </w:r>
          </w:p>
          <w:p w14:paraId="6EC7A51E" w14:textId="63B31D39" w:rsidR="00531873" w:rsidRPr="00694D63" w:rsidRDefault="00531873" w:rsidP="005D2277">
            <w:pPr>
              <w:rPr>
                <w:b/>
                <w:color w:val="000000" w:themeColor="text1"/>
                <w:szCs w:val="24"/>
              </w:rPr>
            </w:pPr>
            <w:r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7C166DC6" w14:textId="64656B63" w:rsidR="00531873" w:rsidRPr="00B16871" w:rsidRDefault="00000000" w:rsidP="00531873">
            <w:pPr>
              <w:rPr>
                <w:rStyle w:val="Hipercze"/>
                <w:rFonts w:cstheme="minorBidi"/>
                <w:color w:val="auto"/>
                <w:u w:val="none"/>
              </w:rPr>
            </w:pPr>
            <w:hyperlink r:id="rId28" w:tooltip="Link do definicji Podmiot gospodarki narodowej" w:history="1">
              <w:r w:rsidR="006F4AF7" w:rsidRPr="006F4AF7">
                <w:rPr>
                  <w:rStyle w:val="Hipercze"/>
                </w:rPr>
                <w:t>Podmiot gospodarki narodowej</w:t>
              </w:r>
            </w:hyperlink>
          </w:p>
          <w:p w14:paraId="037E4B21" w14:textId="362846F5" w:rsidR="00531873" w:rsidRPr="006F4AF7" w:rsidRDefault="00000000" w:rsidP="00531873">
            <w:hyperlink r:id="rId29" w:tooltip="Link do definicji Forma prawna" w:history="1">
              <w:r w:rsidR="006F4AF7" w:rsidRPr="006F4AF7">
                <w:rPr>
                  <w:rStyle w:val="Hipercze"/>
                </w:rPr>
                <w:t>Forma prawna</w:t>
              </w:r>
            </w:hyperlink>
          </w:p>
          <w:p w14:paraId="1F14F0C1" w14:textId="374E2A4C" w:rsidR="00531873" w:rsidRDefault="00000000" w:rsidP="00531873">
            <w:pPr>
              <w:rPr>
                <w:rFonts w:cs="Times New Roman"/>
              </w:rPr>
            </w:pPr>
            <w:hyperlink r:id="rId30" w:tooltip="Link do definicji Wykonywana działalność" w:history="1">
              <w:r w:rsidR="00B828BD" w:rsidRPr="00B828BD">
                <w:rPr>
                  <w:rStyle w:val="Hipercze"/>
                </w:rPr>
                <w:t>Wykonywana działalność</w:t>
              </w:r>
            </w:hyperlink>
            <w:r w:rsidR="00531873" w:rsidRPr="00B828BD">
              <w:rPr>
                <w:rFonts w:cs="Times New Roman"/>
              </w:rPr>
              <w:t xml:space="preserve">  </w:t>
            </w:r>
          </w:p>
          <w:p w14:paraId="3909FBD1" w14:textId="59BEBA22" w:rsidR="001D2593" w:rsidRPr="00B828BD" w:rsidRDefault="00000000" w:rsidP="00531873">
            <w:hyperlink r:id="rId31" w:tooltip="Link do definicji Rodzaj działalności przeważającej" w:history="1">
              <w:r w:rsidR="000E2B56" w:rsidRPr="000E2B56">
                <w:rPr>
                  <w:rStyle w:val="Hipercze"/>
                  <w:rFonts w:cstheme="minorBidi"/>
                </w:rPr>
                <w:t>Rodzaj działalności przeważającej</w:t>
              </w:r>
            </w:hyperlink>
          </w:p>
          <w:p w14:paraId="59EB7117" w14:textId="77777777" w:rsidR="00531873" w:rsidRPr="00876479" w:rsidRDefault="00531873" w:rsidP="00531873">
            <w:pPr>
              <w:rPr>
                <w:b/>
                <w:color w:val="000000" w:themeColor="text1"/>
                <w:szCs w:val="24"/>
                <w:lang w:val="en-GB"/>
              </w:rPr>
            </w:pPr>
          </w:p>
        </w:tc>
      </w:tr>
    </w:tbl>
    <w:p w14:paraId="1634A8FA" w14:textId="77777777" w:rsidR="000470AA" w:rsidRDefault="000470AA" w:rsidP="000470AA">
      <w:pPr>
        <w:rPr>
          <w:sz w:val="18"/>
        </w:rPr>
      </w:pPr>
    </w:p>
    <w:p w14:paraId="1B68E34A" w14:textId="77777777" w:rsidR="000470AA" w:rsidRDefault="000470AA" w:rsidP="008C1F32">
      <w:pPr>
        <w:rPr>
          <w:sz w:val="20"/>
        </w:rPr>
      </w:pPr>
    </w:p>
    <w:sectPr w:rsidR="000470AA" w:rsidSect="003B18B6">
      <w:headerReference w:type="default" r:id="rId32"/>
      <w:footerReference w:type="default" r:id="rId33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5DB3" w14:textId="77777777" w:rsidR="001D0F53" w:rsidRDefault="001D0F53" w:rsidP="000662E2">
      <w:pPr>
        <w:spacing w:after="0" w:line="240" w:lineRule="auto"/>
      </w:pPr>
      <w:r>
        <w:separator/>
      </w:r>
    </w:p>
  </w:endnote>
  <w:endnote w:type="continuationSeparator" w:id="0">
    <w:p w14:paraId="1635BEB2" w14:textId="77777777" w:rsidR="001D0F53" w:rsidRDefault="001D0F5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charset w:val="EE"/>
    <w:family w:val="swiss"/>
    <w:pitch w:val="variable"/>
    <w:sig w:usb0="600002FF" w:usb1="02000001" w:usb2="00000000" w:usb3="00000000" w:csb0="0000019F" w:csb1="00000000"/>
  </w:font>
  <w:font w:name="Fira Sans Light">
    <w:charset w:val="EE"/>
    <w:family w:val="swiss"/>
    <w:pitch w:val="variable"/>
    <w:sig w:usb0="600002FF" w:usb1="02000001" w:usb2="00000000" w:usb3="00000000" w:csb0="0000019F" w:csb1="00000000"/>
  </w:font>
  <w:font w:name="Fira Sans SemiBold">
    <w:charset w:val="EE"/>
    <w:family w:val="swiss"/>
    <w:pitch w:val="variable"/>
    <w:sig w:usb0="600002FF" w:usb1="02000001" w:usb2="00000000" w:usb3="00000000" w:csb0="0000019F" w:csb1="00000000"/>
  </w:font>
  <w:font w:name="Fira Sans Medium"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575277"/>
      <w:docPartObj>
        <w:docPartGallery w:val="Page Numbers (Bottom of Page)"/>
        <w:docPartUnique/>
      </w:docPartObj>
    </w:sdtPr>
    <w:sdtContent>
      <w:p w14:paraId="6E91F2FF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2A8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836088"/>
      <w:docPartObj>
        <w:docPartGallery w:val="Page Numbers (Bottom of Page)"/>
        <w:docPartUnique/>
      </w:docPartObj>
    </w:sdtPr>
    <w:sdtContent>
      <w:p w14:paraId="7A63DCE2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2A8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636839"/>
      <w:docPartObj>
        <w:docPartGallery w:val="Page Numbers (Bottom of Page)"/>
        <w:docPartUnique/>
      </w:docPartObj>
    </w:sdtPr>
    <w:sdtContent>
      <w:p w14:paraId="535B31BF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3A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7188" w14:textId="77777777" w:rsidR="001D0F53" w:rsidRDefault="001D0F53" w:rsidP="000662E2">
      <w:pPr>
        <w:spacing w:after="0" w:line="240" w:lineRule="auto"/>
      </w:pPr>
      <w:r>
        <w:separator/>
      </w:r>
    </w:p>
  </w:footnote>
  <w:footnote w:type="continuationSeparator" w:id="0">
    <w:p w14:paraId="7DB67D1F" w14:textId="77777777" w:rsidR="001D0F53" w:rsidRDefault="001D0F5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A6DB" w14:textId="72C31978" w:rsidR="000662E2" w:rsidRDefault="00D972F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E1D93D8" wp14:editId="7A3166C2">
              <wp:simplePos x="0" y="0"/>
              <wp:positionH relativeFrom="column">
                <wp:posOffset>5222240</wp:posOffset>
              </wp:positionH>
              <wp:positionV relativeFrom="paragraph">
                <wp:posOffset>-4100195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A6B305" id="Prostokąt 12" o:spid="_x0000_s1026" style="position:absolute;margin-left:411.2pt;margin-top:-322.85pt;width:147.4pt;height:1803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US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" fillcolor="#f2f2f2" stroked="f" strokeweight="1pt">
              <w10:wrap type="tight"/>
            </v:rect>
          </w:pict>
        </mc:Fallback>
      </mc:AlternateContent>
    </w:r>
  </w:p>
  <w:p w14:paraId="03DCE83E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4D8C" w14:textId="7F4FBD12" w:rsidR="00003437" w:rsidRDefault="00416EAF">
    <w:pPr>
      <w:pStyle w:val="Nagwek"/>
      <w:rPr>
        <w:noProof/>
        <w:lang w:eastAsia="pl-PL"/>
      </w:rPr>
    </w:pPr>
    <w:r>
      <w:rPr>
        <w:noProof/>
        <w:shd w:val="clear" w:color="auto" w:fill="FFFFFF"/>
        <w:lang w:eastAsia="pl-PL"/>
      </w:rPr>
      <w:drawing>
        <wp:anchor distT="0" distB="0" distL="114300" distR="114300" simplePos="0" relativeHeight="251671552" behindDoc="0" locked="0" layoutInCell="1" allowOverlap="1" wp14:anchorId="601A7CD8" wp14:editId="38519C83">
          <wp:simplePos x="0" y="0"/>
          <wp:positionH relativeFrom="column">
            <wp:posOffset>13335</wp:posOffset>
          </wp:positionH>
          <wp:positionV relativeFrom="paragraph">
            <wp:posOffset>153670</wp:posOffset>
          </wp:positionV>
          <wp:extent cx="1125855" cy="431800"/>
          <wp:effectExtent l="0" t="0" r="0" b="6350"/>
          <wp:wrapSquare wrapText="bothSides"/>
          <wp:docPr id="13" name="Obraz 13" descr="Logo Głównego Urzędu Statystycznego" title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NSP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9342" r="59741" b="19726"/>
                  <a:stretch/>
                </pic:blipFill>
                <pic:spPr bwMode="auto">
                  <a:xfrm>
                    <a:off x="0" y="0"/>
                    <a:ext cx="112585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2D4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BCBEE3" wp14:editId="484CD7A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Napis &quot;Informacja sygnalna&quot;" title="Nazwa serii wydawniczej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915D9C" w14:textId="77777777" w:rsidR="00F37172" w:rsidRPr="003C6C8D" w:rsidRDefault="00F37172" w:rsidP="005D2F6B">
                          <w:pPr>
                            <w:spacing w:before="0" w:after="0" w:line="240" w:lineRule="auto"/>
                            <w:ind w:left="227"/>
                            <w:jc w:val="center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BCBEE3" id="Schemat blokowy: opóźnienie 6" o:spid="_x0000_s1031" alt="Tytuł: Nazwa serii wydawniczej  — opis: Napis &quot;Informacja sygnalna&quot;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62915D9C" w14:textId="77777777" w:rsidR="00F37172" w:rsidRPr="003C6C8D" w:rsidRDefault="00F37172" w:rsidP="005D2F6B">
                    <w:pPr>
                      <w:spacing w:before="0" w:after="0" w:line="240" w:lineRule="auto"/>
                      <w:ind w:left="227"/>
                      <w:jc w:val="center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EB3333">
      <w:rPr>
        <w:noProof/>
        <w:lang w:eastAsia="pl-PL"/>
      </w:rPr>
      <w:t xml:space="preserve"> </w:t>
    </w:r>
    <w:r w:rsidR="00540C5C" w:rsidRPr="00540C5C">
      <w:rPr>
        <w:noProof/>
      </w:rPr>
      <w:t xml:space="preserve"> </w:t>
    </w:r>
  </w:p>
  <w:p w14:paraId="5DF2C6CE" w14:textId="15BC62D9" w:rsidR="00540C5C" w:rsidRDefault="00E1381B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AA771D" wp14:editId="7B5AC3B5">
              <wp:simplePos x="0" y="0"/>
              <wp:positionH relativeFrom="column">
                <wp:posOffset>5247640</wp:posOffset>
              </wp:positionH>
              <wp:positionV relativeFrom="paragraph">
                <wp:posOffset>233680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E14CD1" id="Prostokąt 10" o:spid="_x0000_s1026" style="position:absolute;margin-left:413.2pt;margin-top:18.4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" fillcolor="#f2f2f2" stroked="f" strokeweight="1pt">
              <w10:wrap type="tight"/>
            </v:rect>
          </w:pict>
        </mc:Fallback>
      </mc:AlternateContent>
    </w:r>
  </w:p>
  <w:p w14:paraId="45C1A999" w14:textId="5FB09E79" w:rsidR="00540C5C" w:rsidRDefault="00540C5C">
    <w:pPr>
      <w:pStyle w:val="Nagwek"/>
      <w:rPr>
        <w:noProof/>
        <w:lang w:eastAsia="pl-PL"/>
      </w:rPr>
    </w:pPr>
  </w:p>
  <w:p w14:paraId="3194277A" w14:textId="5E6F66AE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5476D37" wp14:editId="25B9F94A">
              <wp:simplePos x="0" y="0"/>
              <wp:positionH relativeFrom="column">
                <wp:posOffset>5287976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11 październik 2022 rok - data publikacji informacji sygnalnej" title="Data publikacji informacji sygnalnej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67FEA" w14:textId="7B7827B6" w:rsidR="00F37172" w:rsidRPr="00A01B40" w:rsidRDefault="00781E60" w:rsidP="00F049AB">
                          <w:pPr>
                            <w:pStyle w:val="Datainformacjisygnalnej"/>
                          </w:pPr>
                          <w:r>
                            <w:t>11</w:t>
                          </w:r>
                          <w:r w:rsidR="00DE6B58">
                            <w:t>.</w:t>
                          </w:r>
                          <w:r>
                            <w:t>1</w:t>
                          </w:r>
                          <w:r w:rsidR="00383E2E">
                            <w:t>0</w:t>
                          </w:r>
                          <w:r w:rsidR="00DE6B58">
                            <w:t>.</w:t>
                          </w:r>
                          <w:r w:rsidR="00383E2E">
                            <w:t>2022</w:t>
                          </w:r>
                          <w:r w:rsidR="00DE6B58"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76D3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ytuł: Data publikacji informacji sygnalnej — opis: 11 październik 2022 rok - data publikacji informacji sygnalnej" style="position:absolute;margin-left:416.4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" filled="f" stroked="f">
              <v:textbox>
                <w:txbxContent>
                  <w:p w14:paraId="71967FEA" w14:textId="7B7827B6" w:rsidR="00F37172" w:rsidRPr="00A01B40" w:rsidRDefault="00781E60" w:rsidP="00F049AB">
                    <w:pPr>
                      <w:pStyle w:val="Datainformacjisygnalnej"/>
                    </w:pPr>
                    <w:r>
                      <w:t>11</w:t>
                    </w:r>
                    <w:r w:rsidR="00DE6B58">
                      <w:t>.</w:t>
                    </w:r>
                    <w:r>
                      <w:t>1</w:t>
                    </w:r>
                    <w:r w:rsidR="00383E2E">
                      <w:t>0</w:t>
                    </w:r>
                    <w:r w:rsidR="00DE6B58">
                      <w:t>.</w:t>
                    </w:r>
                    <w:r w:rsidR="00383E2E">
                      <w:t>2022</w:t>
                    </w:r>
                    <w:r w:rsidR="00DE6B58"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80AA" w14:textId="77777777" w:rsidR="00607CC5" w:rsidRDefault="00607CC5">
    <w:pPr>
      <w:pStyle w:val="Nagwek"/>
    </w:pPr>
  </w:p>
  <w:p w14:paraId="0738E4E9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4.65pt;height:125.35pt;visibility:visible;mso-wrap-style:square" o:bullet="t">
        <v:imagedata r:id="rId1" o:title=""/>
      </v:shape>
    </w:pict>
  </w:numPicBullet>
  <w:numPicBullet w:numPicBulletId="1">
    <w:pict>
      <v:shape id="_x0000_i1045" type="#_x0000_t75" style="width:124.35pt;height:125.35pt;visibility:visible;mso-wrap-style:square" o:bullet="t">
        <v:imagedata r:id="rId2" o:title=""/>
      </v:shape>
    </w:pict>
  </w:numPicBullet>
  <w:abstractNum w:abstractNumId="0" w15:restartNumberingAfterBreak="0">
    <w:nsid w:val="09814555"/>
    <w:multiLevelType w:val="hybridMultilevel"/>
    <w:tmpl w:val="183E75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7F332C"/>
    <w:multiLevelType w:val="hybridMultilevel"/>
    <w:tmpl w:val="9670BE8C"/>
    <w:lvl w:ilvl="0" w:tplc="B218E3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2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1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07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6C5356"/>
    <w:multiLevelType w:val="multilevel"/>
    <w:tmpl w:val="C38C8C98"/>
    <w:lvl w:ilvl="0">
      <w:start w:val="104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 w16cid:durableId="1877278920">
    <w:abstractNumId w:val="4"/>
  </w:num>
  <w:num w:numId="2" w16cid:durableId="880172729">
    <w:abstractNumId w:val="1"/>
  </w:num>
  <w:num w:numId="3" w16cid:durableId="226112291">
    <w:abstractNumId w:val="2"/>
  </w:num>
  <w:num w:numId="4" w16cid:durableId="146800728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6463134">
    <w:abstractNumId w:val="5"/>
    <w:lvlOverride w:ilvl="0">
      <w:startOverride w:val="10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109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3437"/>
    <w:rsid w:val="0000709F"/>
    <w:rsid w:val="000108B8"/>
    <w:rsid w:val="00013ACD"/>
    <w:rsid w:val="00014414"/>
    <w:rsid w:val="000152F5"/>
    <w:rsid w:val="00023153"/>
    <w:rsid w:val="000277A3"/>
    <w:rsid w:val="00040ACB"/>
    <w:rsid w:val="0004582E"/>
    <w:rsid w:val="000459BB"/>
    <w:rsid w:val="000470AA"/>
    <w:rsid w:val="00051434"/>
    <w:rsid w:val="00057CA1"/>
    <w:rsid w:val="000647A9"/>
    <w:rsid w:val="000662E2"/>
    <w:rsid w:val="00066883"/>
    <w:rsid w:val="00071B39"/>
    <w:rsid w:val="00074DD8"/>
    <w:rsid w:val="000751F4"/>
    <w:rsid w:val="00075759"/>
    <w:rsid w:val="000806F7"/>
    <w:rsid w:val="00081156"/>
    <w:rsid w:val="00081354"/>
    <w:rsid w:val="0008754A"/>
    <w:rsid w:val="00097840"/>
    <w:rsid w:val="000A01AB"/>
    <w:rsid w:val="000A5DF2"/>
    <w:rsid w:val="000B0727"/>
    <w:rsid w:val="000B2F97"/>
    <w:rsid w:val="000C135D"/>
    <w:rsid w:val="000C553B"/>
    <w:rsid w:val="000D1D43"/>
    <w:rsid w:val="000D225C"/>
    <w:rsid w:val="000D2A5C"/>
    <w:rsid w:val="000D39F0"/>
    <w:rsid w:val="000D4F44"/>
    <w:rsid w:val="000E0918"/>
    <w:rsid w:val="000E0B87"/>
    <w:rsid w:val="000E2054"/>
    <w:rsid w:val="000E2988"/>
    <w:rsid w:val="000E2B56"/>
    <w:rsid w:val="000E2DE8"/>
    <w:rsid w:val="000E79A9"/>
    <w:rsid w:val="000F1D9F"/>
    <w:rsid w:val="000F5D05"/>
    <w:rsid w:val="001011C3"/>
    <w:rsid w:val="00106DA3"/>
    <w:rsid w:val="00110214"/>
    <w:rsid w:val="00110D87"/>
    <w:rsid w:val="0011151D"/>
    <w:rsid w:val="00112399"/>
    <w:rsid w:val="00114DB9"/>
    <w:rsid w:val="00116087"/>
    <w:rsid w:val="00117711"/>
    <w:rsid w:val="00123877"/>
    <w:rsid w:val="00130296"/>
    <w:rsid w:val="001314C8"/>
    <w:rsid w:val="00134145"/>
    <w:rsid w:val="00135C4E"/>
    <w:rsid w:val="00136438"/>
    <w:rsid w:val="00136736"/>
    <w:rsid w:val="00136740"/>
    <w:rsid w:val="00136D67"/>
    <w:rsid w:val="001423B6"/>
    <w:rsid w:val="0014408B"/>
    <w:rsid w:val="001448A7"/>
    <w:rsid w:val="00146621"/>
    <w:rsid w:val="00153E36"/>
    <w:rsid w:val="001617E3"/>
    <w:rsid w:val="00162325"/>
    <w:rsid w:val="00165BE8"/>
    <w:rsid w:val="001951DA"/>
    <w:rsid w:val="001A03EB"/>
    <w:rsid w:val="001A1C89"/>
    <w:rsid w:val="001A6269"/>
    <w:rsid w:val="001B053D"/>
    <w:rsid w:val="001B18BD"/>
    <w:rsid w:val="001C3269"/>
    <w:rsid w:val="001C6A86"/>
    <w:rsid w:val="001D0F53"/>
    <w:rsid w:val="001D19B6"/>
    <w:rsid w:val="001D1DB4"/>
    <w:rsid w:val="001D23F1"/>
    <w:rsid w:val="001D2593"/>
    <w:rsid w:val="001D25F9"/>
    <w:rsid w:val="001D61ED"/>
    <w:rsid w:val="001E5B2D"/>
    <w:rsid w:val="001F5917"/>
    <w:rsid w:val="001F6288"/>
    <w:rsid w:val="0020156C"/>
    <w:rsid w:val="002043D7"/>
    <w:rsid w:val="00216634"/>
    <w:rsid w:val="002300C6"/>
    <w:rsid w:val="00230581"/>
    <w:rsid w:val="00233410"/>
    <w:rsid w:val="00237A3B"/>
    <w:rsid w:val="00242D31"/>
    <w:rsid w:val="00243CC1"/>
    <w:rsid w:val="0024582F"/>
    <w:rsid w:val="0025481E"/>
    <w:rsid w:val="002574F9"/>
    <w:rsid w:val="00257BE8"/>
    <w:rsid w:val="00260161"/>
    <w:rsid w:val="00260849"/>
    <w:rsid w:val="00262B61"/>
    <w:rsid w:val="00262CC6"/>
    <w:rsid w:val="00263E08"/>
    <w:rsid w:val="00272BF2"/>
    <w:rsid w:val="00276811"/>
    <w:rsid w:val="00282699"/>
    <w:rsid w:val="002926DF"/>
    <w:rsid w:val="00293865"/>
    <w:rsid w:val="00296697"/>
    <w:rsid w:val="002A2013"/>
    <w:rsid w:val="002B0472"/>
    <w:rsid w:val="002B189E"/>
    <w:rsid w:val="002B3864"/>
    <w:rsid w:val="002B6B12"/>
    <w:rsid w:val="002C21F0"/>
    <w:rsid w:val="002D01DF"/>
    <w:rsid w:val="002D58AE"/>
    <w:rsid w:val="002D5E0E"/>
    <w:rsid w:val="002E3EB3"/>
    <w:rsid w:val="002E489D"/>
    <w:rsid w:val="002E6140"/>
    <w:rsid w:val="002E633A"/>
    <w:rsid w:val="002E6985"/>
    <w:rsid w:val="002E71B6"/>
    <w:rsid w:val="002E7467"/>
    <w:rsid w:val="002F14BE"/>
    <w:rsid w:val="002F35F6"/>
    <w:rsid w:val="002F68FF"/>
    <w:rsid w:val="002F77C8"/>
    <w:rsid w:val="00300CE8"/>
    <w:rsid w:val="00301346"/>
    <w:rsid w:val="00304F22"/>
    <w:rsid w:val="00304FD1"/>
    <w:rsid w:val="00306C7C"/>
    <w:rsid w:val="00314F86"/>
    <w:rsid w:val="00317F4D"/>
    <w:rsid w:val="00322EDD"/>
    <w:rsid w:val="003309FA"/>
    <w:rsid w:val="00332320"/>
    <w:rsid w:val="00347D72"/>
    <w:rsid w:val="00353F45"/>
    <w:rsid w:val="00357611"/>
    <w:rsid w:val="0036432A"/>
    <w:rsid w:val="00364AF9"/>
    <w:rsid w:val="00367237"/>
    <w:rsid w:val="0037077F"/>
    <w:rsid w:val="00372411"/>
    <w:rsid w:val="00373882"/>
    <w:rsid w:val="00383E2E"/>
    <w:rsid w:val="003843DB"/>
    <w:rsid w:val="00387DBC"/>
    <w:rsid w:val="00392E4F"/>
    <w:rsid w:val="00393142"/>
    <w:rsid w:val="00393761"/>
    <w:rsid w:val="003940E9"/>
    <w:rsid w:val="00394E26"/>
    <w:rsid w:val="00396691"/>
    <w:rsid w:val="00397D18"/>
    <w:rsid w:val="003A1B36"/>
    <w:rsid w:val="003B1454"/>
    <w:rsid w:val="003B18B6"/>
    <w:rsid w:val="003C161B"/>
    <w:rsid w:val="003C59E0"/>
    <w:rsid w:val="003C5FC8"/>
    <w:rsid w:val="003C6C8D"/>
    <w:rsid w:val="003D2656"/>
    <w:rsid w:val="003D4F95"/>
    <w:rsid w:val="003D5F42"/>
    <w:rsid w:val="003D60A9"/>
    <w:rsid w:val="003E4367"/>
    <w:rsid w:val="003F167B"/>
    <w:rsid w:val="003F314F"/>
    <w:rsid w:val="003F4C97"/>
    <w:rsid w:val="003F666D"/>
    <w:rsid w:val="003F7FE6"/>
    <w:rsid w:val="00400193"/>
    <w:rsid w:val="004068CE"/>
    <w:rsid w:val="00416EAF"/>
    <w:rsid w:val="004212E7"/>
    <w:rsid w:val="00423C88"/>
    <w:rsid w:val="0042446D"/>
    <w:rsid w:val="00427BF8"/>
    <w:rsid w:val="00431404"/>
    <w:rsid w:val="00431C02"/>
    <w:rsid w:val="00436467"/>
    <w:rsid w:val="00437395"/>
    <w:rsid w:val="0043750C"/>
    <w:rsid w:val="00445047"/>
    <w:rsid w:val="00446749"/>
    <w:rsid w:val="00446F9E"/>
    <w:rsid w:val="00451E6C"/>
    <w:rsid w:val="00453EB7"/>
    <w:rsid w:val="00463E39"/>
    <w:rsid w:val="004657FC"/>
    <w:rsid w:val="004733F6"/>
    <w:rsid w:val="00474E69"/>
    <w:rsid w:val="004832E3"/>
    <w:rsid w:val="00483E9F"/>
    <w:rsid w:val="00485A2C"/>
    <w:rsid w:val="0049408C"/>
    <w:rsid w:val="0049621B"/>
    <w:rsid w:val="00496FE3"/>
    <w:rsid w:val="004A019E"/>
    <w:rsid w:val="004A1D19"/>
    <w:rsid w:val="004B04FE"/>
    <w:rsid w:val="004B16CB"/>
    <w:rsid w:val="004C1895"/>
    <w:rsid w:val="004C42A8"/>
    <w:rsid w:val="004C56D6"/>
    <w:rsid w:val="004C6D40"/>
    <w:rsid w:val="004D2761"/>
    <w:rsid w:val="004D557E"/>
    <w:rsid w:val="004E5CE2"/>
    <w:rsid w:val="004E6AA8"/>
    <w:rsid w:val="004F0C3C"/>
    <w:rsid w:val="004F2280"/>
    <w:rsid w:val="004F23BB"/>
    <w:rsid w:val="004F63FC"/>
    <w:rsid w:val="00505A92"/>
    <w:rsid w:val="00507FAC"/>
    <w:rsid w:val="00512103"/>
    <w:rsid w:val="00514D0B"/>
    <w:rsid w:val="0052002A"/>
    <w:rsid w:val="005203F1"/>
    <w:rsid w:val="00520A65"/>
    <w:rsid w:val="00521BC3"/>
    <w:rsid w:val="00531873"/>
    <w:rsid w:val="0053219A"/>
    <w:rsid w:val="00533632"/>
    <w:rsid w:val="00534013"/>
    <w:rsid w:val="00537E83"/>
    <w:rsid w:val="00540C5C"/>
    <w:rsid w:val="00541E6E"/>
    <w:rsid w:val="0054251F"/>
    <w:rsid w:val="005520D8"/>
    <w:rsid w:val="00552D99"/>
    <w:rsid w:val="00555CFB"/>
    <w:rsid w:val="00556ADB"/>
    <w:rsid w:val="00556CF1"/>
    <w:rsid w:val="00557BB5"/>
    <w:rsid w:val="005762A7"/>
    <w:rsid w:val="00587CEE"/>
    <w:rsid w:val="005916D7"/>
    <w:rsid w:val="0059427F"/>
    <w:rsid w:val="005A698C"/>
    <w:rsid w:val="005C0CAC"/>
    <w:rsid w:val="005D062E"/>
    <w:rsid w:val="005D2277"/>
    <w:rsid w:val="005D2F6B"/>
    <w:rsid w:val="005E0799"/>
    <w:rsid w:val="005E10F9"/>
    <w:rsid w:val="005E1200"/>
    <w:rsid w:val="005E7EF6"/>
    <w:rsid w:val="005F1783"/>
    <w:rsid w:val="005F45EE"/>
    <w:rsid w:val="005F5A80"/>
    <w:rsid w:val="006044FF"/>
    <w:rsid w:val="00607CC5"/>
    <w:rsid w:val="0061179B"/>
    <w:rsid w:val="006125F9"/>
    <w:rsid w:val="00614038"/>
    <w:rsid w:val="00630C68"/>
    <w:rsid w:val="00633014"/>
    <w:rsid w:val="0063437B"/>
    <w:rsid w:val="0064017E"/>
    <w:rsid w:val="0064307F"/>
    <w:rsid w:val="00643913"/>
    <w:rsid w:val="00645465"/>
    <w:rsid w:val="00653E1B"/>
    <w:rsid w:val="00654BB6"/>
    <w:rsid w:val="006673CA"/>
    <w:rsid w:val="00673C26"/>
    <w:rsid w:val="00674DE5"/>
    <w:rsid w:val="006760D2"/>
    <w:rsid w:val="00677ACA"/>
    <w:rsid w:val="00680D59"/>
    <w:rsid w:val="006812AF"/>
    <w:rsid w:val="0068327D"/>
    <w:rsid w:val="00683BE7"/>
    <w:rsid w:val="00691534"/>
    <w:rsid w:val="00693880"/>
    <w:rsid w:val="00694AF0"/>
    <w:rsid w:val="00695811"/>
    <w:rsid w:val="006A4686"/>
    <w:rsid w:val="006A6042"/>
    <w:rsid w:val="006A61E9"/>
    <w:rsid w:val="006B0E9E"/>
    <w:rsid w:val="006B486D"/>
    <w:rsid w:val="006B5AE4"/>
    <w:rsid w:val="006D1507"/>
    <w:rsid w:val="006D4054"/>
    <w:rsid w:val="006E02EC"/>
    <w:rsid w:val="006E06EC"/>
    <w:rsid w:val="006E3C4F"/>
    <w:rsid w:val="006E6F41"/>
    <w:rsid w:val="006E73E6"/>
    <w:rsid w:val="006F4AF7"/>
    <w:rsid w:val="006F68F0"/>
    <w:rsid w:val="007211B1"/>
    <w:rsid w:val="007277DA"/>
    <w:rsid w:val="00731D27"/>
    <w:rsid w:val="00746187"/>
    <w:rsid w:val="00752671"/>
    <w:rsid w:val="00761B1C"/>
    <w:rsid w:val="0076254F"/>
    <w:rsid w:val="00772F96"/>
    <w:rsid w:val="007801F5"/>
    <w:rsid w:val="0078031B"/>
    <w:rsid w:val="00781564"/>
    <w:rsid w:val="00781B06"/>
    <w:rsid w:val="00781E60"/>
    <w:rsid w:val="00783CA4"/>
    <w:rsid w:val="007842FB"/>
    <w:rsid w:val="00786124"/>
    <w:rsid w:val="00790A3F"/>
    <w:rsid w:val="0079514B"/>
    <w:rsid w:val="00795252"/>
    <w:rsid w:val="007A2DC1"/>
    <w:rsid w:val="007A6C4F"/>
    <w:rsid w:val="007B1544"/>
    <w:rsid w:val="007C370A"/>
    <w:rsid w:val="007C7D79"/>
    <w:rsid w:val="007D0869"/>
    <w:rsid w:val="007D14C4"/>
    <w:rsid w:val="007D3319"/>
    <w:rsid w:val="007D335D"/>
    <w:rsid w:val="007D605C"/>
    <w:rsid w:val="007D6E53"/>
    <w:rsid w:val="007E3314"/>
    <w:rsid w:val="007E3514"/>
    <w:rsid w:val="007E4B03"/>
    <w:rsid w:val="007F13AA"/>
    <w:rsid w:val="007F324B"/>
    <w:rsid w:val="0080553C"/>
    <w:rsid w:val="00805B46"/>
    <w:rsid w:val="00805DB4"/>
    <w:rsid w:val="00823593"/>
    <w:rsid w:val="00825DC2"/>
    <w:rsid w:val="00832AEB"/>
    <w:rsid w:val="00834AD3"/>
    <w:rsid w:val="00843795"/>
    <w:rsid w:val="008437EB"/>
    <w:rsid w:val="00847F0F"/>
    <w:rsid w:val="00852448"/>
    <w:rsid w:val="00854830"/>
    <w:rsid w:val="0087702C"/>
    <w:rsid w:val="00877F6C"/>
    <w:rsid w:val="0088258A"/>
    <w:rsid w:val="00886332"/>
    <w:rsid w:val="008925F0"/>
    <w:rsid w:val="0089448A"/>
    <w:rsid w:val="0089492F"/>
    <w:rsid w:val="008971F0"/>
    <w:rsid w:val="00897877"/>
    <w:rsid w:val="008979BF"/>
    <w:rsid w:val="008A26D9"/>
    <w:rsid w:val="008A5A5E"/>
    <w:rsid w:val="008A7B5B"/>
    <w:rsid w:val="008B1137"/>
    <w:rsid w:val="008B12D2"/>
    <w:rsid w:val="008B3ED5"/>
    <w:rsid w:val="008B5F8D"/>
    <w:rsid w:val="008C0C29"/>
    <w:rsid w:val="008C11F0"/>
    <w:rsid w:val="008C1F32"/>
    <w:rsid w:val="008C3847"/>
    <w:rsid w:val="008D02DA"/>
    <w:rsid w:val="008D76BC"/>
    <w:rsid w:val="008E3EDE"/>
    <w:rsid w:val="008E5663"/>
    <w:rsid w:val="008E7DBA"/>
    <w:rsid w:val="008F0829"/>
    <w:rsid w:val="008F3638"/>
    <w:rsid w:val="008F4441"/>
    <w:rsid w:val="008F6B20"/>
    <w:rsid w:val="008F6F31"/>
    <w:rsid w:val="008F74DF"/>
    <w:rsid w:val="00902274"/>
    <w:rsid w:val="00911472"/>
    <w:rsid w:val="009127BA"/>
    <w:rsid w:val="009161FE"/>
    <w:rsid w:val="00920AAE"/>
    <w:rsid w:val="009227A6"/>
    <w:rsid w:val="00933EC1"/>
    <w:rsid w:val="009446AD"/>
    <w:rsid w:val="00945DA5"/>
    <w:rsid w:val="009530DB"/>
    <w:rsid w:val="00953676"/>
    <w:rsid w:val="00956F30"/>
    <w:rsid w:val="00966C9A"/>
    <w:rsid w:val="009705EE"/>
    <w:rsid w:val="00977927"/>
    <w:rsid w:val="0098135C"/>
    <w:rsid w:val="0098156A"/>
    <w:rsid w:val="00991BAC"/>
    <w:rsid w:val="0099757D"/>
    <w:rsid w:val="009A0969"/>
    <w:rsid w:val="009A50D6"/>
    <w:rsid w:val="009A6EA0"/>
    <w:rsid w:val="009B3DAF"/>
    <w:rsid w:val="009C1335"/>
    <w:rsid w:val="009C1AB2"/>
    <w:rsid w:val="009C7251"/>
    <w:rsid w:val="009C7D8E"/>
    <w:rsid w:val="009E2E91"/>
    <w:rsid w:val="009E3E0D"/>
    <w:rsid w:val="009E5227"/>
    <w:rsid w:val="009F0197"/>
    <w:rsid w:val="009F2463"/>
    <w:rsid w:val="009F2FFF"/>
    <w:rsid w:val="009F3D80"/>
    <w:rsid w:val="009F5717"/>
    <w:rsid w:val="00A01B40"/>
    <w:rsid w:val="00A03511"/>
    <w:rsid w:val="00A05F31"/>
    <w:rsid w:val="00A139F5"/>
    <w:rsid w:val="00A13E8E"/>
    <w:rsid w:val="00A15956"/>
    <w:rsid w:val="00A32E16"/>
    <w:rsid w:val="00A362CF"/>
    <w:rsid w:val="00A365F4"/>
    <w:rsid w:val="00A4416C"/>
    <w:rsid w:val="00A47D80"/>
    <w:rsid w:val="00A53132"/>
    <w:rsid w:val="00A563F2"/>
    <w:rsid w:val="00A566E8"/>
    <w:rsid w:val="00A66347"/>
    <w:rsid w:val="00A664C9"/>
    <w:rsid w:val="00A709A2"/>
    <w:rsid w:val="00A7399F"/>
    <w:rsid w:val="00A810F9"/>
    <w:rsid w:val="00A82D31"/>
    <w:rsid w:val="00A83713"/>
    <w:rsid w:val="00A85E7E"/>
    <w:rsid w:val="00A86ECC"/>
    <w:rsid w:val="00A86FCC"/>
    <w:rsid w:val="00A90A6D"/>
    <w:rsid w:val="00A971E5"/>
    <w:rsid w:val="00AA0553"/>
    <w:rsid w:val="00AA710D"/>
    <w:rsid w:val="00AB64F3"/>
    <w:rsid w:val="00AB6D25"/>
    <w:rsid w:val="00AC7BCA"/>
    <w:rsid w:val="00AD0E56"/>
    <w:rsid w:val="00AE229B"/>
    <w:rsid w:val="00AE2D4B"/>
    <w:rsid w:val="00AE4F99"/>
    <w:rsid w:val="00B05135"/>
    <w:rsid w:val="00B05F0E"/>
    <w:rsid w:val="00B072F8"/>
    <w:rsid w:val="00B11B69"/>
    <w:rsid w:val="00B14952"/>
    <w:rsid w:val="00B16871"/>
    <w:rsid w:val="00B17703"/>
    <w:rsid w:val="00B17A9A"/>
    <w:rsid w:val="00B25B45"/>
    <w:rsid w:val="00B31E5A"/>
    <w:rsid w:val="00B32947"/>
    <w:rsid w:val="00B40E21"/>
    <w:rsid w:val="00B43119"/>
    <w:rsid w:val="00B47359"/>
    <w:rsid w:val="00B51155"/>
    <w:rsid w:val="00B57D92"/>
    <w:rsid w:val="00B61789"/>
    <w:rsid w:val="00B653AB"/>
    <w:rsid w:val="00B65F9E"/>
    <w:rsid w:val="00B66B19"/>
    <w:rsid w:val="00B67AE5"/>
    <w:rsid w:val="00B7386E"/>
    <w:rsid w:val="00B828BD"/>
    <w:rsid w:val="00B82EC6"/>
    <w:rsid w:val="00B84C43"/>
    <w:rsid w:val="00B87D3B"/>
    <w:rsid w:val="00B914E9"/>
    <w:rsid w:val="00B956EE"/>
    <w:rsid w:val="00BA2307"/>
    <w:rsid w:val="00BA2BA1"/>
    <w:rsid w:val="00BA3447"/>
    <w:rsid w:val="00BA3562"/>
    <w:rsid w:val="00BA6E78"/>
    <w:rsid w:val="00BB4F09"/>
    <w:rsid w:val="00BB54B5"/>
    <w:rsid w:val="00BC251F"/>
    <w:rsid w:val="00BD017B"/>
    <w:rsid w:val="00BD4E33"/>
    <w:rsid w:val="00BD62DA"/>
    <w:rsid w:val="00BD677C"/>
    <w:rsid w:val="00BF654F"/>
    <w:rsid w:val="00C015C6"/>
    <w:rsid w:val="00C02F1D"/>
    <w:rsid w:val="00C030DE"/>
    <w:rsid w:val="00C051A8"/>
    <w:rsid w:val="00C13728"/>
    <w:rsid w:val="00C166FD"/>
    <w:rsid w:val="00C22105"/>
    <w:rsid w:val="00C22BCC"/>
    <w:rsid w:val="00C2449C"/>
    <w:rsid w:val="00C244B6"/>
    <w:rsid w:val="00C27BF1"/>
    <w:rsid w:val="00C3702F"/>
    <w:rsid w:val="00C4500A"/>
    <w:rsid w:val="00C46222"/>
    <w:rsid w:val="00C53D9D"/>
    <w:rsid w:val="00C54A75"/>
    <w:rsid w:val="00C56047"/>
    <w:rsid w:val="00C60309"/>
    <w:rsid w:val="00C62238"/>
    <w:rsid w:val="00C62EEE"/>
    <w:rsid w:val="00C64A37"/>
    <w:rsid w:val="00C7158E"/>
    <w:rsid w:val="00C7250B"/>
    <w:rsid w:val="00C7346B"/>
    <w:rsid w:val="00C77C0E"/>
    <w:rsid w:val="00C84CE8"/>
    <w:rsid w:val="00C91687"/>
    <w:rsid w:val="00C91C1C"/>
    <w:rsid w:val="00C924A8"/>
    <w:rsid w:val="00C945FE"/>
    <w:rsid w:val="00C96FAA"/>
    <w:rsid w:val="00C97A04"/>
    <w:rsid w:val="00CA107B"/>
    <w:rsid w:val="00CA120E"/>
    <w:rsid w:val="00CA42E4"/>
    <w:rsid w:val="00CA484D"/>
    <w:rsid w:val="00CA4FB6"/>
    <w:rsid w:val="00CB2F90"/>
    <w:rsid w:val="00CB6AD4"/>
    <w:rsid w:val="00CC0BA6"/>
    <w:rsid w:val="00CC739E"/>
    <w:rsid w:val="00CD1EBB"/>
    <w:rsid w:val="00CD28CF"/>
    <w:rsid w:val="00CD58B7"/>
    <w:rsid w:val="00CD7929"/>
    <w:rsid w:val="00CD7967"/>
    <w:rsid w:val="00CE08AD"/>
    <w:rsid w:val="00CE3D7E"/>
    <w:rsid w:val="00CE6147"/>
    <w:rsid w:val="00CF18EE"/>
    <w:rsid w:val="00CF30BD"/>
    <w:rsid w:val="00CF4099"/>
    <w:rsid w:val="00CF6F9B"/>
    <w:rsid w:val="00CF7234"/>
    <w:rsid w:val="00D00796"/>
    <w:rsid w:val="00D261A2"/>
    <w:rsid w:val="00D45A7A"/>
    <w:rsid w:val="00D616D2"/>
    <w:rsid w:val="00D63B5F"/>
    <w:rsid w:val="00D70EF7"/>
    <w:rsid w:val="00D8397C"/>
    <w:rsid w:val="00D94EED"/>
    <w:rsid w:val="00D96026"/>
    <w:rsid w:val="00D972F6"/>
    <w:rsid w:val="00DA331D"/>
    <w:rsid w:val="00DA7C1C"/>
    <w:rsid w:val="00DB031B"/>
    <w:rsid w:val="00DB147A"/>
    <w:rsid w:val="00DB1B7A"/>
    <w:rsid w:val="00DB706E"/>
    <w:rsid w:val="00DC6708"/>
    <w:rsid w:val="00DD011A"/>
    <w:rsid w:val="00DD4980"/>
    <w:rsid w:val="00DD60FB"/>
    <w:rsid w:val="00DE2400"/>
    <w:rsid w:val="00DE514C"/>
    <w:rsid w:val="00DE58F1"/>
    <w:rsid w:val="00DE6B58"/>
    <w:rsid w:val="00DF24BB"/>
    <w:rsid w:val="00DF5E32"/>
    <w:rsid w:val="00DF7E0E"/>
    <w:rsid w:val="00E01436"/>
    <w:rsid w:val="00E02D0D"/>
    <w:rsid w:val="00E03E79"/>
    <w:rsid w:val="00E045BD"/>
    <w:rsid w:val="00E04D6C"/>
    <w:rsid w:val="00E04ED7"/>
    <w:rsid w:val="00E11D18"/>
    <w:rsid w:val="00E1381B"/>
    <w:rsid w:val="00E17B77"/>
    <w:rsid w:val="00E231AB"/>
    <w:rsid w:val="00E23337"/>
    <w:rsid w:val="00E24F45"/>
    <w:rsid w:val="00E259EA"/>
    <w:rsid w:val="00E25BB6"/>
    <w:rsid w:val="00E25D33"/>
    <w:rsid w:val="00E32061"/>
    <w:rsid w:val="00E33F48"/>
    <w:rsid w:val="00E3743E"/>
    <w:rsid w:val="00E42050"/>
    <w:rsid w:val="00E42B27"/>
    <w:rsid w:val="00E42FF9"/>
    <w:rsid w:val="00E44790"/>
    <w:rsid w:val="00E4714C"/>
    <w:rsid w:val="00E5178D"/>
    <w:rsid w:val="00E51AEB"/>
    <w:rsid w:val="00E522A7"/>
    <w:rsid w:val="00E5349E"/>
    <w:rsid w:val="00E54452"/>
    <w:rsid w:val="00E55F1C"/>
    <w:rsid w:val="00E63B0C"/>
    <w:rsid w:val="00E6490C"/>
    <w:rsid w:val="00E656D1"/>
    <w:rsid w:val="00E664C5"/>
    <w:rsid w:val="00E671A2"/>
    <w:rsid w:val="00E703DD"/>
    <w:rsid w:val="00E726A1"/>
    <w:rsid w:val="00E74A58"/>
    <w:rsid w:val="00E74B17"/>
    <w:rsid w:val="00E76D26"/>
    <w:rsid w:val="00E76EE5"/>
    <w:rsid w:val="00E77D77"/>
    <w:rsid w:val="00E87686"/>
    <w:rsid w:val="00E906F5"/>
    <w:rsid w:val="00E94335"/>
    <w:rsid w:val="00E95036"/>
    <w:rsid w:val="00E95B8E"/>
    <w:rsid w:val="00E967FE"/>
    <w:rsid w:val="00EB1390"/>
    <w:rsid w:val="00EB2C71"/>
    <w:rsid w:val="00EB3333"/>
    <w:rsid w:val="00EB4340"/>
    <w:rsid w:val="00EB556D"/>
    <w:rsid w:val="00EB5A7D"/>
    <w:rsid w:val="00EB6328"/>
    <w:rsid w:val="00EB64B5"/>
    <w:rsid w:val="00ED132F"/>
    <w:rsid w:val="00ED4D0D"/>
    <w:rsid w:val="00ED55C0"/>
    <w:rsid w:val="00ED682B"/>
    <w:rsid w:val="00EE3505"/>
    <w:rsid w:val="00EE41D5"/>
    <w:rsid w:val="00F0166F"/>
    <w:rsid w:val="00F037A4"/>
    <w:rsid w:val="00F049AB"/>
    <w:rsid w:val="00F11A10"/>
    <w:rsid w:val="00F11CDB"/>
    <w:rsid w:val="00F142DB"/>
    <w:rsid w:val="00F21AAC"/>
    <w:rsid w:val="00F27C8F"/>
    <w:rsid w:val="00F32749"/>
    <w:rsid w:val="00F32E89"/>
    <w:rsid w:val="00F35671"/>
    <w:rsid w:val="00F37172"/>
    <w:rsid w:val="00F416DB"/>
    <w:rsid w:val="00F4477E"/>
    <w:rsid w:val="00F46269"/>
    <w:rsid w:val="00F60AC0"/>
    <w:rsid w:val="00F60BA8"/>
    <w:rsid w:val="00F647C1"/>
    <w:rsid w:val="00F67D8F"/>
    <w:rsid w:val="00F802BE"/>
    <w:rsid w:val="00F8095D"/>
    <w:rsid w:val="00F80E93"/>
    <w:rsid w:val="00F86024"/>
    <w:rsid w:val="00F8611A"/>
    <w:rsid w:val="00F942B4"/>
    <w:rsid w:val="00FA0CA4"/>
    <w:rsid w:val="00FA441E"/>
    <w:rsid w:val="00FA5128"/>
    <w:rsid w:val="00FB42D4"/>
    <w:rsid w:val="00FB5906"/>
    <w:rsid w:val="00FB762F"/>
    <w:rsid w:val="00FC2149"/>
    <w:rsid w:val="00FC2AED"/>
    <w:rsid w:val="00FC66CC"/>
    <w:rsid w:val="00FD002D"/>
    <w:rsid w:val="00FD08AE"/>
    <w:rsid w:val="00FD1833"/>
    <w:rsid w:val="00FD5EA7"/>
    <w:rsid w:val="00FE1ACF"/>
    <w:rsid w:val="00FE36CF"/>
    <w:rsid w:val="00FE3D2E"/>
    <w:rsid w:val="00FF0246"/>
    <w:rsid w:val="00FF039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5C18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CD1EBB"/>
    <w:pPr>
      <w:keepNext/>
      <w:spacing w:before="36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CD1EBB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link w:val="LIDZnak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link w:val="tytuinformacjiZnak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link w:val="tekstnaniebieskimtleZnak"/>
    <w:qFormat/>
    <w:rsid w:val="00074DD8"/>
    <w:pPr>
      <w:spacing w:before="0" w:after="0" w:line="240" w:lineRule="auto"/>
    </w:pPr>
    <w:rPr>
      <w:sz w:val="20"/>
    </w:rPr>
  </w:style>
  <w:style w:type="character" w:customStyle="1" w:styleId="tytuinformacjiZnak">
    <w:name w:val="tytuł informacji Znak"/>
    <w:basedOn w:val="Domylnaczcionkaakapitu"/>
    <w:link w:val="tytuinformacji"/>
    <w:rsid w:val="007D605C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8E"/>
    <w:rPr>
      <w:rFonts w:ascii="Fira Sans" w:hAnsi="Fira San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00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9AB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F049AB"/>
    <w:pPr>
      <w:suppressAutoHyphens/>
      <w:spacing w:after="600"/>
    </w:pPr>
    <w:rPr>
      <w:shd w:val="clear" w:color="auto" w:fill="FFFFFF"/>
    </w:rPr>
  </w:style>
  <w:style w:type="paragraph" w:customStyle="1" w:styleId="Ikonawskanika">
    <w:name w:val="Ikona wskaźnika"/>
    <w:basedOn w:val="Normalny"/>
    <w:link w:val="Ikona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TytuinfomacjisygnalnejZnak">
    <w:name w:val="Tytuł infomacji sygnalnej Znak"/>
    <w:basedOn w:val="tytuinformacjiZnak"/>
    <w:link w:val="Tytuinfomacjisygnalnej"/>
    <w:rsid w:val="00F049AB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Wartowskanika">
    <w:name w:val="Wartość wskaźnika"/>
    <w:basedOn w:val="Normalny"/>
    <w:link w:val="Warto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F049AB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F049AB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F049AB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Lead">
    <w:name w:val="Lead"/>
    <w:basedOn w:val="LID"/>
    <w:link w:val="LeadZnak"/>
    <w:qFormat/>
    <w:rsid w:val="00F049AB"/>
    <w:pPr>
      <w:spacing w:before="360"/>
    </w:pPr>
  </w:style>
  <w:style w:type="character" w:customStyle="1" w:styleId="tekstnaniebieskimtleZnak">
    <w:name w:val="tekst na niebieskim tle Znak"/>
    <w:basedOn w:val="Domylnaczcionkaakapitu"/>
    <w:link w:val="tekstnaniebieskimtle"/>
    <w:rsid w:val="00F049AB"/>
    <w:rPr>
      <w:rFonts w:ascii="Fira Sans" w:hAnsi="Fira Sans"/>
      <w:sz w:val="20"/>
    </w:rPr>
  </w:style>
  <w:style w:type="character" w:customStyle="1" w:styleId="OpiswskanikaZnak">
    <w:name w:val="Opis wskaźnika Znak"/>
    <w:basedOn w:val="tekstnaniebieskimtleZnak"/>
    <w:link w:val="Opiswskanika"/>
    <w:rsid w:val="00F049AB"/>
    <w:rPr>
      <w:rFonts w:ascii="Fira Sans" w:hAnsi="Fira Sans"/>
      <w:color w:val="FFFFFF" w:themeColor="background1"/>
      <w:sz w:val="20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F049AB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LIDZnak">
    <w:name w:val="LID Znak"/>
    <w:basedOn w:val="Domylnaczcionkaakapitu"/>
    <w:link w:val="LID"/>
    <w:rsid w:val="00F049AB"/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LIDZnak"/>
    <w:link w:val="Lead"/>
    <w:rsid w:val="00F049AB"/>
    <w:rPr>
      <w:rFonts w:ascii="Fira Sans" w:hAnsi="Fira Sans"/>
      <w:b/>
      <w:noProof/>
      <w:sz w:val="19"/>
      <w:szCs w:val="19"/>
      <w:lang w:eastAsia="pl-PL"/>
    </w:rPr>
  </w:style>
  <w:style w:type="paragraph" w:customStyle="1" w:styleId="Tytutablicy">
    <w:name w:val="Tytuł tablicy"/>
    <w:basedOn w:val="Nagwek1"/>
    <w:link w:val="TytutablicyZnak"/>
    <w:qFormat/>
    <w:rsid w:val="00CD1EBB"/>
    <w:rPr>
      <w:rFonts w:ascii="Fira Sans" w:hAnsi="Fira Sans"/>
      <w:b/>
      <w:color w:val="000000" w:themeColor="text1"/>
      <w:szCs w:val="19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F049AB"/>
    <w:rPr>
      <w:rFonts w:ascii="Fira Sans SemiBold" w:hAnsi="Fira Sans SemiBold"/>
      <w:color w:val="001D77"/>
      <w:sz w:val="20"/>
      <w:szCs w:val="20"/>
    </w:rPr>
  </w:style>
  <w:style w:type="paragraph" w:customStyle="1" w:styleId="Tablicagwka">
    <w:name w:val="Tablica główka"/>
    <w:basedOn w:val="Akapitzlist"/>
    <w:link w:val="TablicagwkaZnak"/>
    <w:qFormat/>
    <w:rsid w:val="00F049AB"/>
    <w:rPr>
      <w:rFonts w:eastAsia="Times New Roman" w:cs="Calibri"/>
      <w:szCs w:val="19"/>
      <w:lang w:eastAsia="pl-PL"/>
    </w:rPr>
  </w:style>
  <w:style w:type="character" w:customStyle="1" w:styleId="TytutablicyZnak">
    <w:name w:val="Tytuł tablicy Znak"/>
    <w:basedOn w:val="Nagwek1Znak"/>
    <w:link w:val="Tytutablicy"/>
    <w:rsid w:val="00CD1EBB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ablicagwkarodek">
    <w:name w:val="Tablica główka środek"/>
    <w:basedOn w:val="Normalny"/>
    <w:link w:val="TablicagwkarodekZnak"/>
    <w:qFormat/>
    <w:rsid w:val="00F049AB"/>
    <w:pPr>
      <w:jc w:val="center"/>
    </w:pPr>
    <w:rPr>
      <w:rFonts w:eastAsia="Times New Roman" w:cs="Calibri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49AB"/>
    <w:rPr>
      <w:rFonts w:ascii="Fira Sans" w:hAnsi="Fira Sans"/>
      <w:sz w:val="19"/>
    </w:rPr>
  </w:style>
  <w:style w:type="character" w:customStyle="1" w:styleId="TablicagwkaZnak">
    <w:name w:val="Tablica główka Znak"/>
    <w:basedOn w:val="AkapitzlistZnak"/>
    <w:link w:val="Tablicagwka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danerodek">
    <w:name w:val="Tablica dane środek"/>
    <w:basedOn w:val="Normalny"/>
    <w:link w:val="TablicadanerodekZnak"/>
    <w:qFormat/>
    <w:rsid w:val="00966C9A"/>
    <w:pPr>
      <w:jc w:val="right"/>
    </w:pPr>
    <w:rPr>
      <w:rFonts w:eastAsia="Times New Roman" w:cs="Calibri"/>
      <w:szCs w:val="19"/>
      <w:lang w:eastAsia="pl-PL"/>
    </w:rPr>
  </w:style>
  <w:style w:type="character" w:customStyle="1" w:styleId="TablicagwkarodekZnak">
    <w:name w:val="Tablica główka środek Znak"/>
    <w:basedOn w:val="Domylnaczcionkaakapitu"/>
    <w:link w:val="Tablicagwkarodek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">
    <w:name w:val="Tablica boczek"/>
    <w:basedOn w:val="Normalny"/>
    <w:link w:val="TablicaboczekZnak"/>
    <w:qFormat/>
    <w:rsid w:val="00966C9A"/>
    <w:rPr>
      <w:rFonts w:eastAsia="Times New Roman" w:cs="Calibri"/>
      <w:szCs w:val="19"/>
      <w:lang w:eastAsia="pl-PL"/>
    </w:rPr>
  </w:style>
  <w:style w:type="character" w:customStyle="1" w:styleId="TablicadanerodekZnak">
    <w:name w:val="Tablica dane środek Znak"/>
    <w:basedOn w:val="Domylnaczcionkaakapitu"/>
    <w:link w:val="Tablicadanerod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1">
    <w:name w:val="Tablica boczek wcięcie 1"/>
    <w:basedOn w:val="Normalny"/>
    <w:link w:val="Tablicaboczekwcicie1Znak"/>
    <w:qFormat/>
    <w:rsid w:val="00966C9A"/>
    <w:pPr>
      <w:ind w:firstLine="176"/>
    </w:pPr>
    <w:rPr>
      <w:szCs w:val="19"/>
    </w:rPr>
  </w:style>
  <w:style w:type="character" w:customStyle="1" w:styleId="TablicaboczekZnak">
    <w:name w:val="Tablica boczek Znak"/>
    <w:basedOn w:val="Domylnaczcionkaakapitu"/>
    <w:link w:val="Tablicabocz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2">
    <w:name w:val="Tablica boczek wcięcie 2"/>
    <w:basedOn w:val="Normalny"/>
    <w:link w:val="Tablicaboczekwcicie2Znak"/>
    <w:qFormat/>
    <w:rsid w:val="00966C9A"/>
    <w:pPr>
      <w:ind w:left="318"/>
    </w:pPr>
    <w:rPr>
      <w:szCs w:val="19"/>
    </w:rPr>
  </w:style>
  <w:style w:type="character" w:customStyle="1" w:styleId="Tablicaboczekwcicie1Znak">
    <w:name w:val="Tablica boczek wcięcie 1 Znak"/>
    <w:basedOn w:val="Domylnaczcionkaakapitu"/>
    <w:link w:val="Tablicaboczekwcicie1"/>
    <w:rsid w:val="00966C9A"/>
    <w:rPr>
      <w:rFonts w:ascii="Fira Sans" w:hAnsi="Fira Sans"/>
      <w:sz w:val="19"/>
      <w:szCs w:val="19"/>
    </w:rPr>
  </w:style>
  <w:style w:type="paragraph" w:customStyle="1" w:styleId="Tablicanotka">
    <w:name w:val="Tablica notka"/>
    <w:basedOn w:val="Normalny"/>
    <w:link w:val="TablicanotkaZnak"/>
    <w:qFormat/>
    <w:rsid w:val="00966C9A"/>
    <w:rPr>
      <w:noProof/>
      <w:spacing w:val="-2"/>
      <w:sz w:val="16"/>
      <w:szCs w:val="16"/>
    </w:rPr>
  </w:style>
  <w:style w:type="character" w:customStyle="1" w:styleId="Tablicaboczekwcicie2Znak">
    <w:name w:val="Tablica boczek wcięcie 2 Znak"/>
    <w:basedOn w:val="Domylnaczcionkaakapitu"/>
    <w:link w:val="Tablicaboczekwcicie2"/>
    <w:rsid w:val="00966C9A"/>
    <w:rPr>
      <w:rFonts w:ascii="Fira Sans" w:hAnsi="Fira Sans"/>
      <w:sz w:val="19"/>
      <w:szCs w:val="19"/>
    </w:rPr>
  </w:style>
  <w:style w:type="paragraph" w:customStyle="1" w:styleId="Przypis">
    <w:name w:val="Przypis"/>
    <w:basedOn w:val="Tekstprzypisudolnego"/>
    <w:link w:val="PrzypisZnak"/>
    <w:qFormat/>
    <w:rsid w:val="00966C9A"/>
    <w:rPr>
      <w:sz w:val="19"/>
      <w:szCs w:val="19"/>
      <w:shd w:val="clear" w:color="auto" w:fill="FFFFFF"/>
      <w:lang w:val="en-GB"/>
    </w:rPr>
  </w:style>
  <w:style w:type="character" w:customStyle="1" w:styleId="TablicanotkaZnak">
    <w:name w:val="Tablica notka Znak"/>
    <w:basedOn w:val="Domylnaczcionkaakapitu"/>
    <w:link w:val="Tablicanotka"/>
    <w:rsid w:val="00966C9A"/>
    <w:rPr>
      <w:rFonts w:ascii="Fira Sans" w:hAnsi="Fira Sans"/>
      <w:noProof/>
      <w:spacing w:val="-2"/>
      <w:sz w:val="16"/>
      <w:szCs w:val="16"/>
    </w:rPr>
  </w:style>
  <w:style w:type="paragraph" w:customStyle="1" w:styleId="Tekstwypunktowania">
    <w:name w:val="Tekst wypunktowania"/>
    <w:basedOn w:val="Normalny"/>
    <w:link w:val="TekstwypunktowaniaZnak"/>
    <w:qFormat/>
    <w:rsid w:val="00966C9A"/>
    <w:pPr>
      <w:numPr>
        <w:ilvl w:val="1"/>
        <w:numId w:val="4"/>
      </w:numPr>
      <w:spacing w:after="0" w:line="276" w:lineRule="auto"/>
      <w:ind w:left="425" w:hanging="425"/>
    </w:pPr>
    <w:rPr>
      <w:shd w:val="clear" w:color="auto" w:fill="FFFFFF"/>
      <w:lang w:val="en-GB"/>
    </w:rPr>
  </w:style>
  <w:style w:type="character" w:customStyle="1" w:styleId="PrzypisZnak">
    <w:name w:val="Przypis Znak"/>
    <w:basedOn w:val="TekstprzypisudolnegoZnak"/>
    <w:link w:val="Przypis"/>
    <w:rsid w:val="00966C9A"/>
    <w:rPr>
      <w:rFonts w:ascii="Fira Sans" w:hAnsi="Fira Sans"/>
      <w:sz w:val="19"/>
      <w:szCs w:val="19"/>
      <w:lang w:val="en-GB"/>
    </w:rPr>
  </w:style>
  <w:style w:type="paragraph" w:customStyle="1" w:styleId="Tytuwykresu0">
    <w:name w:val="Tytuł wykresu"/>
    <w:basedOn w:val="Nagwek1"/>
    <w:link w:val="TytuwykresuZnak"/>
    <w:qFormat/>
    <w:rsid w:val="00966C9A"/>
    <w:rPr>
      <w:b/>
      <w:noProof/>
      <w:color w:val="auto"/>
    </w:rPr>
  </w:style>
  <w:style w:type="character" w:customStyle="1" w:styleId="TekstwypunktowaniaZnak">
    <w:name w:val="Tekst wypunktowania Znak"/>
    <w:basedOn w:val="Domylnaczcionkaakapitu"/>
    <w:link w:val="Tekstwypunktowania"/>
    <w:rsid w:val="00966C9A"/>
    <w:rPr>
      <w:rFonts w:ascii="Fira Sans" w:hAnsi="Fira Sans"/>
      <w:sz w:val="19"/>
      <w:lang w:val="en-GB"/>
    </w:rPr>
  </w:style>
  <w:style w:type="character" w:customStyle="1" w:styleId="TytuwykresuZnak">
    <w:name w:val="Tytuł wykresu Znak"/>
    <w:basedOn w:val="Nagwek1Znak"/>
    <w:link w:val="Tytuwykresu0"/>
    <w:rsid w:val="00966C9A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4D27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0AC0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0AC0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0AC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D22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7.png"/><Relationship Id="rId26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21-r-,1,26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s://stat.gov.pl/obszary-tematyczne/podmioty-gospodarcze-wyniki-finansowe/zmiany-strukturalne-grup-podmiotow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9.png"/><Relationship Id="rId29" Type="http://schemas.openxmlformats.org/officeDocument/2006/relationships/hyperlink" Target="https://stat.gov.pl/metainformacje/slownik-pojec/pojecia-stosowane-w-statystyce-publicznej/97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s://stat.gov.pl/obszary-tematyczne/podmioty-gospodarcze-wyniki-finansowe/zmiany-strukturalne-grup-podmiotow/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image" Target="media/image12.png"/><Relationship Id="rId28" Type="http://schemas.openxmlformats.org/officeDocument/2006/relationships/hyperlink" Target="https://stat.gov.pl/metainformacje/slownik-pojec/pojecia-stosowane-w-statystyce-publicznej/814,pojecie.html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hyperlink" Target="https://stat.gov.pl/metainformacje/slownik-pojec/pojecia-stosowane-w-statystyce-publicznej/820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11.png"/><Relationship Id="rId27" Type="http://schemas.openxmlformats.org/officeDocument/2006/relationships/hyperlink" Target="https://bdl.stat.gov.pl/BDL/dane/podgrup/temat" TargetMode="External"/><Relationship Id="rId30" Type="http://schemas.openxmlformats.org/officeDocument/2006/relationships/hyperlink" Target="https://stat.gov.pl/metainformacje/slownik-pojec/pojecia-stosowane-w-statystyce-publicznej/904,pojecie.html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Wzór sygnalna_GUS.docx.docx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STAT\BOLESLAWSKAE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2B634-1102-40FC-A770-996E2E719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6FB3EBAD-5C88-4410-95F9-D7DAADA8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podmiotach gospodarki narodowej wpisanych do rejestru REGON - wrzesień 2022</dc:title>
  <dc:subject>Informacja o podmiotach gospodarki narodowej wpisanych do rejestru REGON</dc:subject>
  <dc:creator>Główny Urząd Statystyczny</dc:creator>
  <cp:keywords>rejestr regon</cp:keywords>
  <dc:description/>
  <cp:lastPrinted>2022-09-08T06:48:00Z</cp:lastPrinted>
  <dcterms:created xsi:type="dcterms:W3CDTF">2022-10-11T06:38:00Z</dcterms:created>
  <dcterms:modified xsi:type="dcterms:W3CDTF">2022-10-11T06:38:00Z</dcterms:modified>
  <cp:category>Zmiany strukturalne grup podmiotów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/>
  </property>
  <property fmtid="{D5CDD505-2E9C-101B-9397-08002B2CF9AE}" pid="4" name="UNPPisma">
    <vt:lpwstr>2022-28926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Morawska Beata</vt:lpwstr>
  </property>
  <property fmtid="{D5CDD505-2E9C-101B-9397-08002B2CF9AE}" pid="8" name="AutorInicjaly">
    <vt:lpwstr>BM</vt:lpwstr>
  </property>
  <property fmtid="{D5CDD505-2E9C-101B-9397-08002B2CF9AE}" pid="9" name="AutorNrTelefonu">
    <vt:lpwstr>37-15</vt:lpwstr>
  </property>
  <property fmtid="{D5CDD505-2E9C-101B-9397-08002B2CF9AE}" pid="10" name="Stanowisko">
    <vt:lpwstr>główny specjalista</vt:lpwstr>
  </property>
  <property fmtid="{D5CDD505-2E9C-101B-9397-08002B2CF9AE}" pid="11" name="OpisPisma">
    <vt:lpwstr>Wzory informacji sygnalnych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2022-02-04</vt:lpwstr>
  </property>
  <property fmtid="{D5CDD505-2E9C-101B-9397-08002B2CF9AE}" pid="15" name="Wydzial">
    <vt:lpwstr>Wydział Opracowań Graficznych</vt:lpwstr>
  </property>
  <property fmtid="{D5CDD505-2E9C-101B-9397-08002B2CF9AE}" pid="16" name="KodWydzialu">
    <vt:lpwstr>OS-03</vt:lpwstr>
  </property>
  <property fmtid="{D5CDD505-2E9C-101B-9397-08002B2CF9AE}" pid="17" name="ZaakceptowanePrzez">
    <vt:lpwstr>n/d</vt:lpwstr>
  </property>
  <property fmtid="{D5CDD505-2E9C-101B-9397-08002B2CF9AE}" pid="18" name="PrzekazanieDo">
    <vt:lpwstr>Karolina Banaszek</vt:lpwstr>
  </property>
  <property fmtid="{D5CDD505-2E9C-101B-9397-08002B2CF9AE}" pid="19" name="PrzekazanieDoStanowisko">
    <vt:lpwstr>zastępca dyrektora departamentu</vt:lpwstr>
  </property>
  <property fmtid="{D5CDD505-2E9C-101B-9397-08002B2CF9AE}" pid="20" name="PrzekazanieDoKomorkaPracownika">
    <vt:lpwstr>Z-ca Dyrektora DK(DK-II)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