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4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E3DCB" w14:textId="77777777" w:rsidR="00393761" w:rsidRDefault="009575A3" w:rsidP="005E4F32">
      <w:pPr>
        <w:pStyle w:val="tytuinformacji"/>
        <w:spacing w:after="60"/>
        <w:rPr>
          <w:shd w:val="clear" w:color="auto" w:fill="FFFFFF"/>
        </w:rPr>
      </w:pPr>
      <w:bookmarkStart w:id="0" w:name="_GoBack"/>
      <w:bookmarkEnd w:id="0"/>
      <w:r w:rsidRPr="009575A3">
        <w:rPr>
          <w:shd w:val="clear" w:color="auto" w:fill="FFFFFF"/>
        </w:rPr>
        <w:t xml:space="preserve">Wykorzystanie turystycznej bazy noclegowej </w:t>
      </w:r>
      <w:r>
        <w:rPr>
          <w:shd w:val="clear" w:color="auto" w:fill="FFFFFF"/>
        </w:rPr>
        <w:br/>
      </w:r>
      <w:r w:rsidRPr="009575A3">
        <w:rPr>
          <w:shd w:val="clear" w:color="auto" w:fill="FFFFFF"/>
        </w:rPr>
        <w:t>w</w:t>
      </w:r>
      <w:r>
        <w:rPr>
          <w:shd w:val="clear" w:color="auto" w:fill="FFFFFF"/>
        </w:rPr>
        <w:t> </w:t>
      </w:r>
      <w:r w:rsidR="004527C7" w:rsidRPr="00307F0F">
        <w:rPr>
          <w:color w:val="auto"/>
          <w:shd w:val="clear" w:color="auto" w:fill="FFFFFF"/>
        </w:rPr>
        <w:t>Polsce w</w:t>
      </w:r>
      <w:r w:rsidR="00185914" w:rsidRPr="00307F0F">
        <w:rPr>
          <w:color w:val="auto"/>
          <w:shd w:val="clear" w:color="auto" w:fill="FFFFFF"/>
        </w:rPr>
        <w:t>e</w:t>
      </w:r>
      <w:r w:rsidR="004527C7" w:rsidRPr="00307F0F">
        <w:rPr>
          <w:color w:val="auto"/>
          <w:shd w:val="clear" w:color="auto" w:fill="FFFFFF"/>
        </w:rPr>
        <w:t xml:space="preserve"> </w:t>
      </w:r>
      <w:r w:rsidR="00185914" w:rsidRPr="00307F0F">
        <w:rPr>
          <w:color w:val="auto"/>
          <w:shd w:val="clear" w:color="auto" w:fill="FFFFFF"/>
        </w:rPr>
        <w:t xml:space="preserve">wrześniu </w:t>
      </w:r>
      <w:r w:rsidR="00B532BC" w:rsidRPr="00307F0F">
        <w:rPr>
          <w:color w:val="auto"/>
          <w:shd w:val="clear" w:color="auto" w:fill="FFFFFF"/>
        </w:rPr>
        <w:t xml:space="preserve">i </w:t>
      </w:r>
      <w:r w:rsidR="00185914" w:rsidRPr="00307F0F">
        <w:rPr>
          <w:color w:val="auto"/>
          <w:shd w:val="clear" w:color="auto" w:fill="FFFFFF"/>
        </w:rPr>
        <w:t xml:space="preserve">październiku </w:t>
      </w:r>
      <w:r>
        <w:rPr>
          <w:shd w:val="clear" w:color="auto" w:fill="FFFFFF"/>
        </w:rPr>
        <w:t>2020 r.</w:t>
      </w:r>
      <w:r w:rsidR="00606495" w:rsidRPr="009575A3">
        <w:rPr>
          <w:shd w:val="clear" w:color="auto" w:fill="FFFFFF"/>
        </w:rPr>
        <w:t xml:space="preserve"> </w:t>
      </w:r>
    </w:p>
    <w:p w14:paraId="3845945A" w14:textId="77777777" w:rsidR="005E4F32" w:rsidRPr="005E4F32" w:rsidRDefault="005E4F32" w:rsidP="004527C7">
      <w:pPr>
        <w:pStyle w:val="tytuinformacji"/>
        <w:spacing w:after="240"/>
        <w:rPr>
          <w:sz w:val="20"/>
          <w:szCs w:val="20"/>
          <w:shd w:val="clear" w:color="auto" w:fill="FFFFFF"/>
        </w:rPr>
      </w:pPr>
      <w:r w:rsidRPr="005E4F32">
        <w:rPr>
          <w:sz w:val="20"/>
          <w:szCs w:val="20"/>
          <w:shd w:val="clear" w:color="auto" w:fill="FFFFFF"/>
        </w:rPr>
        <w:t>(dotyczy turystycznych obiektów noclegowych posiadających 10 lub więcej miejsc noclegowych)</w:t>
      </w:r>
    </w:p>
    <w:p w14:paraId="6059010F" w14:textId="77777777" w:rsidR="005916D7" w:rsidRDefault="00005F37" w:rsidP="00B92EC5">
      <w:pPr>
        <w:pStyle w:val="LID"/>
        <w:spacing w:after="240"/>
      </w:pPr>
      <w:r w:rsidRPr="00307F0F"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15FA3BEF" wp14:editId="3BDA02D0">
                <wp:simplePos x="0" y="0"/>
                <wp:positionH relativeFrom="margin">
                  <wp:posOffset>9525</wp:posOffset>
                </wp:positionH>
                <wp:positionV relativeFrom="paragraph">
                  <wp:posOffset>20955</wp:posOffset>
                </wp:positionV>
                <wp:extent cx="2190750" cy="1352550"/>
                <wp:effectExtent l="0" t="0" r="0" b="0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35255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DAD26" w14:textId="77777777" w:rsidR="004527C7" w:rsidRDefault="004527C7" w:rsidP="004527C7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55C76D23" wp14:editId="5EB2C21D">
                                  <wp:extent cx="333375" cy="333375"/>
                                  <wp:effectExtent l="0" t="0" r="9525" b="9525"/>
                                  <wp:docPr id="13" name="Obraz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ab/>
                            </w:r>
                            <w:r w:rsidR="00005F37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57</w:t>
                            </w:r>
                            <w:r w:rsidR="00EF6D53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,</w:t>
                            </w:r>
                            <w:r w:rsidR="00005F37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4</w:t>
                            </w:r>
                            <w:r w:rsidRPr="00056903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  <w:p w14:paraId="75D87C51" w14:textId="77777777" w:rsidR="004527C7" w:rsidRPr="00871128" w:rsidRDefault="00E12C35" w:rsidP="004527C7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>Szacunkowy s</w:t>
                            </w:r>
                            <w:r w:rsidR="004527C7"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padek liczby 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>turystów korzystających</w:t>
                            </w:r>
                            <w:r w:rsidR="004527C7"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 z </w:t>
                            </w:r>
                            <w:r w:rsidR="00955224"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>obiektów noclegowych w</w:t>
                            </w:r>
                            <w:r w:rsidR="00005F37"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 październiku</w:t>
                            </w:r>
                            <w:r w:rsidR="00955224"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 2020 r. w porównaniu 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>z</w:t>
                            </w:r>
                            <w:r w:rsidR="00665CD5"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> </w:t>
                            </w:r>
                            <w:r w:rsidR="00955224"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>analogicz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>nym</w:t>
                            </w:r>
                            <w:r w:rsidR="00955224"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 miesiąc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>em</w:t>
                            </w:r>
                            <w:r w:rsidR="00955224"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 u</w:t>
                            </w:r>
                            <w:r w:rsidR="00557F58"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>b.</w:t>
                            </w:r>
                            <w:r w:rsidR="00955224"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="http://schemas.openxmlformats.org/drawingml/2006/chart">
            <w:pict>
              <v:shapetype id="_x0000_t202" coordsize="21600,21600" o:spt="202" path="m,l,21600r21600,l21600,xe" w14:anchorId="15FA3BEF">
                <v:stroke joinstyle="miter"/>
                <v:path gradientshapeok="t" o:connecttype="rect"/>
              </v:shapetype>
              <v:shape id="Pole tekstowe 2" style="position:absolute;margin-left:.75pt;margin-top:1.65pt;width:172.5pt;height:106.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#001d7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">
                <v:textbox>
                  <w:txbxContent>
                    <w:p w:rsidR="004527C7" w:rsidP="004527C7" w:rsidRDefault="004527C7" w14:paraId="64ADAD26" w14:textId="77777777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55C76D23" wp14:editId="5EB2C21D">
                            <wp:extent cx="333375" cy="333375"/>
                            <wp:effectExtent l="0" t="0" r="9525" b="9525"/>
                            <wp:docPr id="13" name="Obraz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 w:themeColor="background1"/>
                          <w:sz w:val="18"/>
                          <w:szCs w:val="20"/>
                        </w:rPr>
                        <w:tab/>
                      </w:r>
                      <w:r w:rsidR="00005F37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57</w:t>
                      </w:r>
                      <w:r w:rsidR="00EF6D53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,</w:t>
                      </w:r>
                      <w:r w:rsidR="00005F37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4</w:t>
                      </w:r>
                      <w:r w:rsidRPr="00056903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%</w:t>
                      </w:r>
                    </w:p>
                    <w:p w:rsidRPr="00871128" w:rsidR="004527C7" w:rsidP="004527C7" w:rsidRDefault="00E12C35" w14:paraId="75D87C51" w14:textId="77777777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20"/>
                        </w:rPr>
                        <w:t>Szacunkowy s</w:t>
                      </w:r>
                      <w:r w:rsidR="004527C7">
                        <w:rPr>
                          <w:color w:val="FFFFFF" w:themeColor="background1"/>
                          <w:sz w:val="18"/>
                          <w:szCs w:val="20"/>
                        </w:rPr>
                        <w:t xml:space="preserve">padek liczby </w:t>
                      </w:r>
                      <w:r>
                        <w:rPr>
                          <w:color w:val="FFFFFF" w:themeColor="background1"/>
                          <w:sz w:val="18"/>
                          <w:szCs w:val="20"/>
                        </w:rPr>
                        <w:t>turystów korzystających</w:t>
                      </w:r>
                      <w:r w:rsidR="004527C7">
                        <w:rPr>
                          <w:color w:val="FFFFFF" w:themeColor="background1"/>
                          <w:sz w:val="18"/>
                          <w:szCs w:val="20"/>
                        </w:rPr>
                        <w:t xml:space="preserve"> z </w:t>
                      </w:r>
                      <w:r w:rsidR="00955224">
                        <w:rPr>
                          <w:color w:val="FFFFFF" w:themeColor="background1"/>
                          <w:sz w:val="18"/>
                          <w:szCs w:val="20"/>
                        </w:rPr>
                        <w:t>obiektów noclegowych w</w:t>
                      </w:r>
                      <w:r w:rsidR="00005F37">
                        <w:rPr>
                          <w:color w:val="FFFFFF" w:themeColor="background1"/>
                          <w:sz w:val="18"/>
                          <w:szCs w:val="20"/>
                        </w:rPr>
                        <w:t xml:space="preserve"> październiku</w:t>
                      </w:r>
                      <w:r w:rsidR="00955224">
                        <w:rPr>
                          <w:color w:val="FFFFFF" w:themeColor="background1"/>
                          <w:sz w:val="18"/>
                          <w:szCs w:val="20"/>
                        </w:rPr>
                        <w:t xml:space="preserve"> 2020 r. w porównaniu </w:t>
                      </w:r>
                      <w:r>
                        <w:rPr>
                          <w:color w:val="FFFFFF" w:themeColor="background1"/>
                          <w:sz w:val="18"/>
                          <w:szCs w:val="20"/>
                        </w:rPr>
                        <w:t>z</w:t>
                      </w:r>
                      <w:r w:rsidR="00665CD5">
                        <w:rPr>
                          <w:color w:val="FFFFFF" w:themeColor="background1"/>
                          <w:sz w:val="18"/>
                          <w:szCs w:val="20"/>
                        </w:rPr>
                        <w:t> </w:t>
                      </w:r>
                      <w:r w:rsidR="00955224">
                        <w:rPr>
                          <w:color w:val="FFFFFF" w:themeColor="background1"/>
                          <w:sz w:val="18"/>
                          <w:szCs w:val="20"/>
                        </w:rPr>
                        <w:t>analogicz</w:t>
                      </w:r>
                      <w:r>
                        <w:rPr>
                          <w:color w:val="FFFFFF" w:themeColor="background1"/>
                          <w:sz w:val="18"/>
                          <w:szCs w:val="20"/>
                        </w:rPr>
                        <w:t>nym</w:t>
                      </w:r>
                      <w:r w:rsidR="00955224">
                        <w:rPr>
                          <w:color w:val="FFFFFF" w:themeColor="background1"/>
                          <w:sz w:val="18"/>
                          <w:szCs w:val="20"/>
                        </w:rPr>
                        <w:t xml:space="preserve"> miesiąc</w:t>
                      </w:r>
                      <w:r>
                        <w:rPr>
                          <w:color w:val="FFFFFF" w:themeColor="background1"/>
                          <w:sz w:val="18"/>
                          <w:szCs w:val="20"/>
                        </w:rPr>
                        <w:t>em</w:t>
                      </w:r>
                      <w:r w:rsidR="00955224">
                        <w:rPr>
                          <w:color w:val="FFFFFF" w:themeColor="background1"/>
                          <w:sz w:val="18"/>
                          <w:szCs w:val="20"/>
                        </w:rPr>
                        <w:t xml:space="preserve"> u</w:t>
                      </w:r>
                      <w:r w:rsidR="00557F58">
                        <w:rPr>
                          <w:color w:val="FFFFFF" w:themeColor="background1"/>
                          <w:sz w:val="18"/>
                          <w:szCs w:val="20"/>
                        </w:rPr>
                        <w:t>b.</w:t>
                      </w:r>
                      <w:r w:rsidR="00955224">
                        <w:rPr>
                          <w:color w:val="FFFFFF" w:themeColor="background1"/>
                          <w:sz w:val="18"/>
                          <w:szCs w:val="20"/>
                        </w:rPr>
                        <w:t>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7C43" w:rsidRPr="00307F0F">
        <w:rPr>
          <w:b w:val="0"/>
        </w:rPr>
        <mc:AlternateContent>
          <mc:Choice Requires="wps">
            <w:drawing>
              <wp:anchor distT="45720" distB="45720" distL="114300" distR="114300" simplePos="0" relativeHeight="251763712" behindDoc="1" locked="0" layoutInCell="1" allowOverlap="1" wp14:anchorId="3562AED0" wp14:editId="25D92201">
                <wp:simplePos x="0" y="0"/>
                <wp:positionH relativeFrom="page">
                  <wp:posOffset>5679440</wp:posOffset>
                </wp:positionH>
                <wp:positionV relativeFrom="paragraph">
                  <wp:posOffset>1508815</wp:posOffset>
                </wp:positionV>
                <wp:extent cx="1743075" cy="1051560"/>
                <wp:effectExtent l="0" t="0" r="0" b="0"/>
                <wp:wrapTight wrapText="bothSides">
                  <wp:wrapPolygon edited="0">
                    <wp:start x="708" y="0"/>
                    <wp:lineTo x="708" y="21130"/>
                    <wp:lineTo x="20774" y="21130"/>
                    <wp:lineTo x="20774" y="0"/>
                    <wp:lineTo x="708" y="0"/>
                  </wp:wrapPolygon>
                </wp:wrapTight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051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60D9F" w14:textId="77777777" w:rsidR="00D018BC" w:rsidRPr="004D67AA" w:rsidRDefault="00D018BC" w:rsidP="00D018BC">
                            <w:pPr>
                              <w:pStyle w:val="tekstzboku"/>
                              <w:spacing w:before="0"/>
                              <w:ind w:right="-57"/>
                              <w:rPr>
                                <w:b/>
                                <w:color w:val="FF0000"/>
                              </w:rPr>
                            </w:pPr>
                            <w:r w:rsidRPr="003C0668">
                              <w:t>W</w:t>
                            </w:r>
                            <w:r w:rsidR="00833B25">
                              <w:t>e</w:t>
                            </w:r>
                            <w:r w:rsidRPr="003C0668">
                              <w:t xml:space="preserve"> </w:t>
                            </w:r>
                            <w:r w:rsidR="00833B25">
                              <w:t>wrześniu</w:t>
                            </w:r>
                            <w:r w:rsidR="00833B25" w:rsidRPr="003C0668">
                              <w:t xml:space="preserve"> </w:t>
                            </w:r>
                            <w:r w:rsidR="00470101">
                              <w:t>2020 r.</w:t>
                            </w:r>
                            <w:r w:rsidRPr="003C0668">
                              <w:t xml:space="preserve"> z turystycznych obiektów noclegowych skorzystało </w:t>
                            </w:r>
                            <w:r w:rsidR="00833B25">
                              <w:t>64,3</w:t>
                            </w:r>
                            <w:r w:rsidRPr="004D67AA">
                              <w:t xml:space="preserve">% </w:t>
                            </w:r>
                            <w:r w:rsidRPr="003C0668">
                              <w:t xml:space="preserve">mniej turystów </w:t>
                            </w:r>
                            <w:r w:rsidR="00BA4309">
                              <w:t xml:space="preserve">zagranicznych </w:t>
                            </w:r>
                            <w:r w:rsidRPr="003C0668">
                              <w:t>niż</w:t>
                            </w:r>
                            <w:r w:rsidR="00D2299D">
                              <w:rPr>
                                <w:strike/>
                              </w:rPr>
                              <w:t xml:space="preserve"> </w:t>
                            </w:r>
                            <w:r w:rsidR="004D67AA" w:rsidRPr="00D2299D">
                              <w:t>przed</w:t>
                            </w:r>
                            <w:r w:rsidR="00D2299D" w:rsidRPr="00D2299D">
                              <w:t> </w:t>
                            </w:r>
                            <w:r w:rsidR="004D67AA" w:rsidRPr="00D2299D">
                              <w:t>rokiem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="http://schemas.openxmlformats.org/drawingml/2006/chart">
            <w:pict>
              <v:shape id="_x0000_s1027" style="position:absolute;margin-left:447.2pt;margin-top:118.8pt;width:137.25pt;height:82.8pt;z-index:-251552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" w14:anchorId="3562AED0">
                <v:textbox>
                  <w:txbxContent>
                    <w:p w:rsidRPr="004D67AA" w:rsidR="00D018BC" w:rsidP="00D018BC" w:rsidRDefault="00D018BC" w14:paraId="3EA60D9F" w14:textId="77777777">
                      <w:pPr>
                        <w:pStyle w:val="tekstzboku"/>
                        <w:spacing w:before="0"/>
                        <w:ind w:right="-57"/>
                        <w:rPr>
                          <w:b/>
                          <w:color w:val="FF0000"/>
                        </w:rPr>
                      </w:pPr>
                      <w:r w:rsidRPr="003C0668">
                        <w:t>W</w:t>
                      </w:r>
                      <w:r w:rsidR="00833B25">
                        <w:t>e</w:t>
                      </w:r>
                      <w:r w:rsidRPr="003C0668">
                        <w:t xml:space="preserve"> </w:t>
                      </w:r>
                      <w:r w:rsidR="00833B25">
                        <w:t>wrześniu</w:t>
                      </w:r>
                      <w:r w:rsidRPr="003C0668" w:rsidR="00833B25">
                        <w:t xml:space="preserve"> </w:t>
                      </w:r>
                      <w:r w:rsidR="00470101">
                        <w:t>2020 r.</w:t>
                      </w:r>
                      <w:r w:rsidRPr="003C0668">
                        <w:t xml:space="preserve"> z turystycznych obiektów noclegowych skorzystało </w:t>
                      </w:r>
                      <w:r w:rsidR="00833B25">
                        <w:t>64,3</w:t>
                      </w:r>
                      <w:r w:rsidRPr="004D67AA">
                        <w:t xml:space="preserve">% </w:t>
                      </w:r>
                      <w:r w:rsidRPr="003C0668">
                        <w:t xml:space="preserve">mniej turystów </w:t>
                      </w:r>
                      <w:r w:rsidR="00BA4309">
                        <w:t xml:space="preserve">zagranicznych </w:t>
                      </w:r>
                      <w:r w:rsidRPr="003C0668">
                        <w:t>niż</w:t>
                      </w:r>
                      <w:r w:rsidR="00D2299D">
                        <w:rPr>
                          <w:strike/>
                        </w:rPr>
                        <w:t xml:space="preserve"> </w:t>
                      </w:r>
                      <w:r w:rsidRPr="00D2299D" w:rsidR="004D67AA">
                        <w:t>przed</w:t>
                      </w:r>
                      <w:r w:rsidRPr="00D2299D" w:rsidR="00D2299D">
                        <w:t> </w:t>
                      </w:r>
                      <w:r w:rsidRPr="00D2299D" w:rsidR="004D67AA">
                        <w:t>rokiem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946931" w:rsidRPr="00307F0F">
        <w:t>W</w:t>
      </w:r>
      <w:r w:rsidR="009B27AA" w:rsidRPr="00307F0F">
        <w:t>e</w:t>
      </w:r>
      <w:r w:rsidR="00946931" w:rsidRPr="00307F0F">
        <w:t xml:space="preserve"> </w:t>
      </w:r>
      <w:r w:rsidR="009B27AA" w:rsidRPr="00307F0F">
        <w:t>wrześniu</w:t>
      </w:r>
      <w:r w:rsidR="004826C3" w:rsidRPr="00307F0F">
        <w:t xml:space="preserve"> </w:t>
      </w:r>
      <w:r w:rsidR="000B223D" w:rsidRPr="00307F0F">
        <w:t>2020 r.</w:t>
      </w:r>
      <w:r w:rsidR="00946931" w:rsidRPr="00307F0F">
        <w:t xml:space="preserve"> z turystycznych obiektów noclegowych skorzystało </w:t>
      </w:r>
      <w:r w:rsidR="0036328E" w:rsidRPr="00307F0F">
        <w:t>2,2</w:t>
      </w:r>
      <w:r w:rsidR="00946931" w:rsidRPr="00307F0F">
        <w:t xml:space="preserve"> </w:t>
      </w:r>
      <w:r w:rsidR="007F008E" w:rsidRPr="00307F0F">
        <w:t>mln</w:t>
      </w:r>
      <w:r w:rsidR="00946931" w:rsidRPr="00307F0F">
        <w:t xml:space="preserve"> turystów, którym udzielono </w:t>
      </w:r>
      <w:r w:rsidR="0036328E" w:rsidRPr="00307F0F">
        <w:t xml:space="preserve">6,0 </w:t>
      </w:r>
      <w:r w:rsidR="007F008E" w:rsidRPr="00307F0F">
        <w:t>mln</w:t>
      </w:r>
      <w:r w:rsidR="00634B29" w:rsidRPr="00307F0F">
        <w:t xml:space="preserve"> noclegów. W</w:t>
      </w:r>
      <w:r w:rsidR="0059523C" w:rsidRPr="00307F0F">
        <w:t> </w:t>
      </w:r>
      <w:r w:rsidR="00634B29" w:rsidRPr="00307F0F">
        <w:t xml:space="preserve">porównaniu </w:t>
      </w:r>
      <w:r w:rsidR="001800AA" w:rsidRPr="00307F0F">
        <w:t>z</w:t>
      </w:r>
      <w:r w:rsidR="00C30358" w:rsidRPr="00307F0F">
        <w:t> </w:t>
      </w:r>
      <w:r w:rsidR="009B27AA" w:rsidRPr="00307F0F">
        <w:t xml:space="preserve">wrześniem </w:t>
      </w:r>
      <w:r w:rsidR="007F008E" w:rsidRPr="00307F0F">
        <w:t>2019</w:t>
      </w:r>
      <w:r w:rsidR="0002598C" w:rsidRPr="00307F0F">
        <w:t xml:space="preserve"> roku</w:t>
      </w:r>
      <w:r w:rsidR="00946931" w:rsidRPr="00307F0F">
        <w:t xml:space="preserve"> było to</w:t>
      </w:r>
      <w:r w:rsidR="004D08E9" w:rsidRPr="00307F0F">
        <w:t xml:space="preserve"> </w:t>
      </w:r>
      <w:r w:rsidR="00946931" w:rsidRPr="00307F0F">
        <w:t xml:space="preserve">mniej </w:t>
      </w:r>
      <w:r w:rsidR="00BA4309" w:rsidRPr="00307F0F">
        <w:t xml:space="preserve">odpowiednio </w:t>
      </w:r>
      <w:r w:rsidR="00946931" w:rsidRPr="00307F0F">
        <w:t>o</w:t>
      </w:r>
      <w:r w:rsidR="00E12C35" w:rsidRPr="00307F0F">
        <w:t> </w:t>
      </w:r>
      <w:r w:rsidR="0036328E" w:rsidRPr="00307F0F">
        <w:t>34,5</w:t>
      </w:r>
      <w:r w:rsidR="00946931" w:rsidRPr="00307F0F">
        <w:t xml:space="preserve">% i </w:t>
      </w:r>
      <w:r w:rsidR="00634B29" w:rsidRPr="00307F0F">
        <w:t xml:space="preserve">o </w:t>
      </w:r>
      <w:r w:rsidR="0036328E" w:rsidRPr="00307F0F">
        <w:t>27,4</w:t>
      </w:r>
      <w:r w:rsidR="00946931" w:rsidRPr="00307F0F">
        <w:t xml:space="preserve">%. </w:t>
      </w:r>
      <w:r w:rsidR="00CB71D6" w:rsidRPr="00307F0F">
        <w:t>Spadek</w:t>
      </w:r>
      <w:r w:rsidR="00BA4309" w:rsidRPr="00307F0F">
        <w:t> </w:t>
      </w:r>
      <w:r w:rsidR="00617611" w:rsidRPr="00307F0F">
        <w:t>liczby turystów</w:t>
      </w:r>
      <w:r w:rsidR="005746C6">
        <w:t>,</w:t>
      </w:r>
      <w:r w:rsidR="00617611" w:rsidRPr="00307F0F">
        <w:t xml:space="preserve"> </w:t>
      </w:r>
      <w:r w:rsidR="00681048" w:rsidRPr="00005F37">
        <w:rPr>
          <w:spacing w:val="-2"/>
        </w:rPr>
        <w:t>w porównaniu z analogicznym miesiącem</w:t>
      </w:r>
      <w:r w:rsidR="00681048" w:rsidRPr="00307F0F">
        <w:rPr>
          <w:spacing w:val="-2"/>
        </w:rPr>
        <w:t xml:space="preserve"> </w:t>
      </w:r>
      <w:r w:rsidR="00681048" w:rsidRPr="00005F37">
        <w:rPr>
          <w:spacing w:val="-2"/>
        </w:rPr>
        <w:t>ubiegłego roku</w:t>
      </w:r>
      <w:r w:rsidR="005746C6">
        <w:rPr>
          <w:spacing w:val="-2"/>
        </w:rPr>
        <w:t>,</w:t>
      </w:r>
      <w:r w:rsidR="00681048" w:rsidRPr="00005F37">
        <w:rPr>
          <w:spacing w:val="-2"/>
        </w:rPr>
        <w:t xml:space="preserve"> </w:t>
      </w:r>
      <w:r w:rsidR="00617611" w:rsidRPr="00005F37">
        <w:rPr>
          <w:spacing w:val="-2"/>
        </w:rPr>
        <w:t>odnotowano</w:t>
      </w:r>
      <w:r w:rsidR="009354A5" w:rsidRPr="00005F37">
        <w:rPr>
          <w:spacing w:val="-2"/>
        </w:rPr>
        <w:t xml:space="preserve"> również</w:t>
      </w:r>
      <w:r w:rsidR="00617611" w:rsidRPr="00005F37">
        <w:rPr>
          <w:spacing w:val="-2"/>
        </w:rPr>
        <w:t xml:space="preserve"> w</w:t>
      </w:r>
      <w:r w:rsidR="00BA4309" w:rsidRPr="00005F37">
        <w:rPr>
          <w:spacing w:val="-2"/>
        </w:rPr>
        <w:t> </w:t>
      </w:r>
      <w:r w:rsidR="00E16CFE">
        <w:rPr>
          <w:spacing w:val="-2"/>
        </w:rPr>
        <w:t>październiku</w:t>
      </w:r>
      <w:r w:rsidR="000B223D" w:rsidRPr="00005F37">
        <w:rPr>
          <w:spacing w:val="-2"/>
        </w:rPr>
        <w:t xml:space="preserve"> </w:t>
      </w:r>
      <w:r w:rsidR="0002598C" w:rsidRPr="00005F37">
        <w:rPr>
          <w:spacing w:val="-2"/>
        </w:rPr>
        <w:t xml:space="preserve">2020 </w:t>
      </w:r>
      <w:r w:rsidR="0002598C" w:rsidRPr="00307F0F">
        <w:t>r</w:t>
      </w:r>
      <w:r w:rsidR="004826C3" w:rsidRPr="00307F0F">
        <w:t>.</w:t>
      </w:r>
      <w:r w:rsidR="00681048" w:rsidRPr="00307F0F">
        <w:t>; w</w:t>
      </w:r>
      <w:r w:rsidR="00617611" w:rsidRPr="00307F0F">
        <w:t xml:space="preserve">edług szacunków </w:t>
      </w:r>
      <w:r w:rsidR="0061754D" w:rsidRPr="00307F0F">
        <w:t xml:space="preserve">liczba </w:t>
      </w:r>
      <w:r w:rsidR="0061754D" w:rsidRPr="006102B6">
        <w:t>osób korzystając</w:t>
      </w:r>
      <w:r w:rsidR="009354A5">
        <w:t>ych</w:t>
      </w:r>
      <w:r w:rsidR="0061754D" w:rsidRPr="006102B6">
        <w:t xml:space="preserve"> z</w:t>
      </w:r>
      <w:r w:rsidR="000B223D">
        <w:t> </w:t>
      </w:r>
      <w:r w:rsidR="0061754D" w:rsidRPr="006102B6">
        <w:t>noclegów</w:t>
      </w:r>
      <w:r w:rsidR="004826C3" w:rsidRPr="00BA4309">
        <w:rPr>
          <w:spacing w:val="-2"/>
        </w:rPr>
        <w:t xml:space="preserve"> </w:t>
      </w:r>
      <w:r w:rsidR="006102B6" w:rsidRPr="00BA4309">
        <w:rPr>
          <w:spacing w:val="-2"/>
        </w:rPr>
        <w:t>była niższa o</w:t>
      </w:r>
      <w:r w:rsidR="004A74A5">
        <w:rPr>
          <w:spacing w:val="-2"/>
        </w:rPr>
        <w:t xml:space="preserve"> </w:t>
      </w:r>
      <w:r w:rsidR="00E16CFE">
        <w:rPr>
          <w:spacing w:val="-2"/>
        </w:rPr>
        <w:t>57</w:t>
      </w:r>
      <w:r w:rsidR="00EF6D53">
        <w:rPr>
          <w:spacing w:val="-2"/>
        </w:rPr>
        <w:t>,</w:t>
      </w:r>
      <w:r w:rsidR="00E16CFE">
        <w:rPr>
          <w:spacing w:val="-2"/>
        </w:rPr>
        <w:t>4</w:t>
      </w:r>
      <w:r w:rsidR="007A3407">
        <w:rPr>
          <w:spacing w:val="-2"/>
        </w:rPr>
        <w:t>%</w:t>
      </w:r>
      <w:r w:rsidR="00432EF1">
        <w:rPr>
          <w:spacing w:val="-2"/>
        </w:rPr>
        <w:t>.</w:t>
      </w:r>
    </w:p>
    <w:p w14:paraId="518A7769" w14:textId="1CD3FFC8" w:rsidR="00B532BC" w:rsidRPr="00787C43" w:rsidRDefault="00B532BC" w:rsidP="00B532BC">
      <w:pPr>
        <w:pStyle w:val="LID"/>
        <w:spacing w:before="0" w:after="0"/>
        <w:rPr>
          <w:b w:val="0"/>
        </w:rPr>
      </w:pPr>
      <w:r w:rsidRPr="00787C43">
        <w:rPr>
          <w:b w:val="0"/>
        </w:rPr>
        <w:t xml:space="preserve">Wyniki badania turystycznej bazy noclegowej wykazały, że </w:t>
      </w:r>
      <w:r w:rsidR="0036328E" w:rsidRPr="00787C43">
        <w:rPr>
          <w:b w:val="0"/>
        </w:rPr>
        <w:t xml:space="preserve">we wrześniu </w:t>
      </w:r>
      <w:r w:rsidRPr="00787C43">
        <w:rPr>
          <w:b w:val="0"/>
        </w:rPr>
        <w:t xml:space="preserve">br. w obiektach  noclegowych zatrzymało się </w:t>
      </w:r>
      <w:r w:rsidR="0036328E" w:rsidRPr="00787C43">
        <w:rPr>
          <w:b w:val="0"/>
        </w:rPr>
        <w:t>2,2</w:t>
      </w:r>
      <w:r w:rsidR="007F008E" w:rsidRPr="00787C43">
        <w:rPr>
          <w:b w:val="0"/>
        </w:rPr>
        <w:t xml:space="preserve"> mln</w:t>
      </w:r>
      <w:r w:rsidRPr="00787C43">
        <w:rPr>
          <w:b w:val="0"/>
        </w:rPr>
        <w:t xml:space="preserve"> turystów. W porów</w:t>
      </w:r>
      <w:r w:rsidR="005D3F47" w:rsidRPr="00787C43">
        <w:rPr>
          <w:b w:val="0"/>
        </w:rPr>
        <w:t>n</w:t>
      </w:r>
      <w:r w:rsidRPr="00787C43">
        <w:rPr>
          <w:b w:val="0"/>
        </w:rPr>
        <w:t xml:space="preserve">aniu z analogicznym miesiącem ubiegłego roku, kiedy odnotowano </w:t>
      </w:r>
      <w:r w:rsidR="007F008E" w:rsidRPr="00787C43">
        <w:rPr>
          <w:b w:val="0"/>
        </w:rPr>
        <w:t>3,</w:t>
      </w:r>
      <w:r w:rsidR="0036328E" w:rsidRPr="00787C43">
        <w:rPr>
          <w:b w:val="0"/>
        </w:rPr>
        <w:t>3</w:t>
      </w:r>
      <w:r w:rsidR="007F008E" w:rsidRPr="00787C43">
        <w:rPr>
          <w:b w:val="0"/>
        </w:rPr>
        <w:t xml:space="preserve"> mln</w:t>
      </w:r>
      <w:r w:rsidRPr="00787C43">
        <w:rPr>
          <w:b w:val="0"/>
        </w:rPr>
        <w:t xml:space="preserve"> osób, było </w:t>
      </w:r>
      <w:r w:rsidR="0044013E" w:rsidRPr="00787C43">
        <w:rPr>
          <w:b w:val="0"/>
        </w:rPr>
        <w:t>ich</w:t>
      </w:r>
      <w:r w:rsidRPr="00787C43">
        <w:rPr>
          <w:b w:val="0"/>
        </w:rPr>
        <w:t xml:space="preserve"> mniej o </w:t>
      </w:r>
      <w:r w:rsidR="0032613B" w:rsidRPr="00787C43">
        <w:rPr>
          <w:b w:val="0"/>
        </w:rPr>
        <w:t>34,5</w:t>
      </w:r>
      <w:r w:rsidRPr="00787C43">
        <w:rPr>
          <w:b w:val="0"/>
        </w:rPr>
        <w:t xml:space="preserve">%. Wśród ogółu turystów </w:t>
      </w:r>
      <w:r w:rsidR="0032613B" w:rsidRPr="00787C43">
        <w:rPr>
          <w:b w:val="0"/>
        </w:rPr>
        <w:t>88,2</w:t>
      </w:r>
      <w:r w:rsidRPr="00787C43">
        <w:rPr>
          <w:b w:val="0"/>
        </w:rPr>
        <w:t>% stanowili turyści krajowi</w:t>
      </w:r>
      <w:r w:rsidR="00CA14FB" w:rsidRPr="00787C43">
        <w:rPr>
          <w:b w:val="0"/>
        </w:rPr>
        <w:t xml:space="preserve"> (</w:t>
      </w:r>
      <w:r w:rsidR="00870616" w:rsidRPr="00787C43">
        <w:rPr>
          <w:b w:val="0"/>
        </w:rPr>
        <w:t>1,9</w:t>
      </w:r>
      <w:r w:rsidR="007F008E" w:rsidRPr="00787C43">
        <w:rPr>
          <w:b w:val="0"/>
        </w:rPr>
        <w:t xml:space="preserve"> mln</w:t>
      </w:r>
      <w:r w:rsidR="00CA14FB" w:rsidRPr="00787C43">
        <w:rPr>
          <w:b w:val="0"/>
        </w:rPr>
        <w:t>)</w:t>
      </w:r>
      <w:r w:rsidRPr="00787C43">
        <w:rPr>
          <w:b w:val="0"/>
        </w:rPr>
        <w:t xml:space="preserve">, natomiast </w:t>
      </w:r>
      <w:r w:rsidR="00870616" w:rsidRPr="00787C43">
        <w:rPr>
          <w:b w:val="0"/>
        </w:rPr>
        <w:t>11,8</w:t>
      </w:r>
      <w:r w:rsidRPr="00787C43">
        <w:rPr>
          <w:b w:val="0"/>
        </w:rPr>
        <w:t>% turyś</w:t>
      </w:r>
      <w:r w:rsidR="007F008E" w:rsidRPr="00787C43">
        <w:rPr>
          <w:b w:val="0"/>
        </w:rPr>
        <w:t>ci zagraniczni (0,</w:t>
      </w:r>
      <w:r w:rsidR="00870616" w:rsidRPr="00787C43">
        <w:rPr>
          <w:b w:val="0"/>
        </w:rPr>
        <w:t>3</w:t>
      </w:r>
      <w:r w:rsidR="007F008E" w:rsidRPr="00787C43">
        <w:rPr>
          <w:b w:val="0"/>
        </w:rPr>
        <w:t> mln</w:t>
      </w:r>
      <w:r w:rsidR="001800AA" w:rsidRPr="00787C43">
        <w:rPr>
          <w:b w:val="0"/>
        </w:rPr>
        <w:t>). W</w:t>
      </w:r>
      <w:r w:rsidR="00CA14FB" w:rsidRPr="00787C43">
        <w:rPr>
          <w:b w:val="0"/>
        </w:rPr>
        <w:t xml:space="preserve"> porównaniu z </w:t>
      </w:r>
      <w:r w:rsidR="0032613B" w:rsidRPr="00787C43">
        <w:rPr>
          <w:b w:val="0"/>
        </w:rPr>
        <w:t xml:space="preserve">wrześniem </w:t>
      </w:r>
      <w:r w:rsidR="00CA14FB" w:rsidRPr="00787C43">
        <w:rPr>
          <w:b w:val="0"/>
        </w:rPr>
        <w:t xml:space="preserve">2019 r. było </w:t>
      </w:r>
      <w:r w:rsidR="001800AA" w:rsidRPr="00787C43">
        <w:rPr>
          <w:b w:val="0"/>
        </w:rPr>
        <w:t xml:space="preserve">to </w:t>
      </w:r>
      <w:r w:rsidR="00CA14FB" w:rsidRPr="00787C43">
        <w:rPr>
          <w:b w:val="0"/>
        </w:rPr>
        <w:t>mniej odpowiedni</w:t>
      </w:r>
      <w:r w:rsidR="001800AA" w:rsidRPr="00787C43">
        <w:rPr>
          <w:b w:val="0"/>
        </w:rPr>
        <w:t>o</w:t>
      </w:r>
      <w:r w:rsidR="00CA14FB" w:rsidRPr="00787C43">
        <w:rPr>
          <w:b w:val="0"/>
        </w:rPr>
        <w:t xml:space="preserve"> o </w:t>
      </w:r>
      <w:r w:rsidR="00870616" w:rsidRPr="00787C43">
        <w:rPr>
          <w:b w:val="0"/>
        </w:rPr>
        <w:t>26,2</w:t>
      </w:r>
      <w:r w:rsidR="00CA14FB" w:rsidRPr="00787C43">
        <w:rPr>
          <w:b w:val="0"/>
        </w:rPr>
        <w:t xml:space="preserve">% i </w:t>
      </w:r>
      <w:r w:rsidR="00870616" w:rsidRPr="00787C43">
        <w:rPr>
          <w:b w:val="0"/>
        </w:rPr>
        <w:t>64,3</w:t>
      </w:r>
      <w:r w:rsidR="00CA14FB" w:rsidRPr="00787C43">
        <w:rPr>
          <w:b w:val="0"/>
        </w:rPr>
        <w:t xml:space="preserve">%. </w:t>
      </w:r>
    </w:p>
    <w:p w14:paraId="4813E49D" w14:textId="21FF781F" w:rsidR="00105036" w:rsidRPr="006102B6" w:rsidRDefault="009346C9" w:rsidP="00542FE1">
      <w:pPr>
        <w:pStyle w:val="LID"/>
        <w:spacing w:before="0" w:after="240" w:line="240" w:lineRule="auto"/>
        <w:rPr>
          <w:b w:val="0"/>
        </w:rPr>
      </w:pPr>
      <w:r>
        <w:rPr>
          <w:b w:val="0"/>
        </w:rPr>
        <w:t>Prawie połowę (49,9%) turystów zagranicznych korzystających we wrześniu br</w:t>
      </w:r>
      <w:r w:rsidR="00F61124">
        <w:rPr>
          <w:b w:val="0"/>
        </w:rPr>
        <w:t>.</w:t>
      </w:r>
      <w:r>
        <w:rPr>
          <w:b w:val="0"/>
        </w:rPr>
        <w:t xml:space="preserve"> z bazy noclegowej stanowili goście z Niemiec</w:t>
      </w:r>
      <w:r w:rsidR="002E3EDE">
        <w:rPr>
          <w:b w:val="0"/>
        </w:rPr>
        <w:t>.</w:t>
      </w:r>
      <w:r>
        <w:rPr>
          <w:b w:val="0"/>
        </w:rPr>
        <w:t xml:space="preserve"> </w:t>
      </w:r>
    </w:p>
    <w:p w14:paraId="3E364356" w14:textId="77777777" w:rsidR="003F04B8" w:rsidRDefault="000F1FA1" w:rsidP="00E02266">
      <w:pPr>
        <w:pStyle w:val="LID"/>
        <w:spacing w:before="160"/>
      </w:pPr>
      <w:r>
        <w:drawing>
          <wp:anchor distT="0" distB="0" distL="114300" distR="114300" simplePos="0" relativeHeight="251787264" behindDoc="1" locked="0" layoutInCell="1" allowOverlap="1" wp14:anchorId="1D75CB55" wp14:editId="0F03B3B0">
            <wp:simplePos x="0" y="0"/>
            <wp:positionH relativeFrom="margin">
              <wp:align>left</wp:align>
            </wp:positionH>
            <wp:positionV relativeFrom="paragraph">
              <wp:posOffset>169545</wp:posOffset>
            </wp:positionV>
            <wp:extent cx="5088255" cy="2828925"/>
            <wp:effectExtent l="0" t="0" r="0" b="0"/>
            <wp:wrapTight wrapText="bothSides">
              <wp:wrapPolygon edited="0">
                <wp:start x="0" y="0"/>
                <wp:lineTo x="0" y="21382"/>
                <wp:lineTo x="21511" y="21382"/>
                <wp:lineTo x="21511" y="0"/>
                <wp:lineTo x="0" y="0"/>
              </wp:wrapPolygon>
            </wp:wrapTight>
            <wp:docPr id="19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2F9" w:rsidRPr="00EF244E">
        <w:t xml:space="preserve">Wykres 1. Turyści korzystający z noclegów </w:t>
      </w:r>
      <w:r w:rsidR="00261181" w:rsidRPr="001D18EA">
        <w:t>w</w:t>
      </w:r>
      <w:r w:rsidR="00F97E34" w:rsidRPr="00307F0F">
        <w:t>e</w:t>
      </w:r>
      <w:r w:rsidR="000A74A9" w:rsidRPr="00307F0F">
        <w:rPr>
          <w:b w:val="0"/>
        </w:rPr>
        <w:t xml:space="preserve"> </w:t>
      </w:r>
      <w:r w:rsidR="00F97E34" w:rsidRPr="00307F0F">
        <w:t>wrześniu</w:t>
      </w:r>
      <w:r w:rsidR="00F97E34" w:rsidRPr="00307F0F">
        <w:rPr>
          <w:b w:val="0"/>
        </w:rPr>
        <w:t xml:space="preserve"> </w:t>
      </w:r>
    </w:p>
    <w:p w14:paraId="42C20E16" w14:textId="7F0207C6" w:rsidR="000F1FA1" w:rsidRDefault="00C91E59" w:rsidP="000F1FA1">
      <w:pPr>
        <w:spacing w:before="0" w:after="0"/>
        <w:rPr>
          <w:noProof/>
          <w:szCs w:val="19"/>
          <w:lang w:eastAsia="pl-PL"/>
        </w:rPr>
      </w:pPr>
      <w:r w:rsidRPr="00307F0F"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89823" behindDoc="1" locked="0" layoutInCell="1" allowOverlap="1" wp14:anchorId="0FA614C8" wp14:editId="011F6D51">
                <wp:simplePos x="0" y="0"/>
                <wp:positionH relativeFrom="page">
                  <wp:posOffset>5686425</wp:posOffset>
                </wp:positionH>
                <wp:positionV relativeFrom="paragraph">
                  <wp:posOffset>2827020</wp:posOffset>
                </wp:positionV>
                <wp:extent cx="1743075" cy="1051560"/>
                <wp:effectExtent l="0" t="0" r="0" b="0"/>
                <wp:wrapTight wrapText="bothSides">
                  <wp:wrapPolygon edited="0">
                    <wp:start x="708" y="0"/>
                    <wp:lineTo x="708" y="21130"/>
                    <wp:lineTo x="20774" y="21130"/>
                    <wp:lineTo x="20774" y="0"/>
                    <wp:lineTo x="708" y="0"/>
                  </wp:wrapPolygon>
                </wp:wrapTight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051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358D9" w14:textId="418D7EED" w:rsidR="00C91E59" w:rsidRPr="004D67AA" w:rsidRDefault="00C91E59" w:rsidP="00C91E59">
                            <w:pPr>
                              <w:pStyle w:val="tekstzboku"/>
                              <w:spacing w:before="0"/>
                              <w:ind w:right="-57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="http://schemas.openxmlformats.org/drawingml/2006/chart">
            <w:pict>
              <v:shape id="_x0000_s1028" style="position:absolute;margin-left:447.75pt;margin-top:222.6pt;width:137.25pt;height:82.8pt;z-index:-251526657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" w14:anchorId="0FA614C8">
                <v:textbox>
                  <w:txbxContent>
                    <w:p w:rsidRPr="004D67AA" w:rsidR="00C91E59" w:rsidP="00C91E59" w:rsidRDefault="00C91E59" w14:paraId="3AB358D9" w14:textId="418D7EED">
                      <w:pPr>
                        <w:pStyle w:val="tekstzboku"/>
                        <w:spacing w:before="0"/>
                        <w:ind w:right="-57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6C4B158C" w14:textId="18130279" w:rsidR="00C91E59" w:rsidRDefault="00F532FB" w:rsidP="007426C7">
      <w:pPr>
        <w:spacing w:before="0" w:after="0"/>
        <w:rPr>
          <w:noProof/>
          <w:szCs w:val="19"/>
          <w:lang w:eastAsia="pl-PL"/>
        </w:rPr>
      </w:pPr>
      <w:r w:rsidRPr="00307F0F">
        <w:rPr>
          <w:noProof/>
          <w:szCs w:val="19"/>
          <w:lang w:eastAsia="pl-PL"/>
        </w:rPr>
        <w:t>S</w:t>
      </w:r>
      <w:r w:rsidR="0044013E" w:rsidRPr="00307F0F">
        <w:rPr>
          <w:noProof/>
          <w:szCs w:val="19"/>
          <w:lang w:eastAsia="pl-PL"/>
        </w:rPr>
        <w:t>padek</w:t>
      </w:r>
      <w:r w:rsidR="0023541C" w:rsidRPr="00307F0F">
        <w:rPr>
          <w:noProof/>
          <w:szCs w:val="19"/>
          <w:lang w:eastAsia="pl-PL"/>
        </w:rPr>
        <w:t xml:space="preserve"> liczby</w:t>
      </w:r>
      <w:r w:rsidR="0061754D" w:rsidRPr="00307F0F">
        <w:rPr>
          <w:noProof/>
          <w:szCs w:val="19"/>
          <w:lang w:eastAsia="pl-PL"/>
        </w:rPr>
        <w:t xml:space="preserve"> turystów korzystających z noclegów</w:t>
      </w:r>
      <w:r w:rsidRPr="00307F0F">
        <w:rPr>
          <w:noProof/>
          <w:szCs w:val="19"/>
          <w:lang w:eastAsia="pl-PL"/>
        </w:rPr>
        <w:t xml:space="preserve"> </w:t>
      </w:r>
      <w:r w:rsidR="00023726" w:rsidRPr="00307F0F">
        <w:rPr>
          <w:noProof/>
          <w:szCs w:val="19"/>
          <w:lang w:eastAsia="pl-PL"/>
        </w:rPr>
        <w:t>odnotowano we wszystkich województwach</w:t>
      </w:r>
      <w:r w:rsidR="0061754D" w:rsidRPr="00307F0F">
        <w:rPr>
          <w:noProof/>
          <w:szCs w:val="19"/>
          <w:lang w:eastAsia="pl-PL"/>
        </w:rPr>
        <w:t>. Największ</w:t>
      </w:r>
      <w:r w:rsidR="004D67AA" w:rsidRPr="00307F0F">
        <w:rPr>
          <w:noProof/>
          <w:szCs w:val="19"/>
          <w:lang w:eastAsia="pl-PL"/>
        </w:rPr>
        <w:t>e</w:t>
      </w:r>
      <w:r w:rsidRPr="00307F0F">
        <w:rPr>
          <w:noProof/>
          <w:szCs w:val="19"/>
          <w:lang w:eastAsia="pl-PL"/>
        </w:rPr>
        <w:t xml:space="preserve"> spadki</w:t>
      </w:r>
      <w:r w:rsidR="0061754D" w:rsidRPr="00307F0F">
        <w:rPr>
          <w:noProof/>
          <w:szCs w:val="19"/>
          <w:lang w:eastAsia="pl-PL"/>
        </w:rPr>
        <w:t xml:space="preserve"> wystąpił</w:t>
      </w:r>
      <w:r w:rsidR="004D67AA" w:rsidRPr="00307F0F">
        <w:rPr>
          <w:noProof/>
          <w:szCs w:val="19"/>
          <w:lang w:eastAsia="pl-PL"/>
        </w:rPr>
        <w:t>y</w:t>
      </w:r>
      <w:r w:rsidR="0061754D" w:rsidRPr="00307F0F">
        <w:rPr>
          <w:noProof/>
          <w:szCs w:val="19"/>
          <w:lang w:eastAsia="pl-PL"/>
        </w:rPr>
        <w:t xml:space="preserve"> w obiektach noclegowych zlokal</w:t>
      </w:r>
      <w:r w:rsidR="006E4764" w:rsidRPr="00307F0F">
        <w:rPr>
          <w:noProof/>
          <w:szCs w:val="19"/>
          <w:lang w:eastAsia="pl-PL"/>
        </w:rPr>
        <w:t>izowanych na</w:t>
      </w:r>
      <w:r w:rsidRPr="00307F0F">
        <w:rPr>
          <w:noProof/>
          <w:szCs w:val="19"/>
          <w:lang w:eastAsia="pl-PL"/>
        </w:rPr>
        <w:t> </w:t>
      </w:r>
      <w:r w:rsidR="006E4764" w:rsidRPr="00307F0F">
        <w:rPr>
          <w:noProof/>
          <w:szCs w:val="19"/>
          <w:lang w:eastAsia="pl-PL"/>
        </w:rPr>
        <w:t>terenie województw</w:t>
      </w:r>
      <w:r w:rsidR="00CB62E1" w:rsidRPr="00307F0F">
        <w:rPr>
          <w:noProof/>
          <w:szCs w:val="19"/>
          <w:lang w:eastAsia="pl-PL"/>
        </w:rPr>
        <w:t xml:space="preserve">a </w:t>
      </w:r>
      <w:r w:rsidR="00913EB2" w:rsidRPr="00307F0F">
        <w:rPr>
          <w:noProof/>
          <w:szCs w:val="19"/>
          <w:lang w:eastAsia="pl-PL"/>
        </w:rPr>
        <w:t xml:space="preserve">mazowieckiego </w:t>
      </w:r>
      <w:r w:rsidR="0061754D" w:rsidRPr="00307F0F">
        <w:rPr>
          <w:noProof/>
          <w:szCs w:val="19"/>
          <w:lang w:eastAsia="pl-PL"/>
        </w:rPr>
        <w:t xml:space="preserve">(o </w:t>
      </w:r>
      <w:r w:rsidR="00792544" w:rsidRPr="00307F0F">
        <w:rPr>
          <w:noProof/>
          <w:szCs w:val="19"/>
          <w:lang w:eastAsia="pl-PL"/>
        </w:rPr>
        <w:t>54,9</w:t>
      </w:r>
      <w:r w:rsidR="000C2FC2" w:rsidRPr="00307F0F">
        <w:rPr>
          <w:noProof/>
          <w:szCs w:val="19"/>
          <w:lang w:eastAsia="pl-PL"/>
        </w:rPr>
        <w:t>%)</w:t>
      </w:r>
      <w:r w:rsidR="00E94FF9" w:rsidRPr="00307F0F">
        <w:rPr>
          <w:noProof/>
          <w:szCs w:val="19"/>
          <w:lang w:eastAsia="pl-PL"/>
        </w:rPr>
        <w:t>, łódzkiego (o 49,9%) i małopolskiego (o</w:t>
      </w:r>
      <w:r w:rsidR="00307F0F">
        <w:rPr>
          <w:noProof/>
          <w:szCs w:val="19"/>
          <w:lang w:eastAsia="pl-PL"/>
        </w:rPr>
        <w:t> </w:t>
      </w:r>
      <w:r w:rsidR="00E94FF9" w:rsidRPr="00307F0F">
        <w:rPr>
          <w:noProof/>
          <w:szCs w:val="19"/>
          <w:lang w:eastAsia="pl-PL"/>
        </w:rPr>
        <w:t xml:space="preserve">46,7%). Najmniejszy spadek odnotowano w obiektach położonych w województwie </w:t>
      </w:r>
      <w:r w:rsidR="004C0EEE">
        <w:rPr>
          <w:noProof/>
          <w:szCs w:val="19"/>
          <w:lang w:eastAsia="pl-PL"/>
        </w:rPr>
        <w:t>zachodniopomorskim (o 7,4%)</w:t>
      </w:r>
      <w:r w:rsidR="00F40031">
        <w:rPr>
          <w:noProof/>
          <w:szCs w:val="19"/>
          <w:lang w:eastAsia="pl-PL"/>
        </w:rPr>
        <w:t xml:space="preserve">. </w:t>
      </w:r>
    </w:p>
    <w:p w14:paraId="0D52081A" w14:textId="5F2BFC26" w:rsidR="00C91E59" w:rsidRDefault="004C656E" w:rsidP="00DE3E61">
      <w:pPr>
        <w:spacing w:after="0"/>
        <w:rPr>
          <w:noProof/>
          <w:szCs w:val="19"/>
          <w:lang w:eastAsia="pl-PL"/>
        </w:rPr>
      </w:pPr>
      <w:r>
        <w:rPr>
          <w:noProof/>
          <w:szCs w:val="19"/>
          <w:lang w:eastAsia="pl-PL"/>
        </w:rPr>
        <w:t>We wrześniu br. po ponad 23</w:t>
      </w:r>
      <w:r w:rsidR="004C0EEE">
        <w:rPr>
          <w:noProof/>
          <w:szCs w:val="19"/>
          <w:lang w:eastAsia="pl-PL"/>
        </w:rPr>
        <w:t>0 tys.</w:t>
      </w:r>
      <w:r w:rsidR="0061754D" w:rsidRPr="00307F0F">
        <w:rPr>
          <w:noProof/>
          <w:szCs w:val="19"/>
          <w:lang w:eastAsia="pl-PL"/>
        </w:rPr>
        <w:t xml:space="preserve"> </w:t>
      </w:r>
      <w:r w:rsidR="00347104" w:rsidRPr="00307F0F">
        <w:rPr>
          <w:noProof/>
          <w:szCs w:val="19"/>
          <w:lang w:eastAsia="pl-PL"/>
        </w:rPr>
        <w:t xml:space="preserve">osób </w:t>
      </w:r>
      <w:r w:rsidR="00201B29" w:rsidRPr="00307F0F">
        <w:rPr>
          <w:noProof/>
          <w:szCs w:val="19"/>
          <w:lang w:eastAsia="pl-PL"/>
        </w:rPr>
        <w:t>s</w:t>
      </w:r>
      <w:r w:rsidR="0061754D" w:rsidRPr="00307F0F">
        <w:rPr>
          <w:noProof/>
          <w:szCs w:val="19"/>
          <w:lang w:eastAsia="pl-PL"/>
        </w:rPr>
        <w:t>korzystało z</w:t>
      </w:r>
      <w:r w:rsidR="00823E32" w:rsidRPr="00307F0F">
        <w:rPr>
          <w:noProof/>
          <w:szCs w:val="19"/>
          <w:lang w:eastAsia="pl-PL"/>
        </w:rPr>
        <w:t> </w:t>
      </w:r>
      <w:r w:rsidR="0061754D" w:rsidRPr="00307F0F">
        <w:rPr>
          <w:noProof/>
          <w:szCs w:val="19"/>
          <w:lang w:eastAsia="pl-PL"/>
        </w:rPr>
        <w:t>no</w:t>
      </w:r>
      <w:r w:rsidR="00F52934" w:rsidRPr="00307F0F">
        <w:rPr>
          <w:noProof/>
          <w:szCs w:val="19"/>
          <w:lang w:eastAsia="pl-PL"/>
        </w:rPr>
        <w:t>clegów w</w:t>
      </w:r>
      <w:r w:rsidR="006E4764" w:rsidRPr="00307F0F">
        <w:rPr>
          <w:noProof/>
          <w:szCs w:val="19"/>
          <w:lang w:eastAsia="pl-PL"/>
        </w:rPr>
        <w:t xml:space="preserve"> </w:t>
      </w:r>
      <w:r w:rsidR="004C0EEE" w:rsidRPr="00307F0F">
        <w:rPr>
          <w:noProof/>
          <w:szCs w:val="19"/>
          <w:lang w:eastAsia="pl-PL"/>
        </w:rPr>
        <w:t>województ</w:t>
      </w:r>
      <w:r w:rsidR="004C0EEE">
        <w:rPr>
          <w:noProof/>
          <w:szCs w:val="19"/>
          <w:lang w:eastAsia="pl-PL"/>
        </w:rPr>
        <w:t>wach:</w:t>
      </w:r>
      <w:r w:rsidR="004C0EEE" w:rsidRPr="00307F0F">
        <w:rPr>
          <w:noProof/>
          <w:szCs w:val="19"/>
          <w:lang w:eastAsia="pl-PL"/>
        </w:rPr>
        <w:t xml:space="preserve"> </w:t>
      </w:r>
      <w:r>
        <w:rPr>
          <w:noProof/>
          <w:szCs w:val="19"/>
          <w:lang w:eastAsia="pl-PL"/>
        </w:rPr>
        <w:t>małopolskim</w:t>
      </w:r>
      <w:r w:rsidR="00E94FF9" w:rsidRPr="00307F0F">
        <w:rPr>
          <w:noProof/>
          <w:szCs w:val="19"/>
          <w:lang w:eastAsia="pl-PL"/>
        </w:rPr>
        <w:t>, dolno</w:t>
      </w:r>
      <w:r w:rsidR="001F1520" w:rsidRPr="00307F0F">
        <w:rPr>
          <w:noProof/>
          <w:szCs w:val="19"/>
          <w:lang w:eastAsia="pl-PL"/>
        </w:rPr>
        <w:t>ś</w:t>
      </w:r>
      <w:r>
        <w:rPr>
          <w:noProof/>
          <w:szCs w:val="19"/>
          <w:lang w:eastAsia="pl-PL"/>
        </w:rPr>
        <w:t>ląskim</w:t>
      </w:r>
      <w:r w:rsidR="004C0EEE">
        <w:rPr>
          <w:noProof/>
          <w:szCs w:val="19"/>
          <w:lang w:eastAsia="pl-PL"/>
        </w:rPr>
        <w:t>,</w:t>
      </w:r>
      <w:r w:rsidR="001F1520" w:rsidRPr="00307F0F">
        <w:rPr>
          <w:noProof/>
          <w:szCs w:val="19"/>
          <w:lang w:eastAsia="pl-PL"/>
        </w:rPr>
        <w:t xml:space="preserve"> zachodniopomorski</w:t>
      </w:r>
      <w:r w:rsidR="0085031F">
        <w:rPr>
          <w:noProof/>
          <w:szCs w:val="19"/>
          <w:lang w:eastAsia="pl-PL"/>
        </w:rPr>
        <w:t>m</w:t>
      </w:r>
      <w:r w:rsidR="00F40031">
        <w:rPr>
          <w:noProof/>
          <w:szCs w:val="19"/>
          <w:lang w:eastAsia="pl-PL"/>
        </w:rPr>
        <w:t>,</w:t>
      </w:r>
      <w:r w:rsidR="001F1520" w:rsidRPr="00307F0F">
        <w:rPr>
          <w:noProof/>
          <w:szCs w:val="19"/>
          <w:lang w:eastAsia="pl-PL"/>
        </w:rPr>
        <w:t xml:space="preserve"> </w:t>
      </w:r>
      <w:r>
        <w:rPr>
          <w:noProof/>
          <w:szCs w:val="19"/>
          <w:lang w:eastAsia="pl-PL"/>
        </w:rPr>
        <w:t>mazowieckim</w:t>
      </w:r>
      <w:r w:rsidR="004C0EEE">
        <w:rPr>
          <w:noProof/>
          <w:szCs w:val="19"/>
          <w:lang w:eastAsia="pl-PL"/>
        </w:rPr>
        <w:t xml:space="preserve"> i pomorskim</w:t>
      </w:r>
      <w:r w:rsidR="00F40031">
        <w:rPr>
          <w:noProof/>
          <w:szCs w:val="19"/>
          <w:lang w:eastAsia="pl-PL"/>
        </w:rPr>
        <w:t>.</w:t>
      </w:r>
      <w:r w:rsidR="004C0EEE">
        <w:rPr>
          <w:noProof/>
          <w:szCs w:val="19"/>
          <w:lang w:eastAsia="pl-PL"/>
        </w:rPr>
        <w:t xml:space="preserve"> </w:t>
      </w:r>
      <w:r w:rsidR="00F12A1F" w:rsidRPr="00307F0F">
        <w:rPr>
          <w:noProof/>
          <w:szCs w:val="19"/>
          <w:lang w:eastAsia="pl-PL"/>
        </w:rPr>
        <w:t xml:space="preserve">Najmniej </w:t>
      </w:r>
      <w:r w:rsidR="00804BD1" w:rsidRPr="00307F0F">
        <w:rPr>
          <w:noProof/>
          <w:szCs w:val="19"/>
          <w:lang w:eastAsia="pl-PL"/>
        </w:rPr>
        <w:t xml:space="preserve">turystów </w:t>
      </w:r>
      <w:r w:rsidR="004A3204" w:rsidRPr="00307F0F">
        <w:rPr>
          <w:noProof/>
          <w:szCs w:val="19"/>
          <w:lang w:eastAsia="pl-PL"/>
        </w:rPr>
        <w:t>przebywało</w:t>
      </w:r>
      <w:r w:rsidR="00F12A1F" w:rsidRPr="00307F0F">
        <w:rPr>
          <w:noProof/>
          <w:szCs w:val="19"/>
          <w:lang w:eastAsia="pl-PL"/>
        </w:rPr>
        <w:t xml:space="preserve"> w</w:t>
      </w:r>
      <w:r w:rsidR="004A3204" w:rsidRPr="00307F0F">
        <w:rPr>
          <w:noProof/>
          <w:szCs w:val="19"/>
          <w:lang w:eastAsia="pl-PL"/>
        </w:rPr>
        <w:t> </w:t>
      </w:r>
      <w:r w:rsidR="00E65E12" w:rsidRPr="00307F0F">
        <w:rPr>
          <w:noProof/>
          <w:szCs w:val="19"/>
          <w:lang w:eastAsia="pl-PL"/>
        </w:rPr>
        <w:t>obiektach zlokalizowanych w </w:t>
      </w:r>
      <w:r w:rsidR="00F73368" w:rsidRPr="00307F0F">
        <w:rPr>
          <w:noProof/>
          <w:szCs w:val="19"/>
          <w:lang w:eastAsia="pl-PL"/>
        </w:rPr>
        <w:t xml:space="preserve">województwie </w:t>
      </w:r>
      <w:r w:rsidR="004A3204" w:rsidRPr="00307F0F">
        <w:rPr>
          <w:noProof/>
          <w:szCs w:val="19"/>
          <w:lang w:eastAsia="pl-PL"/>
        </w:rPr>
        <w:t>opolskim</w:t>
      </w:r>
      <w:r w:rsidR="00F12A1F" w:rsidRPr="00307F0F">
        <w:rPr>
          <w:noProof/>
          <w:szCs w:val="19"/>
          <w:lang w:eastAsia="pl-PL"/>
        </w:rPr>
        <w:t xml:space="preserve"> (</w:t>
      </w:r>
      <w:r w:rsidR="001F1520" w:rsidRPr="00307F0F">
        <w:rPr>
          <w:noProof/>
          <w:szCs w:val="19"/>
          <w:lang w:eastAsia="pl-PL"/>
        </w:rPr>
        <w:t>28,7</w:t>
      </w:r>
      <w:r w:rsidR="00C30358" w:rsidRPr="00307F0F">
        <w:rPr>
          <w:noProof/>
          <w:szCs w:val="19"/>
          <w:lang w:eastAsia="pl-PL"/>
        </w:rPr>
        <w:t> </w:t>
      </w:r>
      <w:r w:rsidR="00F12A1F" w:rsidRPr="00307F0F">
        <w:rPr>
          <w:noProof/>
          <w:szCs w:val="19"/>
          <w:lang w:eastAsia="pl-PL"/>
        </w:rPr>
        <w:t>tys.</w:t>
      </w:r>
      <w:r w:rsidR="007426C7">
        <w:rPr>
          <w:noProof/>
          <w:szCs w:val="19"/>
          <w:lang w:eastAsia="pl-PL"/>
        </w:rPr>
        <w:t>).</w:t>
      </w:r>
      <w:r w:rsidR="00470101" w:rsidRPr="00307F0F">
        <w:rPr>
          <w:noProof/>
          <w:szCs w:val="19"/>
          <w:lang w:eastAsia="pl-PL"/>
        </w:rPr>
        <w:t xml:space="preserve"> </w:t>
      </w:r>
    </w:p>
    <w:p w14:paraId="77B3BB1B" w14:textId="78097A29" w:rsidR="000D4917" w:rsidRPr="00307F0F" w:rsidRDefault="00940671" w:rsidP="00726442">
      <w:pPr>
        <w:spacing w:before="0" w:after="0"/>
        <w:rPr>
          <w:noProof/>
          <w:szCs w:val="19"/>
          <w:lang w:eastAsia="pl-PL"/>
        </w:rPr>
      </w:pPr>
      <w:r w:rsidRPr="00307F0F">
        <w:rPr>
          <w:noProof/>
          <w:szCs w:val="19"/>
          <w:lang w:eastAsia="pl-PL"/>
        </w:rPr>
        <w:t xml:space="preserve">Turyści </w:t>
      </w:r>
      <w:r w:rsidR="00C91E59">
        <w:rPr>
          <w:noProof/>
          <w:szCs w:val="19"/>
          <w:lang w:eastAsia="pl-PL"/>
        </w:rPr>
        <w:t xml:space="preserve">we wrześniu 2020 r. </w:t>
      </w:r>
      <w:r w:rsidRPr="00307F0F">
        <w:rPr>
          <w:noProof/>
          <w:szCs w:val="19"/>
          <w:lang w:eastAsia="pl-PL"/>
        </w:rPr>
        <w:t xml:space="preserve">najchętniej </w:t>
      </w:r>
      <w:r w:rsidR="0083308F">
        <w:rPr>
          <w:noProof/>
          <w:szCs w:val="19"/>
          <w:lang w:eastAsia="pl-PL"/>
        </w:rPr>
        <w:t xml:space="preserve">wybierali </w:t>
      </w:r>
      <w:r w:rsidR="00F71112">
        <w:rPr>
          <w:noProof/>
          <w:szCs w:val="19"/>
          <w:lang w:eastAsia="pl-PL"/>
        </w:rPr>
        <w:t>pobyt</w:t>
      </w:r>
      <w:r w:rsidR="00340891" w:rsidRPr="00307F0F">
        <w:rPr>
          <w:noProof/>
          <w:szCs w:val="19"/>
          <w:lang w:eastAsia="pl-PL"/>
        </w:rPr>
        <w:t xml:space="preserve"> w hotelach</w:t>
      </w:r>
      <w:r w:rsidRPr="00307F0F">
        <w:rPr>
          <w:noProof/>
          <w:szCs w:val="19"/>
          <w:lang w:eastAsia="pl-PL"/>
        </w:rPr>
        <w:t xml:space="preserve"> </w:t>
      </w:r>
      <w:r w:rsidR="0083308F">
        <w:rPr>
          <w:noProof/>
          <w:szCs w:val="19"/>
          <w:lang w:eastAsia="pl-PL"/>
        </w:rPr>
        <w:t>– z noclegów w tych obiektach skorzystało</w:t>
      </w:r>
      <w:r w:rsidR="005E253D">
        <w:rPr>
          <w:noProof/>
          <w:szCs w:val="19"/>
          <w:lang w:eastAsia="pl-PL"/>
        </w:rPr>
        <w:t xml:space="preserve"> </w:t>
      </w:r>
      <w:r w:rsidR="0083308F">
        <w:rPr>
          <w:noProof/>
          <w:szCs w:val="19"/>
          <w:lang w:eastAsia="pl-PL"/>
        </w:rPr>
        <w:t>6</w:t>
      </w:r>
      <w:r w:rsidR="003B2F10">
        <w:rPr>
          <w:noProof/>
          <w:szCs w:val="19"/>
          <w:lang w:eastAsia="pl-PL"/>
        </w:rPr>
        <w:t>2,6</w:t>
      </w:r>
      <w:r w:rsidR="0083308F">
        <w:rPr>
          <w:noProof/>
          <w:szCs w:val="19"/>
          <w:lang w:eastAsia="pl-PL"/>
        </w:rPr>
        <w:t>% turystów krajowych i 76,5% turystów zagranicznych</w:t>
      </w:r>
      <w:r w:rsidR="0083308F" w:rsidRPr="00141F52">
        <w:rPr>
          <w:noProof/>
          <w:szCs w:val="19"/>
          <w:lang w:eastAsia="pl-PL"/>
        </w:rPr>
        <w:t>.</w:t>
      </w:r>
    </w:p>
    <w:p w14:paraId="451DF7CA" w14:textId="77777777" w:rsidR="00250774" w:rsidRDefault="00250774" w:rsidP="004A3204">
      <w:pPr>
        <w:spacing w:before="0"/>
        <w:rPr>
          <w:noProof/>
          <w:szCs w:val="19"/>
          <w:lang w:eastAsia="pl-PL"/>
        </w:rPr>
      </w:pPr>
    </w:p>
    <w:p w14:paraId="29B7D953" w14:textId="5E27F708" w:rsidR="00C07723" w:rsidRDefault="001E1C29" w:rsidP="00B31A71">
      <w:pPr>
        <w:spacing w:before="240"/>
        <w:rPr>
          <w:b/>
        </w:rPr>
      </w:pPr>
      <w:r w:rsidRPr="00C30358">
        <w:rPr>
          <w:noProof/>
          <w:color w:val="212492"/>
          <w:spacing w:val="-2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65760" behindDoc="1" locked="0" layoutInCell="1" allowOverlap="1" wp14:anchorId="4AD7B8CB" wp14:editId="373ADE45">
                <wp:simplePos x="0" y="0"/>
                <wp:positionH relativeFrom="page">
                  <wp:posOffset>5669280</wp:posOffset>
                </wp:positionH>
                <wp:positionV relativeFrom="paragraph">
                  <wp:posOffset>3680764</wp:posOffset>
                </wp:positionV>
                <wp:extent cx="1746885" cy="899160"/>
                <wp:effectExtent l="0" t="0" r="0" b="0"/>
                <wp:wrapTight wrapText="bothSides">
                  <wp:wrapPolygon edited="0">
                    <wp:start x="707" y="0"/>
                    <wp:lineTo x="707" y="21051"/>
                    <wp:lineTo x="20728" y="21051"/>
                    <wp:lineTo x="20728" y="0"/>
                    <wp:lineTo x="707" y="0"/>
                  </wp:wrapPolygon>
                </wp:wrapTight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885" cy="899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F1907" w14:textId="0E684622" w:rsidR="00D018BC" w:rsidRPr="001800AA" w:rsidRDefault="00D018BC" w:rsidP="00D018BC">
                            <w:pPr>
                              <w:pStyle w:val="tekstzboku"/>
                              <w:spacing w:before="0"/>
                              <w:ind w:right="-57"/>
                            </w:pPr>
                            <w:r w:rsidRPr="003C0668">
                              <w:t>Liczba udzielonych noclegów</w:t>
                            </w:r>
                            <w:r w:rsidR="00BE6FAC">
                              <w:t xml:space="preserve"> turystom krajowym</w:t>
                            </w:r>
                            <w:r w:rsidRPr="003C0668">
                              <w:t xml:space="preserve"> w</w:t>
                            </w:r>
                            <w:r w:rsidR="001329A2">
                              <w:t>e wrześniu</w:t>
                            </w:r>
                            <w:r w:rsidRPr="00D2299D">
                              <w:t xml:space="preserve"> </w:t>
                            </w:r>
                            <w:r w:rsidRPr="003C0668">
                              <w:t>2020 r. w porównaniu z</w:t>
                            </w:r>
                            <w:r w:rsidR="00AB67C7">
                              <w:t> </w:t>
                            </w:r>
                            <w:r w:rsidR="001329A2">
                              <w:t>wrześniem</w:t>
                            </w:r>
                            <w:r w:rsidR="00BE6FAC">
                              <w:t xml:space="preserve"> </w:t>
                            </w:r>
                            <w:r w:rsidR="00002AE4">
                              <w:t>ub.</w:t>
                            </w:r>
                            <w:r w:rsidR="00BE6FAC">
                              <w:t>r.</w:t>
                            </w:r>
                            <w:r w:rsidRPr="003C0668">
                              <w:t xml:space="preserve"> </w:t>
                            </w:r>
                            <w:r w:rsidR="006E598F">
                              <w:t>zmniejszyła się</w:t>
                            </w:r>
                            <w:r w:rsidRPr="003C0668">
                              <w:t xml:space="preserve"> o</w:t>
                            </w:r>
                            <w:r w:rsidR="00AB67C7">
                              <w:t> </w:t>
                            </w:r>
                            <w:r w:rsidR="001329A2">
                              <w:t>19,8</w:t>
                            </w:r>
                            <w:r w:rsidRPr="001800AA"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="http://schemas.openxmlformats.org/drawingml/2006/chart">
            <w:pict>
              <v:shapetype id="_x0000_t202" coordsize="21600,21600" o:spt="202" path="m,l,21600r21600,l21600,xe" w14:anchorId="4AD7B8CB">
                <v:stroke joinstyle="miter"/>
                <v:path gradientshapeok="t" o:connecttype="rect"/>
              </v:shapetype>
              <v:shape id="_x0000_s1029" style="position:absolute;margin-left:446.4pt;margin-top:289.8pt;width:137.55pt;height:70.8pt;z-index:-251550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">
                <v:textbox>
                  <w:txbxContent>
                    <w:p w:rsidRPr="001800AA" w:rsidR="00D018BC" w:rsidP="00D018BC" w:rsidRDefault="00D018BC" w14:paraId="0E0F1907" w14:textId="0E684622">
                      <w:pPr>
                        <w:pStyle w:val="tekstzboku"/>
                        <w:spacing w:before="0"/>
                        <w:ind w:right="-57"/>
                      </w:pPr>
                      <w:r w:rsidRPr="003C0668">
                        <w:t>Liczba udzielonych noclegów</w:t>
                      </w:r>
                      <w:r w:rsidR="00BE6FAC">
                        <w:t xml:space="preserve"> turystom krajowym</w:t>
                      </w:r>
                      <w:r w:rsidRPr="003C0668">
                        <w:t xml:space="preserve"> w</w:t>
                      </w:r>
                      <w:r w:rsidR="001329A2">
                        <w:t>e wrześniu</w:t>
                      </w:r>
                      <w:r w:rsidRPr="00D2299D">
                        <w:t xml:space="preserve"> </w:t>
                      </w:r>
                      <w:r w:rsidRPr="003C0668">
                        <w:t>2020 r. w porównaniu z</w:t>
                      </w:r>
                      <w:r w:rsidR="00AB67C7">
                        <w:t> </w:t>
                      </w:r>
                      <w:r w:rsidR="001329A2">
                        <w:t>wrześniem</w:t>
                      </w:r>
                      <w:r w:rsidR="00BE6FAC">
                        <w:t xml:space="preserve"> </w:t>
                      </w:r>
                      <w:r w:rsidR="00002AE4">
                        <w:t>ub.</w:t>
                      </w:r>
                      <w:r w:rsidR="00BE6FAC">
                        <w:t>r.</w:t>
                      </w:r>
                      <w:r w:rsidRPr="003C0668">
                        <w:t xml:space="preserve"> </w:t>
                      </w:r>
                      <w:r w:rsidR="006E598F">
                        <w:t>zmniejszyła się</w:t>
                      </w:r>
                      <w:r w:rsidRPr="003C0668">
                        <w:t xml:space="preserve"> o</w:t>
                      </w:r>
                      <w:r w:rsidR="00AB67C7">
                        <w:t> </w:t>
                      </w:r>
                      <w:r w:rsidR="001329A2">
                        <w:t>19,8</w:t>
                      </w:r>
                      <w:r w:rsidRPr="001800AA">
                        <w:t>%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0F1FA1">
        <w:rPr>
          <w:noProof/>
          <w:lang w:eastAsia="pl-PL"/>
        </w:rPr>
        <w:drawing>
          <wp:anchor distT="0" distB="0" distL="114300" distR="114300" simplePos="0" relativeHeight="251786240" behindDoc="1" locked="0" layoutInCell="1" allowOverlap="1" wp14:anchorId="355F0902" wp14:editId="0A6E9180">
            <wp:simplePos x="0" y="0"/>
            <wp:positionH relativeFrom="column">
              <wp:posOffset>-47625</wp:posOffset>
            </wp:positionH>
            <wp:positionV relativeFrom="paragraph">
              <wp:posOffset>263525</wp:posOffset>
            </wp:positionV>
            <wp:extent cx="5137200" cy="3466800"/>
            <wp:effectExtent l="0" t="0" r="6350" b="635"/>
            <wp:wrapTight wrapText="bothSides">
              <wp:wrapPolygon edited="0">
                <wp:start x="0" y="0"/>
                <wp:lineTo x="0" y="21485"/>
                <wp:lineTo x="21547" y="21485"/>
                <wp:lineTo x="21547" y="0"/>
                <wp:lineTo x="0" y="0"/>
              </wp:wrapPolygon>
            </wp:wrapTight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2F9" w:rsidRPr="00470101">
        <w:rPr>
          <w:b/>
        </w:rPr>
        <w:t>Wykres 2.</w:t>
      </w:r>
      <w:r w:rsidR="000D62F9">
        <w:t xml:space="preserve"> </w:t>
      </w:r>
      <w:r w:rsidR="000D62F9" w:rsidRPr="0038588E">
        <w:rPr>
          <w:b/>
        </w:rPr>
        <w:t xml:space="preserve">Turyści korzystający z </w:t>
      </w:r>
      <w:r w:rsidR="000D62F9" w:rsidRPr="00307F0F">
        <w:rPr>
          <w:b/>
        </w:rPr>
        <w:t xml:space="preserve">noclegów </w:t>
      </w:r>
      <w:r w:rsidR="00E36582" w:rsidRPr="00307F0F">
        <w:rPr>
          <w:b/>
        </w:rPr>
        <w:t>we wrześniu</w:t>
      </w:r>
      <w:r w:rsidR="00B31A71" w:rsidRPr="00307F0F">
        <w:rPr>
          <w:b/>
        </w:rPr>
        <w:t xml:space="preserve"> </w:t>
      </w:r>
      <w:r w:rsidR="000D62F9" w:rsidRPr="00307F0F">
        <w:rPr>
          <w:b/>
        </w:rPr>
        <w:t xml:space="preserve">według </w:t>
      </w:r>
      <w:r w:rsidR="000D62F9">
        <w:rPr>
          <w:b/>
        </w:rPr>
        <w:t>województw</w:t>
      </w:r>
      <w:r w:rsidR="00261181">
        <w:rPr>
          <w:b/>
        </w:rPr>
        <w:t xml:space="preserve"> </w:t>
      </w:r>
    </w:p>
    <w:p w14:paraId="158501F1" w14:textId="49806824" w:rsidR="000D62F9" w:rsidRPr="00307F0F" w:rsidRDefault="001E1C29" w:rsidP="00192776">
      <w:r w:rsidRPr="00B532BC"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80096" behindDoc="1" locked="0" layoutInCell="1" allowOverlap="1" wp14:anchorId="7B411D0D" wp14:editId="547A5109">
                <wp:simplePos x="0" y="0"/>
                <wp:positionH relativeFrom="page">
                  <wp:posOffset>5669280</wp:posOffset>
                </wp:positionH>
                <wp:positionV relativeFrom="paragraph">
                  <wp:posOffset>4726001</wp:posOffset>
                </wp:positionV>
                <wp:extent cx="1743075" cy="1208405"/>
                <wp:effectExtent l="0" t="0" r="0" b="0"/>
                <wp:wrapTight wrapText="bothSides">
                  <wp:wrapPolygon edited="0">
                    <wp:start x="708" y="0"/>
                    <wp:lineTo x="708" y="21112"/>
                    <wp:lineTo x="20774" y="21112"/>
                    <wp:lineTo x="20774" y="0"/>
                    <wp:lineTo x="708" y="0"/>
                  </wp:wrapPolygon>
                </wp:wrapTight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08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388CA" w14:textId="74B61814" w:rsidR="00EF6D53" w:rsidRPr="003C0668" w:rsidRDefault="00EF6D53" w:rsidP="00EF6D53">
                            <w:pPr>
                              <w:pStyle w:val="tekstzboku"/>
                              <w:spacing w:before="0"/>
                              <w:ind w:right="-57"/>
                              <w:rPr>
                                <w:b/>
                              </w:rPr>
                            </w:pPr>
                            <w:r w:rsidRPr="003C0668">
                              <w:t>W</w:t>
                            </w:r>
                            <w:r w:rsidR="00420397">
                              <w:t xml:space="preserve">edług </w:t>
                            </w:r>
                            <w:r w:rsidR="001E1C29">
                              <w:t>danych szacunkowych</w:t>
                            </w:r>
                            <w:r w:rsidR="00420397">
                              <w:t xml:space="preserve"> w</w:t>
                            </w:r>
                            <w:r w:rsidRPr="003C0668">
                              <w:t xml:space="preserve"> </w:t>
                            </w:r>
                            <w:r w:rsidR="00AB67C7">
                              <w:t>październiku</w:t>
                            </w:r>
                            <w:r w:rsidRPr="003C0668">
                              <w:t xml:space="preserve"> </w:t>
                            </w:r>
                            <w:r>
                              <w:t>2020 r.</w:t>
                            </w:r>
                            <w:r w:rsidRPr="003C0668">
                              <w:t xml:space="preserve"> z turystycznych obiektów noclegowych skorzystało </w:t>
                            </w:r>
                            <w:r w:rsidR="00AB67C7">
                              <w:t>76</w:t>
                            </w:r>
                            <w:r>
                              <w:t>,</w:t>
                            </w:r>
                            <w:r w:rsidR="00AB67C7">
                              <w:t>1</w:t>
                            </w:r>
                            <w:r w:rsidRPr="003C0668">
                              <w:t xml:space="preserve">% mniej turystów </w:t>
                            </w:r>
                            <w:r>
                              <w:t xml:space="preserve">zagranicznych </w:t>
                            </w:r>
                            <w:r w:rsidRPr="003C0668">
                              <w:t>niż w</w:t>
                            </w:r>
                            <w:r w:rsidR="00AB67C7">
                              <w:t> październiku</w:t>
                            </w:r>
                            <w:r w:rsidR="00CA64E9">
                              <w:t xml:space="preserve"> </w:t>
                            </w:r>
                            <w:r w:rsidR="00AB67C7">
                              <w:t>2019 r.</w:t>
                            </w:r>
                            <w:r w:rsidRPr="003C066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="http://schemas.openxmlformats.org/drawingml/2006/chart">
            <w:pict>
              <v:shape id="_x0000_s1030" style="position:absolute;margin-left:446.4pt;margin-top:372.15pt;width:137.25pt;height:95.15pt;z-index:-251536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" w14:anchorId="7B411D0D">
                <v:textbox>
                  <w:txbxContent>
                    <w:p w:rsidRPr="003C0668" w:rsidR="00EF6D53" w:rsidP="00EF6D53" w:rsidRDefault="00EF6D53" w14:paraId="50B388CA" w14:textId="74B61814">
                      <w:pPr>
                        <w:pStyle w:val="tekstzboku"/>
                        <w:spacing w:before="0"/>
                        <w:ind w:right="-57"/>
                        <w:rPr>
                          <w:b/>
                        </w:rPr>
                      </w:pPr>
                      <w:r w:rsidRPr="003C0668">
                        <w:t>W</w:t>
                      </w:r>
                      <w:r w:rsidR="00420397">
                        <w:t xml:space="preserve">edług </w:t>
                      </w:r>
                      <w:r w:rsidR="001E1C29">
                        <w:t>danych szacunkowych</w:t>
                      </w:r>
                      <w:r w:rsidR="00420397">
                        <w:t xml:space="preserve"> w</w:t>
                      </w:r>
                      <w:r w:rsidRPr="003C0668">
                        <w:t xml:space="preserve"> </w:t>
                      </w:r>
                      <w:r w:rsidR="00AB67C7">
                        <w:t>październiku</w:t>
                      </w:r>
                      <w:r w:rsidRPr="003C0668">
                        <w:t xml:space="preserve"> </w:t>
                      </w:r>
                      <w:r>
                        <w:t>2020 r.</w:t>
                      </w:r>
                      <w:r w:rsidRPr="003C0668">
                        <w:t xml:space="preserve"> z turystycznych obiektów noclegowych skorzystało </w:t>
                      </w:r>
                      <w:r w:rsidR="00AB67C7">
                        <w:t>76</w:t>
                      </w:r>
                      <w:r>
                        <w:t>,</w:t>
                      </w:r>
                      <w:r w:rsidR="00AB67C7">
                        <w:t>1</w:t>
                      </w:r>
                      <w:r w:rsidRPr="003C0668">
                        <w:t xml:space="preserve">% mniej turystów </w:t>
                      </w:r>
                      <w:r>
                        <w:t xml:space="preserve">zagranicznych </w:t>
                      </w:r>
                      <w:r w:rsidRPr="003C0668">
                        <w:t>niż w</w:t>
                      </w:r>
                      <w:r w:rsidR="00AB67C7">
                        <w:t> październiku</w:t>
                      </w:r>
                      <w:r w:rsidR="00CA64E9">
                        <w:t xml:space="preserve"> </w:t>
                      </w:r>
                      <w:r w:rsidR="00AB67C7">
                        <w:t>2019 r.</w:t>
                      </w:r>
                      <w:r w:rsidRPr="003C0668">
                        <w:t xml:space="preserve">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5E253D">
        <w:t xml:space="preserve">Turystom korzystającym z turystycznej bazy noclegowej </w:t>
      </w:r>
      <w:r w:rsidR="0083308F" w:rsidRPr="00307F0F">
        <w:t>we wrześniu 2020 r</w:t>
      </w:r>
      <w:r w:rsidR="005C5F8F">
        <w:t>.</w:t>
      </w:r>
      <w:r w:rsidR="0083308F" w:rsidRPr="00307F0F">
        <w:t xml:space="preserve"> </w:t>
      </w:r>
      <w:r w:rsidR="0070296E" w:rsidRPr="00307F0F">
        <w:t>udzielono</w:t>
      </w:r>
      <w:r w:rsidR="00584D56" w:rsidRPr="00307F0F">
        <w:t xml:space="preserve"> </w:t>
      </w:r>
      <w:r w:rsidR="00EB78CB" w:rsidRPr="00307F0F">
        <w:t>6,0</w:t>
      </w:r>
      <w:r w:rsidR="00B3483D">
        <w:t> </w:t>
      </w:r>
      <w:r w:rsidR="00AE558B" w:rsidRPr="00307F0F">
        <w:t>mln</w:t>
      </w:r>
      <w:r w:rsidR="0070296E" w:rsidRPr="00307F0F">
        <w:t xml:space="preserve"> noclegów (o</w:t>
      </w:r>
      <w:r w:rsidR="00E11134" w:rsidRPr="00307F0F">
        <w:t> </w:t>
      </w:r>
      <w:r w:rsidR="00992FCA" w:rsidRPr="00307F0F">
        <w:t>27,4</w:t>
      </w:r>
      <w:r w:rsidR="00E11134" w:rsidRPr="00307F0F">
        <w:t>% mniej</w:t>
      </w:r>
      <w:r w:rsidR="0070296E" w:rsidRPr="00307F0F">
        <w:t xml:space="preserve"> niż </w:t>
      </w:r>
      <w:r w:rsidR="0083308F">
        <w:t>przed rokiem</w:t>
      </w:r>
      <w:r w:rsidR="0070296E" w:rsidRPr="00307F0F">
        <w:t xml:space="preserve">), w tym turystom </w:t>
      </w:r>
      <w:r w:rsidR="00AE558B" w:rsidRPr="00307F0F">
        <w:t>krajowym</w:t>
      </w:r>
      <w:r w:rsidR="0070296E" w:rsidRPr="00307F0F">
        <w:t xml:space="preserve"> – </w:t>
      </w:r>
      <w:r w:rsidR="00992FCA" w:rsidRPr="00307F0F">
        <w:t>5,2</w:t>
      </w:r>
      <w:r w:rsidR="00662612" w:rsidRPr="00307F0F">
        <w:t> </w:t>
      </w:r>
      <w:r w:rsidR="00AE558B" w:rsidRPr="00307F0F">
        <w:t>mln</w:t>
      </w:r>
      <w:r w:rsidR="0070296E" w:rsidRPr="00307F0F">
        <w:t xml:space="preserve"> (o</w:t>
      </w:r>
      <w:r w:rsidR="00BC4354" w:rsidRPr="00307F0F">
        <w:t> </w:t>
      </w:r>
      <w:r w:rsidR="00992FCA" w:rsidRPr="00307F0F">
        <w:t>19,8</w:t>
      </w:r>
      <w:r w:rsidR="0070296E" w:rsidRPr="00307F0F">
        <w:t xml:space="preserve">% </w:t>
      </w:r>
      <w:r w:rsidR="00E11134" w:rsidRPr="00307F0F">
        <w:t>mniej</w:t>
      </w:r>
      <w:r w:rsidR="0070296E" w:rsidRPr="00307F0F">
        <w:t xml:space="preserve"> niż w </w:t>
      </w:r>
      <w:r w:rsidR="00E11134" w:rsidRPr="00307F0F">
        <w:t xml:space="preserve">analogicznym okresie </w:t>
      </w:r>
      <w:r w:rsidR="0083308F">
        <w:t xml:space="preserve">2019 </w:t>
      </w:r>
      <w:r w:rsidR="00420397">
        <w:t>roku</w:t>
      </w:r>
      <w:r w:rsidR="00FC7517" w:rsidRPr="00307F0F">
        <w:rPr>
          <w:noProof/>
          <w:szCs w:val="19"/>
          <w:lang w:eastAsia="pl-PL"/>
        </w:rPr>
        <w:t>) oraz</w:t>
      </w:r>
      <w:r w:rsidR="0093025D">
        <w:rPr>
          <w:noProof/>
          <w:szCs w:val="19"/>
          <w:lang w:eastAsia="pl-PL"/>
        </w:rPr>
        <w:t> </w:t>
      </w:r>
      <w:r w:rsidR="00AE558B" w:rsidRPr="00307F0F">
        <w:rPr>
          <w:noProof/>
          <w:szCs w:val="19"/>
          <w:lang w:eastAsia="pl-PL"/>
        </w:rPr>
        <w:t>zagranicznym</w:t>
      </w:r>
      <w:r w:rsidR="00FC7517" w:rsidRPr="00307F0F">
        <w:t xml:space="preserve"> </w:t>
      </w:r>
      <w:r w:rsidR="00AE558B" w:rsidRPr="00307F0F">
        <w:t>– 0,</w:t>
      </w:r>
      <w:r w:rsidR="001329A2" w:rsidRPr="00307F0F">
        <w:t>8</w:t>
      </w:r>
      <w:r w:rsidR="00AE558B" w:rsidRPr="00307F0F">
        <w:t xml:space="preserve"> mln </w:t>
      </w:r>
      <w:r w:rsidR="00FC7517" w:rsidRPr="00307F0F">
        <w:t xml:space="preserve">(o </w:t>
      </w:r>
      <w:r w:rsidR="001329A2" w:rsidRPr="00307F0F">
        <w:t>54,8</w:t>
      </w:r>
      <w:r w:rsidR="00FC7517" w:rsidRPr="00307F0F">
        <w:t>%</w:t>
      </w:r>
      <w:r w:rsidR="001329A2" w:rsidRPr="00307F0F">
        <w:t xml:space="preserve"> </w:t>
      </w:r>
      <w:r w:rsidR="00FC7517" w:rsidRPr="00307F0F">
        <w:t xml:space="preserve">mniej niż </w:t>
      </w:r>
      <w:r w:rsidR="001329A2" w:rsidRPr="00307F0F">
        <w:t>we wrześniu</w:t>
      </w:r>
      <w:r w:rsidR="00FC7517" w:rsidRPr="00307F0F">
        <w:t xml:space="preserve"> </w:t>
      </w:r>
      <w:r w:rsidR="005E253D">
        <w:t>ub.</w:t>
      </w:r>
      <w:r w:rsidR="00FC7517" w:rsidRPr="00307F0F">
        <w:t>r.</w:t>
      </w:r>
      <w:r w:rsidR="00350DB3" w:rsidRPr="00307F0F">
        <w:t>)</w:t>
      </w:r>
      <w:r w:rsidR="00AE558B" w:rsidRPr="00307F0F">
        <w:t>.</w:t>
      </w:r>
      <w:r w:rsidR="00BE01C8" w:rsidRPr="00307F0F">
        <w:rPr>
          <w:noProof/>
          <w:lang w:eastAsia="pl-PL"/>
        </w:rPr>
        <w:t xml:space="preserve"> </w:t>
      </w:r>
      <w:r w:rsidR="000D62F9" w:rsidRPr="00307F0F">
        <w:t xml:space="preserve">Największy spadek liczby </w:t>
      </w:r>
      <w:r w:rsidR="00617611" w:rsidRPr="00307F0F">
        <w:t xml:space="preserve">udzielonych </w:t>
      </w:r>
      <w:r w:rsidR="000D62F9" w:rsidRPr="00307F0F">
        <w:t xml:space="preserve">noclegów </w:t>
      </w:r>
      <w:r w:rsidR="005E253D">
        <w:t>w porówn</w:t>
      </w:r>
      <w:r w:rsidR="0060378D">
        <w:t>a</w:t>
      </w:r>
      <w:r w:rsidR="005E253D">
        <w:t xml:space="preserve">niu z </w:t>
      </w:r>
      <w:r w:rsidR="00192776">
        <w:t> </w:t>
      </w:r>
      <w:r w:rsidR="005E253D">
        <w:t xml:space="preserve">wrześniem 2019 r. </w:t>
      </w:r>
      <w:r w:rsidR="000D62F9" w:rsidRPr="00307F0F">
        <w:t>o</w:t>
      </w:r>
      <w:r w:rsidR="003D7F62" w:rsidRPr="00307F0F">
        <w:t>dnotowano na terenie województw</w:t>
      </w:r>
      <w:r w:rsidR="00E11134" w:rsidRPr="00307F0F">
        <w:t>a</w:t>
      </w:r>
      <w:r w:rsidR="000D62F9" w:rsidRPr="00307F0F">
        <w:t xml:space="preserve"> </w:t>
      </w:r>
      <w:r w:rsidR="00CC0ADF" w:rsidRPr="00307F0F">
        <w:t>m</w:t>
      </w:r>
      <w:r w:rsidR="00A7746C" w:rsidRPr="00307F0F">
        <w:t>azowieckiego</w:t>
      </w:r>
      <w:r w:rsidR="00E11134" w:rsidRPr="00307F0F">
        <w:t xml:space="preserve"> (o </w:t>
      </w:r>
      <w:r w:rsidR="005F1A16" w:rsidRPr="00307F0F">
        <w:t>54</w:t>
      </w:r>
      <w:r w:rsidR="00A7746C" w:rsidRPr="00307F0F">
        <w:t>,</w:t>
      </w:r>
      <w:r w:rsidR="005F1A16" w:rsidRPr="00307F0F">
        <w:t>3</w:t>
      </w:r>
      <w:r w:rsidR="00817B2B" w:rsidRPr="00307F0F">
        <w:t>%</w:t>
      </w:r>
      <w:r w:rsidR="002F6052" w:rsidRPr="00307F0F">
        <w:t>)</w:t>
      </w:r>
      <w:r w:rsidR="00645892" w:rsidRPr="00307F0F">
        <w:t xml:space="preserve">, natomiast najmniejszy w województwie </w:t>
      </w:r>
      <w:r w:rsidR="0034794D" w:rsidRPr="00307F0F">
        <w:t xml:space="preserve">warmińsko-mazurskim (o </w:t>
      </w:r>
      <w:r w:rsidR="005F1A16" w:rsidRPr="00307F0F">
        <w:t>11,4</w:t>
      </w:r>
      <w:r w:rsidR="00645892" w:rsidRPr="00307F0F">
        <w:t>%).</w:t>
      </w:r>
      <w:r w:rsidR="00A53F9A" w:rsidRPr="00307F0F">
        <w:t xml:space="preserve"> </w:t>
      </w:r>
      <w:r w:rsidR="00F337B8" w:rsidRPr="00307F0F">
        <w:t xml:space="preserve">Stopień wykorzystania miejsc w obiektach noclegowych wyniósł </w:t>
      </w:r>
      <w:r w:rsidR="00554862" w:rsidRPr="00307F0F">
        <w:t>30,5</w:t>
      </w:r>
      <w:r w:rsidR="00F337B8" w:rsidRPr="00307F0F">
        <w:t>%</w:t>
      </w:r>
      <w:r w:rsidR="0034794D" w:rsidRPr="00307F0F">
        <w:t xml:space="preserve"> </w:t>
      </w:r>
      <w:r w:rsidR="00F337B8" w:rsidRPr="00307F0F">
        <w:t>i</w:t>
      </w:r>
      <w:r w:rsidR="0034794D" w:rsidRPr="00307F0F">
        <w:t xml:space="preserve"> </w:t>
      </w:r>
      <w:r w:rsidR="00F337B8" w:rsidRPr="00307F0F">
        <w:t>w</w:t>
      </w:r>
      <w:r w:rsidR="0034794D" w:rsidRPr="00307F0F">
        <w:t xml:space="preserve"> </w:t>
      </w:r>
      <w:r w:rsidR="00F337B8" w:rsidRPr="00307F0F">
        <w:t xml:space="preserve">porównaniu </w:t>
      </w:r>
      <w:r w:rsidR="002F6052" w:rsidRPr="00307F0F">
        <w:t>z</w:t>
      </w:r>
      <w:r w:rsidR="00FF6A71" w:rsidRPr="00307F0F">
        <w:t> </w:t>
      </w:r>
      <w:r w:rsidR="005F1A16" w:rsidRPr="00307F0F">
        <w:t xml:space="preserve">wrześniem </w:t>
      </w:r>
      <w:r w:rsidR="002F6052" w:rsidRPr="00307F0F">
        <w:t>2019 r.</w:t>
      </w:r>
      <w:r w:rsidR="00F337B8" w:rsidRPr="00307F0F">
        <w:t xml:space="preserve"> był niższy o </w:t>
      </w:r>
      <w:r w:rsidR="00554862" w:rsidRPr="00307F0F">
        <w:t>9,8</w:t>
      </w:r>
      <w:r w:rsidR="00F337B8" w:rsidRPr="00307F0F">
        <w:t xml:space="preserve"> p.</w:t>
      </w:r>
      <w:r w:rsidR="0034349F" w:rsidRPr="00307F0F">
        <w:t xml:space="preserve"> </w:t>
      </w:r>
      <w:r w:rsidR="00F337B8" w:rsidRPr="00307F0F">
        <w:t>proc</w:t>
      </w:r>
      <w:r w:rsidR="003D7F62" w:rsidRPr="00307F0F">
        <w:t>.</w:t>
      </w:r>
    </w:p>
    <w:p w14:paraId="14504DCF" w14:textId="6B7CB0B6" w:rsidR="00CD3E2E" w:rsidRPr="00735659" w:rsidRDefault="00681BCB" w:rsidP="00735659">
      <w:r w:rsidRPr="00D80301">
        <w:rPr>
          <w:noProof/>
          <w:szCs w:val="19"/>
          <w:lang w:eastAsia="pl-PL"/>
        </w:rPr>
        <w:t>Według szacunków</w:t>
      </w:r>
      <w:r w:rsidR="001800AA" w:rsidRPr="00D80301">
        <w:rPr>
          <w:noProof/>
          <w:szCs w:val="19"/>
          <w:lang w:eastAsia="pl-PL"/>
        </w:rPr>
        <w:t>,</w:t>
      </w:r>
      <w:r w:rsidR="009314F7" w:rsidRPr="00D80301">
        <w:rPr>
          <w:noProof/>
          <w:szCs w:val="19"/>
          <w:lang w:eastAsia="pl-PL"/>
        </w:rPr>
        <w:t xml:space="preserve"> </w:t>
      </w:r>
      <w:r w:rsidR="009354A5" w:rsidRPr="00D80301">
        <w:rPr>
          <w:noProof/>
          <w:szCs w:val="19"/>
          <w:lang w:eastAsia="pl-PL"/>
        </w:rPr>
        <w:t>w</w:t>
      </w:r>
      <w:r w:rsidR="0034794D" w:rsidRPr="00D80301">
        <w:rPr>
          <w:noProof/>
          <w:szCs w:val="19"/>
          <w:lang w:eastAsia="pl-PL"/>
        </w:rPr>
        <w:t xml:space="preserve"> </w:t>
      </w:r>
      <w:r w:rsidR="00307F0F" w:rsidRPr="00D80301">
        <w:rPr>
          <w:noProof/>
          <w:szCs w:val="19"/>
          <w:lang w:eastAsia="pl-PL"/>
        </w:rPr>
        <w:t>październiku</w:t>
      </w:r>
      <w:r w:rsidR="009705C2" w:rsidRPr="00D80301">
        <w:rPr>
          <w:noProof/>
          <w:szCs w:val="19"/>
          <w:lang w:eastAsia="pl-PL"/>
        </w:rPr>
        <w:t xml:space="preserve"> </w:t>
      </w:r>
      <w:r w:rsidR="00307F0F" w:rsidRPr="00D80301">
        <w:rPr>
          <w:noProof/>
          <w:szCs w:val="19"/>
          <w:lang w:eastAsia="pl-PL"/>
        </w:rPr>
        <w:t>b</w:t>
      </w:r>
      <w:r w:rsidR="009354A5" w:rsidRPr="00D80301">
        <w:rPr>
          <w:noProof/>
          <w:szCs w:val="19"/>
          <w:lang w:eastAsia="pl-PL"/>
        </w:rPr>
        <w:t>r.</w:t>
      </w:r>
      <w:r w:rsidR="00AF6D68" w:rsidRPr="00D80301">
        <w:rPr>
          <w:noProof/>
          <w:szCs w:val="19"/>
          <w:lang w:eastAsia="pl-PL"/>
        </w:rPr>
        <w:t xml:space="preserve"> z noclegów</w:t>
      </w:r>
      <w:r w:rsidR="009354A5" w:rsidRPr="00D80301">
        <w:rPr>
          <w:noProof/>
          <w:szCs w:val="19"/>
          <w:lang w:eastAsia="pl-PL"/>
        </w:rPr>
        <w:t xml:space="preserve"> </w:t>
      </w:r>
      <w:r w:rsidR="00DA49C6" w:rsidRPr="00D80301">
        <w:rPr>
          <w:noProof/>
          <w:szCs w:val="19"/>
          <w:lang w:eastAsia="pl-PL"/>
        </w:rPr>
        <w:t xml:space="preserve">w turystycznych obiektach noclegowych </w:t>
      </w:r>
      <w:r w:rsidR="009354A5" w:rsidRPr="00D80301">
        <w:rPr>
          <w:noProof/>
          <w:szCs w:val="19"/>
          <w:lang w:eastAsia="pl-PL"/>
        </w:rPr>
        <w:t xml:space="preserve">skorzystało </w:t>
      </w:r>
      <w:r w:rsidR="00160CD5" w:rsidRPr="00D80301">
        <w:rPr>
          <w:noProof/>
          <w:szCs w:val="19"/>
          <w:lang w:eastAsia="pl-PL"/>
        </w:rPr>
        <w:t>prawie</w:t>
      </w:r>
      <w:r w:rsidR="009354A5" w:rsidRPr="00D80301">
        <w:rPr>
          <w:noProof/>
          <w:szCs w:val="19"/>
          <w:lang w:eastAsia="pl-PL"/>
        </w:rPr>
        <w:t xml:space="preserve"> </w:t>
      </w:r>
      <w:r w:rsidR="00D80301" w:rsidRPr="00D80301">
        <w:rPr>
          <w:noProof/>
          <w:szCs w:val="19"/>
          <w:lang w:eastAsia="pl-PL"/>
        </w:rPr>
        <w:t>1,3</w:t>
      </w:r>
      <w:r w:rsidR="00A257FE" w:rsidRPr="00D80301">
        <w:rPr>
          <w:noProof/>
          <w:szCs w:val="19"/>
          <w:lang w:eastAsia="pl-PL"/>
        </w:rPr>
        <w:t xml:space="preserve"> </w:t>
      </w:r>
      <w:r w:rsidR="00DA49C6" w:rsidRPr="00D80301">
        <w:rPr>
          <w:noProof/>
          <w:szCs w:val="19"/>
          <w:lang w:eastAsia="pl-PL"/>
        </w:rPr>
        <w:t>mln</w:t>
      </w:r>
      <w:r w:rsidR="00A257FE" w:rsidRPr="00D80301">
        <w:rPr>
          <w:noProof/>
          <w:szCs w:val="19"/>
          <w:lang w:eastAsia="pl-PL"/>
        </w:rPr>
        <w:t xml:space="preserve"> turystów,</w:t>
      </w:r>
      <w:r w:rsidR="00826D43" w:rsidRPr="00D80301">
        <w:rPr>
          <w:noProof/>
          <w:szCs w:val="19"/>
          <w:lang w:eastAsia="pl-PL"/>
        </w:rPr>
        <w:t xml:space="preserve"> </w:t>
      </w:r>
      <w:r w:rsidR="005065CF" w:rsidRPr="00D80301">
        <w:rPr>
          <w:noProof/>
          <w:szCs w:val="19"/>
          <w:lang w:eastAsia="pl-PL"/>
        </w:rPr>
        <w:t xml:space="preserve">w tym </w:t>
      </w:r>
      <w:r w:rsidR="00D80301" w:rsidRPr="00D80301">
        <w:rPr>
          <w:noProof/>
          <w:szCs w:val="19"/>
          <w:lang w:eastAsia="pl-PL"/>
        </w:rPr>
        <w:t>1</w:t>
      </w:r>
      <w:r w:rsidR="00DA49C6" w:rsidRPr="00D80301">
        <w:rPr>
          <w:noProof/>
          <w:szCs w:val="19"/>
          <w:lang w:eastAsia="pl-PL"/>
        </w:rPr>
        <w:t>,</w:t>
      </w:r>
      <w:r w:rsidR="00D80301" w:rsidRPr="00D80301">
        <w:rPr>
          <w:noProof/>
          <w:szCs w:val="19"/>
          <w:lang w:eastAsia="pl-PL"/>
        </w:rPr>
        <w:t>1</w:t>
      </w:r>
      <w:r w:rsidR="009354A5" w:rsidRPr="00D80301">
        <w:rPr>
          <w:noProof/>
          <w:szCs w:val="19"/>
          <w:lang w:eastAsia="pl-PL"/>
        </w:rPr>
        <w:t xml:space="preserve"> </w:t>
      </w:r>
      <w:r w:rsidR="00DA49C6" w:rsidRPr="00D80301">
        <w:rPr>
          <w:noProof/>
          <w:szCs w:val="19"/>
          <w:lang w:eastAsia="pl-PL"/>
        </w:rPr>
        <w:t>mln</w:t>
      </w:r>
      <w:r w:rsidR="009354A5" w:rsidRPr="00D80301">
        <w:rPr>
          <w:noProof/>
          <w:szCs w:val="19"/>
          <w:lang w:eastAsia="pl-PL"/>
        </w:rPr>
        <w:t xml:space="preserve"> turystów </w:t>
      </w:r>
      <w:r w:rsidRPr="00D80301">
        <w:rPr>
          <w:noProof/>
          <w:szCs w:val="19"/>
          <w:lang w:eastAsia="pl-PL"/>
        </w:rPr>
        <w:t>krajowych</w:t>
      </w:r>
      <w:r w:rsidR="009354A5" w:rsidRPr="00D80301">
        <w:rPr>
          <w:noProof/>
          <w:szCs w:val="19"/>
          <w:lang w:eastAsia="pl-PL"/>
        </w:rPr>
        <w:t xml:space="preserve"> i</w:t>
      </w:r>
      <w:r w:rsidR="004C36D6" w:rsidRPr="00D80301">
        <w:rPr>
          <w:noProof/>
          <w:szCs w:val="19"/>
          <w:lang w:eastAsia="pl-PL"/>
        </w:rPr>
        <w:t xml:space="preserve"> </w:t>
      </w:r>
      <w:r w:rsidR="00DA49C6" w:rsidRPr="00D80301">
        <w:rPr>
          <w:noProof/>
          <w:szCs w:val="19"/>
          <w:lang w:eastAsia="pl-PL"/>
        </w:rPr>
        <w:t>0,</w:t>
      </w:r>
      <w:r w:rsidR="00D80301" w:rsidRPr="00D80301">
        <w:rPr>
          <w:noProof/>
          <w:szCs w:val="19"/>
          <w:lang w:eastAsia="pl-PL"/>
        </w:rPr>
        <w:t>2</w:t>
      </w:r>
      <w:r w:rsidRPr="00D80301">
        <w:rPr>
          <w:noProof/>
          <w:szCs w:val="19"/>
          <w:lang w:eastAsia="pl-PL"/>
        </w:rPr>
        <w:t xml:space="preserve"> </w:t>
      </w:r>
      <w:r w:rsidR="00DA49C6" w:rsidRPr="00D80301">
        <w:rPr>
          <w:noProof/>
          <w:szCs w:val="19"/>
          <w:lang w:eastAsia="pl-PL"/>
        </w:rPr>
        <w:t>mln</w:t>
      </w:r>
      <w:r w:rsidRPr="00D80301">
        <w:rPr>
          <w:noProof/>
          <w:szCs w:val="19"/>
          <w:lang w:eastAsia="pl-PL"/>
        </w:rPr>
        <w:t xml:space="preserve"> turystów zagranicznych</w:t>
      </w:r>
      <w:r w:rsidR="009354A5" w:rsidRPr="00D80301">
        <w:rPr>
          <w:noProof/>
          <w:szCs w:val="19"/>
          <w:lang w:eastAsia="pl-PL"/>
        </w:rPr>
        <w:t xml:space="preserve">. </w:t>
      </w:r>
      <w:r w:rsidR="009354A5" w:rsidRPr="00BE3830">
        <w:rPr>
          <w:noProof/>
          <w:szCs w:val="19"/>
          <w:lang w:eastAsia="pl-PL"/>
        </w:rPr>
        <w:t>W</w:t>
      </w:r>
      <w:r w:rsidR="009B3F8F">
        <w:rPr>
          <w:noProof/>
          <w:szCs w:val="19"/>
          <w:lang w:eastAsia="pl-PL"/>
        </w:rPr>
        <w:t xml:space="preserve"> </w:t>
      </w:r>
      <w:r w:rsidR="009354A5" w:rsidRPr="00BE3830">
        <w:rPr>
          <w:noProof/>
          <w:szCs w:val="19"/>
          <w:lang w:eastAsia="pl-PL"/>
        </w:rPr>
        <w:t>porównani</w:t>
      </w:r>
      <w:r w:rsidR="004514C0" w:rsidRPr="00BE3830">
        <w:rPr>
          <w:noProof/>
          <w:szCs w:val="19"/>
          <w:lang w:eastAsia="pl-PL"/>
        </w:rPr>
        <w:t>u z</w:t>
      </w:r>
      <w:r w:rsidR="00CA64E9">
        <w:rPr>
          <w:noProof/>
          <w:szCs w:val="19"/>
          <w:lang w:eastAsia="pl-PL"/>
        </w:rPr>
        <w:t xml:space="preserve"> analogicznym miesiącem ub.r.</w:t>
      </w:r>
      <w:r w:rsidR="005065CF" w:rsidRPr="00BE3830">
        <w:rPr>
          <w:noProof/>
          <w:szCs w:val="19"/>
          <w:lang w:eastAsia="pl-PL"/>
        </w:rPr>
        <w:t>,</w:t>
      </w:r>
      <w:r w:rsidR="009354A5" w:rsidRPr="00BE3830">
        <w:rPr>
          <w:noProof/>
          <w:szCs w:val="19"/>
          <w:lang w:eastAsia="pl-PL"/>
        </w:rPr>
        <w:t xml:space="preserve"> liczba turystów ogółem była</w:t>
      </w:r>
      <w:r w:rsidR="009904F3" w:rsidRPr="00BE3830">
        <w:rPr>
          <w:noProof/>
          <w:szCs w:val="19"/>
          <w:lang w:eastAsia="pl-PL"/>
        </w:rPr>
        <w:t xml:space="preserve"> </w:t>
      </w:r>
      <w:r w:rsidR="009354A5" w:rsidRPr="00BE3830">
        <w:rPr>
          <w:noProof/>
          <w:szCs w:val="19"/>
          <w:lang w:eastAsia="pl-PL"/>
        </w:rPr>
        <w:t xml:space="preserve">niższa o </w:t>
      </w:r>
      <w:r w:rsidR="00AB67C7">
        <w:rPr>
          <w:noProof/>
          <w:szCs w:val="19"/>
          <w:lang w:eastAsia="pl-PL"/>
        </w:rPr>
        <w:t>57</w:t>
      </w:r>
      <w:r w:rsidR="003652A5">
        <w:rPr>
          <w:noProof/>
          <w:szCs w:val="19"/>
          <w:lang w:eastAsia="pl-PL"/>
        </w:rPr>
        <w:t>,</w:t>
      </w:r>
      <w:r w:rsidR="00AB67C7">
        <w:rPr>
          <w:noProof/>
          <w:szCs w:val="19"/>
          <w:lang w:eastAsia="pl-PL"/>
        </w:rPr>
        <w:t>4</w:t>
      </w:r>
      <w:r w:rsidR="009354A5" w:rsidRPr="00BE3830">
        <w:rPr>
          <w:noProof/>
          <w:szCs w:val="19"/>
          <w:lang w:eastAsia="pl-PL"/>
        </w:rPr>
        <w:t xml:space="preserve">%, </w:t>
      </w:r>
      <w:r w:rsidR="00160CD5" w:rsidRPr="00BE3830">
        <w:rPr>
          <w:noProof/>
          <w:szCs w:val="19"/>
          <w:lang w:eastAsia="pl-PL"/>
        </w:rPr>
        <w:t xml:space="preserve">przy czym </w:t>
      </w:r>
      <w:r w:rsidR="009354A5" w:rsidRPr="00BE3830">
        <w:rPr>
          <w:noProof/>
          <w:szCs w:val="19"/>
          <w:lang w:eastAsia="pl-PL"/>
        </w:rPr>
        <w:t xml:space="preserve">liczba turystów </w:t>
      </w:r>
      <w:r w:rsidR="00DA49C6" w:rsidRPr="00BE3830">
        <w:rPr>
          <w:noProof/>
          <w:szCs w:val="19"/>
          <w:lang w:eastAsia="pl-PL"/>
        </w:rPr>
        <w:t>krajowych</w:t>
      </w:r>
      <w:r w:rsidR="009904F3" w:rsidRPr="00BE3830">
        <w:rPr>
          <w:noProof/>
          <w:szCs w:val="19"/>
          <w:lang w:eastAsia="pl-PL"/>
        </w:rPr>
        <w:t xml:space="preserve"> </w:t>
      </w:r>
      <w:r w:rsidR="001800AA" w:rsidRPr="00D2299D">
        <w:rPr>
          <w:noProof/>
          <w:szCs w:val="19"/>
          <w:lang w:eastAsia="pl-PL"/>
        </w:rPr>
        <w:t>była mniejsza</w:t>
      </w:r>
      <w:r w:rsidR="00160CD5" w:rsidRPr="00D2299D">
        <w:rPr>
          <w:noProof/>
          <w:szCs w:val="19"/>
          <w:lang w:eastAsia="pl-PL"/>
        </w:rPr>
        <w:t xml:space="preserve"> </w:t>
      </w:r>
      <w:r w:rsidR="004514C0" w:rsidRPr="00BE3830">
        <w:rPr>
          <w:noProof/>
          <w:szCs w:val="19"/>
          <w:lang w:eastAsia="pl-PL"/>
        </w:rPr>
        <w:t xml:space="preserve">o </w:t>
      </w:r>
      <w:r w:rsidR="00AB67C7">
        <w:rPr>
          <w:noProof/>
          <w:szCs w:val="19"/>
          <w:lang w:eastAsia="pl-PL"/>
        </w:rPr>
        <w:t>52</w:t>
      </w:r>
      <w:r w:rsidR="003652A5">
        <w:rPr>
          <w:noProof/>
          <w:szCs w:val="19"/>
          <w:lang w:eastAsia="pl-PL"/>
        </w:rPr>
        <w:t>,</w:t>
      </w:r>
      <w:r w:rsidR="00AB67C7">
        <w:rPr>
          <w:noProof/>
          <w:szCs w:val="19"/>
          <w:lang w:eastAsia="pl-PL"/>
        </w:rPr>
        <w:t>1</w:t>
      </w:r>
      <w:r w:rsidR="004514C0" w:rsidRPr="00BE3830">
        <w:rPr>
          <w:noProof/>
          <w:szCs w:val="19"/>
          <w:lang w:eastAsia="pl-PL"/>
        </w:rPr>
        <w:t xml:space="preserve">%, </w:t>
      </w:r>
      <w:r w:rsidR="009904F3" w:rsidRPr="00BE3830">
        <w:rPr>
          <w:noProof/>
          <w:szCs w:val="19"/>
          <w:lang w:eastAsia="pl-PL"/>
        </w:rPr>
        <w:t>a</w:t>
      </w:r>
      <w:r w:rsidR="00FD619C" w:rsidRPr="00BE3830">
        <w:rPr>
          <w:noProof/>
          <w:szCs w:val="19"/>
          <w:lang w:eastAsia="pl-PL"/>
        </w:rPr>
        <w:t> </w:t>
      </w:r>
      <w:r w:rsidR="00002AE4" w:rsidRPr="00BE3830">
        <w:rPr>
          <w:noProof/>
          <w:szCs w:val="19"/>
          <w:lang w:eastAsia="pl-PL"/>
        </w:rPr>
        <w:t>turystów</w:t>
      </w:r>
      <w:r w:rsidR="009904F3" w:rsidRPr="00BE3830">
        <w:rPr>
          <w:noProof/>
          <w:szCs w:val="19"/>
          <w:lang w:eastAsia="pl-PL"/>
        </w:rPr>
        <w:t xml:space="preserve"> </w:t>
      </w:r>
      <w:r w:rsidR="00DA49C6" w:rsidRPr="00BE3830">
        <w:rPr>
          <w:noProof/>
          <w:szCs w:val="19"/>
          <w:lang w:eastAsia="pl-PL"/>
        </w:rPr>
        <w:t>zagranicznych</w:t>
      </w:r>
      <w:r w:rsidR="009904F3" w:rsidRPr="00BE3830">
        <w:rPr>
          <w:noProof/>
          <w:szCs w:val="19"/>
          <w:lang w:eastAsia="pl-PL"/>
        </w:rPr>
        <w:t xml:space="preserve"> </w:t>
      </w:r>
      <w:r w:rsidR="004514C0" w:rsidRPr="00BE3830">
        <w:rPr>
          <w:noProof/>
          <w:szCs w:val="19"/>
          <w:lang w:eastAsia="pl-PL"/>
        </w:rPr>
        <w:t>o</w:t>
      </w:r>
      <w:r w:rsidR="00723263" w:rsidRPr="00BE3830">
        <w:rPr>
          <w:noProof/>
          <w:szCs w:val="19"/>
          <w:lang w:eastAsia="pl-PL"/>
        </w:rPr>
        <w:t xml:space="preserve"> </w:t>
      </w:r>
      <w:r w:rsidR="00AB67C7">
        <w:rPr>
          <w:noProof/>
          <w:szCs w:val="19"/>
          <w:lang w:eastAsia="pl-PL"/>
        </w:rPr>
        <w:t>76</w:t>
      </w:r>
      <w:r w:rsidR="003652A5">
        <w:rPr>
          <w:noProof/>
          <w:szCs w:val="19"/>
          <w:lang w:eastAsia="pl-PL"/>
        </w:rPr>
        <w:t>,</w:t>
      </w:r>
      <w:r w:rsidR="00AB67C7">
        <w:rPr>
          <w:noProof/>
          <w:szCs w:val="19"/>
          <w:lang w:eastAsia="pl-PL"/>
        </w:rPr>
        <w:t>1</w:t>
      </w:r>
      <w:r w:rsidR="00723263" w:rsidRPr="00BE3830">
        <w:rPr>
          <w:noProof/>
          <w:szCs w:val="19"/>
          <w:lang w:eastAsia="pl-PL"/>
        </w:rPr>
        <w:t>%.</w:t>
      </w:r>
      <w:r w:rsidR="008C3426" w:rsidRPr="00BE3830">
        <w:t xml:space="preserve"> </w:t>
      </w:r>
    </w:p>
    <w:p w14:paraId="67C5B4E5" w14:textId="68E3A76B" w:rsidR="00FD619C" w:rsidRPr="00F72EEA" w:rsidRDefault="00735659" w:rsidP="00E02266">
      <w:pPr>
        <w:pStyle w:val="tytuwykresu"/>
        <w:spacing w:before="160" w:after="240"/>
        <w:rPr>
          <w:sz w:val="19"/>
          <w:szCs w:val="19"/>
        </w:rPr>
      </w:pPr>
      <w:r>
        <w:rPr>
          <w:noProof/>
          <w:lang w:eastAsia="pl-PL"/>
        </w:rPr>
        <w:drawing>
          <wp:anchor distT="0" distB="0" distL="114300" distR="114300" simplePos="0" relativeHeight="251790847" behindDoc="1" locked="0" layoutInCell="1" allowOverlap="1" wp14:anchorId="203BC5A4" wp14:editId="3C2D21C2">
            <wp:simplePos x="0" y="0"/>
            <wp:positionH relativeFrom="margin">
              <wp:align>left</wp:align>
            </wp:positionH>
            <wp:positionV relativeFrom="paragraph">
              <wp:posOffset>321310</wp:posOffset>
            </wp:positionV>
            <wp:extent cx="5086800" cy="2829600"/>
            <wp:effectExtent l="0" t="0" r="0" b="8890"/>
            <wp:wrapTight wrapText="bothSides">
              <wp:wrapPolygon edited="0">
                <wp:start x="0" y="0"/>
                <wp:lineTo x="0" y="21522"/>
                <wp:lineTo x="21519" y="21522"/>
                <wp:lineTo x="21519" y="0"/>
                <wp:lineTo x="0" y="0"/>
              </wp:wrapPolygon>
            </wp:wrapTight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426" w:rsidRPr="00FF6A71">
        <w:t>W</w:t>
      </w:r>
      <w:r w:rsidR="008C3426" w:rsidRPr="00F72EEA">
        <w:rPr>
          <w:sz w:val="19"/>
          <w:szCs w:val="19"/>
        </w:rPr>
        <w:t xml:space="preserve">ykres </w:t>
      </w:r>
      <w:r w:rsidR="007A5A4D" w:rsidRPr="00F72EEA">
        <w:rPr>
          <w:sz w:val="19"/>
          <w:szCs w:val="19"/>
        </w:rPr>
        <w:t>3</w:t>
      </w:r>
      <w:r w:rsidR="008C3426" w:rsidRPr="00F72EEA">
        <w:rPr>
          <w:sz w:val="19"/>
          <w:szCs w:val="19"/>
        </w:rPr>
        <w:t>. Turyści korzystający z noclegów w</w:t>
      </w:r>
      <w:r w:rsidR="002D398A" w:rsidRPr="00F72EEA">
        <w:rPr>
          <w:sz w:val="19"/>
          <w:szCs w:val="19"/>
        </w:rPr>
        <w:t xml:space="preserve"> październiku</w:t>
      </w:r>
      <w:r w:rsidR="00F72EEA" w:rsidRPr="00F72EEA">
        <w:rPr>
          <w:rStyle w:val="Odwoanieprzypisudolnego"/>
          <w:sz w:val="19"/>
          <w:szCs w:val="19"/>
        </w:rPr>
        <w:t>*</w:t>
      </w:r>
    </w:p>
    <w:p w14:paraId="009A9C07" w14:textId="49975F11" w:rsidR="00F72EEA" w:rsidRPr="00F72EEA" w:rsidRDefault="00F72EEA" w:rsidP="00F72EEA">
      <w:pPr>
        <w:pStyle w:val="LID"/>
        <w:spacing w:before="0" w:after="240"/>
        <w:rPr>
          <w:b w:val="0"/>
          <w:spacing w:val="2"/>
          <w:sz w:val="18"/>
          <w:szCs w:val="18"/>
        </w:rPr>
      </w:pPr>
      <w:r>
        <w:rPr>
          <w:b w:val="0"/>
          <w:spacing w:val="2"/>
          <w:sz w:val="18"/>
          <w:szCs w:val="18"/>
        </w:rPr>
        <w:t xml:space="preserve">             </w:t>
      </w:r>
      <w:r w:rsidRPr="00F72EEA">
        <w:rPr>
          <w:b w:val="0"/>
          <w:spacing w:val="2"/>
          <w:sz w:val="18"/>
          <w:szCs w:val="18"/>
        </w:rPr>
        <w:t>*dane szacunkowe</w:t>
      </w:r>
    </w:p>
    <w:p w14:paraId="26B9A5F6" w14:textId="0CFBE8A9" w:rsidR="00850EEE" w:rsidRPr="000917F7" w:rsidRDefault="00110255" w:rsidP="00542FE1">
      <w:pPr>
        <w:pStyle w:val="LID"/>
        <w:spacing w:before="0" w:after="240"/>
        <w:rPr>
          <w:b w:val="0"/>
          <w:spacing w:val="2"/>
        </w:rPr>
      </w:pPr>
      <w:r>
        <w:rPr>
          <w:b w:val="0"/>
          <w:spacing w:val="2"/>
        </w:rPr>
        <w:lastRenderedPageBreak/>
        <w:t>W październiku 2020 r., w porównaniu z anal</w:t>
      </w:r>
      <w:r w:rsidR="002C1672">
        <w:rPr>
          <w:b w:val="0"/>
          <w:spacing w:val="2"/>
        </w:rPr>
        <w:t>o</w:t>
      </w:r>
      <w:r>
        <w:rPr>
          <w:b w:val="0"/>
          <w:spacing w:val="2"/>
        </w:rPr>
        <w:t>gicznym miesiącem ub.r., n</w:t>
      </w:r>
      <w:r w:rsidR="005F0019">
        <w:rPr>
          <w:b w:val="0"/>
          <w:spacing w:val="2"/>
        </w:rPr>
        <w:t xml:space="preserve">ajwiększy spadek liczby turystów </w:t>
      </w:r>
      <w:r w:rsidR="002C654F">
        <w:rPr>
          <w:b w:val="0"/>
          <w:spacing w:val="2"/>
        </w:rPr>
        <w:t>wystą</w:t>
      </w:r>
      <w:r w:rsidR="00542FE1">
        <w:rPr>
          <w:b w:val="0"/>
          <w:spacing w:val="2"/>
        </w:rPr>
        <w:t>pił</w:t>
      </w:r>
      <w:r w:rsidR="00850EEE" w:rsidRPr="000917F7">
        <w:rPr>
          <w:b w:val="0"/>
          <w:spacing w:val="2"/>
        </w:rPr>
        <w:t xml:space="preserve"> w</w:t>
      </w:r>
      <w:r w:rsidR="00542FE1">
        <w:rPr>
          <w:b w:val="0"/>
          <w:spacing w:val="2"/>
        </w:rPr>
        <w:t xml:space="preserve"> </w:t>
      </w:r>
      <w:r w:rsidR="005E253D">
        <w:rPr>
          <w:b w:val="0"/>
          <w:spacing w:val="2"/>
        </w:rPr>
        <w:t>województwach</w:t>
      </w:r>
      <w:r w:rsidR="005E253D" w:rsidRPr="000917F7">
        <w:rPr>
          <w:b w:val="0"/>
          <w:spacing w:val="2"/>
        </w:rPr>
        <w:t xml:space="preserve"> </w:t>
      </w:r>
      <w:r w:rsidR="005F0019">
        <w:rPr>
          <w:b w:val="0"/>
          <w:spacing w:val="2"/>
        </w:rPr>
        <w:t>małopolskim</w:t>
      </w:r>
      <w:r w:rsidR="00850EEE" w:rsidRPr="000917F7">
        <w:rPr>
          <w:b w:val="0"/>
          <w:spacing w:val="2"/>
        </w:rPr>
        <w:t xml:space="preserve"> (o</w:t>
      </w:r>
      <w:r w:rsidR="00542FE1">
        <w:rPr>
          <w:b w:val="0"/>
          <w:spacing w:val="2"/>
        </w:rPr>
        <w:t> </w:t>
      </w:r>
      <w:r w:rsidR="005F0019">
        <w:rPr>
          <w:b w:val="0"/>
          <w:spacing w:val="2"/>
        </w:rPr>
        <w:t>68</w:t>
      </w:r>
      <w:r w:rsidR="00D7542A">
        <w:rPr>
          <w:b w:val="0"/>
          <w:spacing w:val="2"/>
        </w:rPr>
        <w:t>,4</w:t>
      </w:r>
      <w:r w:rsidR="00850EEE" w:rsidRPr="000917F7">
        <w:rPr>
          <w:b w:val="0"/>
          <w:spacing w:val="2"/>
        </w:rPr>
        <w:t>%)</w:t>
      </w:r>
      <w:r w:rsidR="00E72886">
        <w:rPr>
          <w:b w:val="0"/>
          <w:spacing w:val="2"/>
        </w:rPr>
        <w:t xml:space="preserve"> i mazowieckim (</w:t>
      </w:r>
      <w:r w:rsidR="002C6232">
        <w:rPr>
          <w:b w:val="0"/>
          <w:spacing w:val="2"/>
        </w:rPr>
        <w:t xml:space="preserve">o </w:t>
      </w:r>
      <w:r w:rsidR="00E72886">
        <w:rPr>
          <w:b w:val="0"/>
          <w:spacing w:val="2"/>
        </w:rPr>
        <w:t>67,5%)</w:t>
      </w:r>
      <w:r w:rsidR="00542FE1">
        <w:rPr>
          <w:b w:val="0"/>
          <w:spacing w:val="2"/>
        </w:rPr>
        <w:t xml:space="preserve">, </w:t>
      </w:r>
      <w:r w:rsidR="00994943">
        <w:rPr>
          <w:b w:val="0"/>
          <w:spacing w:val="2"/>
        </w:rPr>
        <w:t xml:space="preserve">natomiast </w:t>
      </w:r>
      <w:r w:rsidR="00542FE1">
        <w:rPr>
          <w:b w:val="0"/>
          <w:spacing w:val="2"/>
        </w:rPr>
        <w:t>n</w:t>
      </w:r>
      <w:r w:rsidR="00850EEE" w:rsidRPr="000917F7">
        <w:rPr>
          <w:b w:val="0"/>
          <w:spacing w:val="2"/>
        </w:rPr>
        <w:t>ajmniejszy w</w:t>
      </w:r>
      <w:r w:rsidR="008A031F">
        <w:rPr>
          <w:b w:val="0"/>
          <w:spacing w:val="2"/>
        </w:rPr>
        <w:t> </w:t>
      </w:r>
      <w:r w:rsidR="005E253D" w:rsidRPr="000917F7">
        <w:rPr>
          <w:b w:val="0"/>
          <w:spacing w:val="2"/>
        </w:rPr>
        <w:t>województw</w:t>
      </w:r>
      <w:r w:rsidR="005E253D">
        <w:rPr>
          <w:b w:val="0"/>
          <w:spacing w:val="2"/>
        </w:rPr>
        <w:t>ach</w:t>
      </w:r>
      <w:r w:rsidR="005E253D" w:rsidRPr="000917F7">
        <w:rPr>
          <w:b w:val="0"/>
          <w:spacing w:val="2"/>
        </w:rPr>
        <w:t xml:space="preserve"> </w:t>
      </w:r>
      <w:r w:rsidR="005F0019">
        <w:rPr>
          <w:b w:val="0"/>
          <w:spacing w:val="2"/>
        </w:rPr>
        <w:t>zachodniopomorskim</w:t>
      </w:r>
      <w:r w:rsidR="00850EEE" w:rsidRPr="000917F7">
        <w:rPr>
          <w:b w:val="0"/>
          <w:spacing w:val="2"/>
        </w:rPr>
        <w:t xml:space="preserve"> (o</w:t>
      </w:r>
      <w:r w:rsidR="00E72886">
        <w:rPr>
          <w:b w:val="0"/>
          <w:spacing w:val="2"/>
        </w:rPr>
        <w:t> 35</w:t>
      </w:r>
      <w:r w:rsidR="00D7542A">
        <w:rPr>
          <w:b w:val="0"/>
          <w:spacing w:val="2"/>
        </w:rPr>
        <w:t>,</w:t>
      </w:r>
      <w:r w:rsidR="0037491A">
        <w:rPr>
          <w:b w:val="0"/>
          <w:spacing w:val="2"/>
        </w:rPr>
        <w:t>6%) i w</w:t>
      </w:r>
      <w:r w:rsidR="00E72886">
        <w:rPr>
          <w:b w:val="0"/>
          <w:spacing w:val="2"/>
        </w:rPr>
        <w:t>armińsko-mazurskim (o 42,4%).</w:t>
      </w:r>
    </w:p>
    <w:p w14:paraId="3B209001" w14:textId="1D1FF309" w:rsidR="00EE2D09" w:rsidRDefault="00EA141D" w:rsidP="008C3426">
      <w:pPr>
        <w:pStyle w:val="LID"/>
        <w:spacing w:before="160"/>
        <w:rPr>
          <w:b w:val="0"/>
          <w:color w:val="FF0000"/>
        </w:rPr>
      </w:pPr>
      <w:r>
        <w:drawing>
          <wp:anchor distT="0" distB="0" distL="114300" distR="114300" simplePos="0" relativeHeight="251787775" behindDoc="0" locked="0" layoutInCell="1" allowOverlap="1" wp14:anchorId="4CE0FADD" wp14:editId="1C5423FE">
            <wp:simplePos x="0" y="0"/>
            <wp:positionH relativeFrom="margin">
              <wp:posOffset>-83820</wp:posOffset>
            </wp:positionH>
            <wp:positionV relativeFrom="paragraph">
              <wp:posOffset>356870</wp:posOffset>
            </wp:positionV>
            <wp:extent cx="5135880" cy="3466465"/>
            <wp:effectExtent l="0" t="0" r="7620" b="635"/>
            <wp:wrapSquare wrapText="bothSides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5A4D" w:rsidRPr="004D2C7E">
        <w:t>Wykres 4</w:t>
      </w:r>
      <w:r w:rsidR="008C3426" w:rsidRPr="004D2C7E">
        <w:t>.</w:t>
      </w:r>
      <w:r w:rsidR="008C3426">
        <w:t xml:space="preserve"> </w:t>
      </w:r>
      <w:r w:rsidR="008C3426" w:rsidRPr="0038588E">
        <w:t>Turyści korzystający z noclegów</w:t>
      </w:r>
      <w:r w:rsidR="008C3426">
        <w:t xml:space="preserve"> w</w:t>
      </w:r>
      <w:r w:rsidR="00197F58">
        <w:t xml:space="preserve"> </w:t>
      </w:r>
      <w:r w:rsidR="00110255">
        <w:t>październiku</w:t>
      </w:r>
      <w:r w:rsidR="008C3426">
        <w:t xml:space="preserve"> według województw</w:t>
      </w:r>
      <w:r w:rsidR="00F72EEA">
        <w:rPr>
          <w:rStyle w:val="Odwoanieprzypisudolnego"/>
        </w:rPr>
        <w:t>*</w:t>
      </w:r>
    </w:p>
    <w:p w14:paraId="6B4154B2" w14:textId="76F28917" w:rsidR="006D12EF" w:rsidRDefault="00F72EEA" w:rsidP="00E813DE">
      <w:pPr>
        <w:pStyle w:val="tytuwykresu"/>
        <w:spacing w:after="0"/>
        <w:rPr>
          <w:b w:val="0"/>
          <w:noProof/>
          <w:spacing w:val="0"/>
          <w:sz w:val="19"/>
          <w:szCs w:val="19"/>
          <w:lang w:eastAsia="pl-PL"/>
        </w:rPr>
      </w:pPr>
      <w:r>
        <w:rPr>
          <w:b w:val="0"/>
          <w:spacing w:val="2"/>
          <w:szCs w:val="18"/>
        </w:rPr>
        <w:t xml:space="preserve">             *</w:t>
      </w:r>
      <w:r w:rsidRPr="00F72EEA">
        <w:rPr>
          <w:b w:val="0"/>
          <w:spacing w:val="2"/>
          <w:szCs w:val="18"/>
        </w:rPr>
        <w:t>dane szacunkowe</w:t>
      </w:r>
    </w:p>
    <w:p w14:paraId="0A083821" w14:textId="77777777" w:rsidR="00F72EEA" w:rsidRDefault="00F72EEA" w:rsidP="00850EEE">
      <w:pPr>
        <w:pStyle w:val="tytuwykresu"/>
        <w:rPr>
          <w:b w:val="0"/>
          <w:noProof/>
          <w:spacing w:val="0"/>
          <w:sz w:val="19"/>
          <w:szCs w:val="19"/>
          <w:lang w:eastAsia="pl-PL"/>
        </w:rPr>
      </w:pPr>
    </w:p>
    <w:p w14:paraId="445B24CE" w14:textId="77777777" w:rsidR="00850EEE" w:rsidRPr="00850EEE" w:rsidRDefault="006D12EF" w:rsidP="00850EEE">
      <w:pPr>
        <w:pStyle w:val="tytuwykresu"/>
        <w:rPr>
          <w:b w:val="0"/>
          <w:noProof/>
          <w:spacing w:val="0"/>
          <w:sz w:val="19"/>
          <w:szCs w:val="19"/>
          <w:lang w:eastAsia="pl-PL"/>
        </w:rPr>
      </w:pPr>
      <w:r>
        <w:rPr>
          <w:b w:val="0"/>
          <w:noProof/>
          <w:spacing w:val="0"/>
          <w:sz w:val="19"/>
          <w:szCs w:val="19"/>
          <w:lang w:eastAsia="pl-PL"/>
        </w:rPr>
        <w:t>Szacuje się, że</w:t>
      </w:r>
      <w:r w:rsidR="00850EEE" w:rsidRPr="00850EEE">
        <w:rPr>
          <w:b w:val="0"/>
          <w:noProof/>
          <w:spacing w:val="0"/>
          <w:sz w:val="19"/>
          <w:szCs w:val="19"/>
          <w:lang w:eastAsia="pl-PL"/>
        </w:rPr>
        <w:t xml:space="preserve"> </w:t>
      </w:r>
      <w:r w:rsidR="007B279C">
        <w:rPr>
          <w:b w:val="0"/>
          <w:noProof/>
          <w:spacing w:val="0"/>
          <w:sz w:val="19"/>
          <w:szCs w:val="19"/>
          <w:lang w:eastAsia="pl-PL"/>
        </w:rPr>
        <w:t xml:space="preserve">w </w:t>
      </w:r>
      <w:r w:rsidR="00110255">
        <w:rPr>
          <w:b w:val="0"/>
          <w:noProof/>
          <w:spacing w:val="0"/>
          <w:sz w:val="19"/>
          <w:szCs w:val="19"/>
          <w:lang w:eastAsia="pl-PL"/>
        </w:rPr>
        <w:t>październiku</w:t>
      </w:r>
      <w:r w:rsidR="000C527D">
        <w:rPr>
          <w:b w:val="0"/>
          <w:noProof/>
          <w:spacing w:val="0"/>
          <w:sz w:val="19"/>
          <w:szCs w:val="19"/>
          <w:lang w:eastAsia="pl-PL"/>
        </w:rPr>
        <w:t xml:space="preserve"> </w:t>
      </w:r>
      <w:r w:rsidR="00110255">
        <w:rPr>
          <w:b w:val="0"/>
          <w:noProof/>
          <w:spacing w:val="0"/>
          <w:sz w:val="19"/>
          <w:szCs w:val="19"/>
          <w:lang w:eastAsia="pl-PL"/>
        </w:rPr>
        <w:t>b</w:t>
      </w:r>
      <w:r w:rsidR="00850EEE" w:rsidRPr="00850EEE">
        <w:rPr>
          <w:b w:val="0"/>
          <w:noProof/>
          <w:spacing w:val="0"/>
          <w:sz w:val="19"/>
          <w:szCs w:val="19"/>
          <w:lang w:eastAsia="pl-PL"/>
        </w:rPr>
        <w:t xml:space="preserve">r. turystom udzielono </w:t>
      </w:r>
      <w:r w:rsidR="00110255">
        <w:rPr>
          <w:b w:val="0"/>
          <w:noProof/>
          <w:spacing w:val="0"/>
          <w:sz w:val="19"/>
          <w:szCs w:val="19"/>
          <w:lang w:eastAsia="pl-PL"/>
        </w:rPr>
        <w:t>3</w:t>
      </w:r>
      <w:r w:rsidR="008A031F">
        <w:rPr>
          <w:b w:val="0"/>
          <w:noProof/>
          <w:spacing w:val="0"/>
          <w:sz w:val="19"/>
          <w:szCs w:val="19"/>
          <w:lang w:eastAsia="pl-PL"/>
        </w:rPr>
        <w:t>,</w:t>
      </w:r>
      <w:r w:rsidR="00110255">
        <w:rPr>
          <w:b w:val="0"/>
          <w:noProof/>
          <w:spacing w:val="0"/>
          <w:sz w:val="19"/>
          <w:szCs w:val="19"/>
          <w:lang w:eastAsia="pl-PL"/>
        </w:rPr>
        <w:t>4</w:t>
      </w:r>
      <w:r w:rsidR="00850EEE">
        <w:rPr>
          <w:b w:val="0"/>
          <w:noProof/>
          <w:spacing w:val="0"/>
          <w:sz w:val="19"/>
          <w:szCs w:val="19"/>
          <w:lang w:eastAsia="pl-PL"/>
        </w:rPr>
        <w:t xml:space="preserve"> </w:t>
      </w:r>
      <w:r>
        <w:rPr>
          <w:b w:val="0"/>
          <w:noProof/>
          <w:spacing w:val="0"/>
          <w:sz w:val="19"/>
          <w:szCs w:val="19"/>
          <w:lang w:eastAsia="pl-PL"/>
        </w:rPr>
        <w:t>mln</w:t>
      </w:r>
      <w:r w:rsidR="00A257FE">
        <w:rPr>
          <w:b w:val="0"/>
          <w:noProof/>
          <w:spacing w:val="0"/>
          <w:sz w:val="19"/>
          <w:szCs w:val="19"/>
          <w:lang w:eastAsia="pl-PL"/>
        </w:rPr>
        <w:t xml:space="preserve"> </w:t>
      </w:r>
      <w:r w:rsidR="00850EEE" w:rsidRPr="00850EEE">
        <w:rPr>
          <w:b w:val="0"/>
          <w:noProof/>
          <w:spacing w:val="0"/>
          <w:sz w:val="19"/>
          <w:szCs w:val="19"/>
          <w:lang w:eastAsia="pl-PL"/>
        </w:rPr>
        <w:t>noclegów, tj.</w:t>
      </w:r>
      <w:r w:rsidR="00836B4F">
        <w:rPr>
          <w:b w:val="0"/>
          <w:noProof/>
          <w:spacing w:val="0"/>
          <w:sz w:val="19"/>
          <w:szCs w:val="19"/>
          <w:lang w:eastAsia="pl-PL"/>
        </w:rPr>
        <w:t> </w:t>
      </w:r>
      <w:r w:rsidR="00850EEE" w:rsidRPr="00850EEE">
        <w:rPr>
          <w:b w:val="0"/>
          <w:noProof/>
          <w:spacing w:val="0"/>
          <w:sz w:val="19"/>
          <w:szCs w:val="19"/>
          <w:lang w:eastAsia="pl-PL"/>
        </w:rPr>
        <w:t>o</w:t>
      </w:r>
      <w:r w:rsidR="00F36990">
        <w:rPr>
          <w:b w:val="0"/>
          <w:noProof/>
          <w:spacing w:val="0"/>
          <w:sz w:val="19"/>
          <w:szCs w:val="19"/>
          <w:lang w:eastAsia="pl-PL"/>
        </w:rPr>
        <w:t> </w:t>
      </w:r>
      <w:r w:rsidR="00110255">
        <w:rPr>
          <w:b w:val="0"/>
          <w:noProof/>
          <w:spacing w:val="0"/>
          <w:sz w:val="19"/>
          <w:szCs w:val="19"/>
          <w:lang w:eastAsia="pl-PL"/>
        </w:rPr>
        <w:t>50</w:t>
      </w:r>
      <w:r w:rsidR="003652A5">
        <w:rPr>
          <w:b w:val="0"/>
          <w:noProof/>
          <w:spacing w:val="0"/>
          <w:sz w:val="19"/>
          <w:szCs w:val="19"/>
          <w:lang w:eastAsia="pl-PL"/>
        </w:rPr>
        <w:t>,</w:t>
      </w:r>
      <w:r w:rsidR="00110255">
        <w:rPr>
          <w:b w:val="0"/>
          <w:noProof/>
          <w:spacing w:val="0"/>
          <w:sz w:val="19"/>
          <w:szCs w:val="19"/>
          <w:lang w:eastAsia="pl-PL"/>
        </w:rPr>
        <w:t>3</w:t>
      </w:r>
      <w:r w:rsidR="00850EEE" w:rsidRPr="00850EEE">
        <w:rPr>
          <w:b w:val="0"/>
          <w:noProof/>
          <w:spacing w:val="0"/>
          <w:sz w:val="19"/>
          <w:szCs w:val="19"/>
          <w:lang w:eastAsia="pl-PL"/>
        </w:rPr>
        <w:t xml:space="preserve">% mniej niż </w:t>
      </w:r>
      <w:r w:rsidR="008A031F">
        <w:rPr>
          <w:b w:val="0"/>
          <w:noProof/>
          <w:spacing w:val="0"/>
          <w:sz w:val="19"/>
          <w:szCs w:val="19"/>
          <w:lang w:eastAsia="pl-PL"/>
        </w:rPr>
        <w:t>w </w:t>
      </w:r>
      <w:r w:rsidR="00110255">
        <w:rPr>
          <w:b w:val="0"/>
          <w:noProof/>
          <w:spacing w:val="0"/>
          <w:sz w:val="19"/>
          <w:szCs w:val="19"/>
          <w:lang w:eastAsia="pl-PL"/>
        </w:rPr>
        <w:t>październiku</w:t>
      </w:r>
      <w:r w:rsidR="008A031F">
        <w:rPr>
          <w:b w:val="0"/>
          <w:noProof/>
          <w:spacing w:val="0"/>
          <w:sz w:val="19"/>
          <w:szCs w:val="19"/>
          <w:lang w:eastAsia="pl-PL"/>
        </w:rPr>
        <w:t xml:space="preserve"> 2019 r. (</w:t>
      </w:r>
      <w:r w:rsidR="00110255">
        <w:rPr>
          <w:b w:val="0"/>
          <w:noProof/>
          <w:spacing w:val="0"/>
          <w:sz w:val="19"/>
          <w:szCs w:val="19"/>
          <w:lang w:eastAsia="pl-PL"/>
        </w:rPr>
        <w:t>6</w:t>
      </w:r>
      <w:r w:rsidR="008A031F">
        <w:rPr>
          <w:b w:val="0"/>
          <w:noProof/>
          <w:spacing w:val="0"/>
          <w:sz w:val="19"/>
          <w:szCs w:val="19"/>
          <w:lang w:eastAsia="pl-PL"/>
        </w:rPr>
        <w:t>,</w:t>
      </w:r>
      <w:r w:rsidR="00110255">
        <w:rPr>
          <w:b w:val="0"/>
          <w:noProof/>
          <w:spacing w:val="0"/>
          <w:sz w:val="19"/>
          <w:szCs w:val="19"/>
          <w:lang w:eastAsia="pl-PL"/>
        </w:rPr>
        <w:t>9</w:t>
      </w:r>
      <w:r w:rsidR="008A031F">
        <w:rPr>
          <w:b w:val="0"/>
          <w:noProof/>
          <w:spacing w:val="0"/>
          <w:sz w:val="19"/>
          <w:szCs w:val="19"/>
          <w:lang w:eastAsia="pl-PL"/>
        </w:rPr>
        <w:t xml:space="preserve"> mln).</w:t>
      </w:r>
      <w:r w:rsidR="00850EEE" w:rsidRPr="00850EEE">
        <w:rPr>
          <w:b w:val="0"/>
          <w:noProof/>
          <w:spacing w:val="0"/>
          <w:sz w:val="19"/>
          <w:szCs w:val="19"/>
          <w:lang w:eastAsia="pl-PL"/>
        </w:rPr>
        <w:t xml:space="preserve"> Turyści </w:t>
      </w:r>
      <w:r w:rsidR="000D5495">
        <w:rPr>
          <w:b w:val="0"/>
          <w:noProof/>
          <w:spacing w:val="0"/>
          <w:sz w:val="19"/>
          <w:szCs w:val="19"/>
          <w:lang w:eastAsia="pl-PL"/>
        </w:rPr>
        <w:t xml:space="preserve">krajowi </w:t>
      </w:r>
      <w:r w:rsidR="00850EEE" w:rsidRPr="00850EEE">
        <w:rPr>
          <w:b w:val="0"/>
          <w:noProof/>
          <w:spacing w:val="0"/>
          <w:sz w:val="19"/>
          <w:szCs w:val="19"/>
          <w:lang w:eastAsia="pl-PL"/>
        </w:rPr>
        <w:t xml:space="preserve">skorzystali z </w:t>
      </w:r>
      <w:r w:rsidR="00110255">
        <w:rPr>
          <w:b w:val="0"/>
          <w:noProof/>
          <w:spacing w:val="0"/>
          <w:sz w:val="19"/>
          <w:szCs w:val="19"/>
          <w:lang w:eastAsia="pl-PL"/>
        </w:rPr>
        <w:t>2</w:t>
      </w:r>
      <w:r w:rsidR="00850EEE">
        <w:rPr>
          <w:b w:val="0"/>
          <w:noProof/>
          <w:spacing w:val="0"/>
          <w:sz w:val="19"/>
          <w:szCs w:val="19"/>
          <w:lang w:eastAsia="pl-PL"/>
        </w:rPr>
        <w:t>,</w:t>
      </w:r>
      <w:r w:rsidR="00110255">
        <w:rPr>
          <w:b w:val="0"/>
          <w:noProof/>
          <w:spacing w:val="0"/>
          <w:sz w:val="19"/>
          <w:szCs w:val="19"/>
          <w:lang w:eastAsia="pl-PL"/>
        </w:rPr>
        <w:t>9</w:t>
      </w:r>
      <w:r w:rsidR="00850EEE">
        <w:rPr>
          <w:b w:val="0"/>
          <w:noProof/>
          <w:spacing w:val="0"/>
          <w:sz w:val="19"/>
          <w:szCs w:val="19"/>
          <w:lang w:eastAsia="pl-PL"/>
        </w:rPr>
        <w:t xml:space="preserve"> </w:t>
      </w:r>
      <w:r w:rsidR="000D5495">
        <w:rPr>
          <w:b w:val="0"/>
          <w:noProof/>
          <w:spacing w:val="0"/>
          <w:sz w:val="19"/>
          <w:szCs w:val="19"/>
          <w:lang w:eastAsia="pl-PL"/>
        </w:rPr>
        <w:t>mln</w:t>
      </w:r>
      <w:r w:rsidR="00850EEE" w:rsidRPr="00850EEE">
        <w:rPr>
          <w:b w:val="0"/>
          <w:noProof/>
          <w:spacing w:val="0"/>
          <w:sz w:val="19"/>
          <w:szCs w:val="19"/>
          <w:lang w:eastAsia="pl-PL"/>
        </w:rPr>
        <w:t xml:space="preserve"> noclegów, </w:t>
      </w:r>
      <w:r w:rsidR="00B92EC5">
        <w:rPr>
          <w:b w:val="0"/>
          <w:noProof/>
          <w:spacing w:val="0"/>
          <w:sz w:val="19"/>
          <w:szCs w:val="19"/>
          <w:lang w:eastAsia="pl-PL"/>
        </w:rPr>
        <w:t>natomiast</w:t>
      </w:r>
      <w:r w:rsidR="00850EEE" w:rsidRPr="00850EEE">
        <w:rPr>
          <w:b w:val="0"/>
          <w:noProof/>
          <w:spacing w:val="0"/>
          <w:sz w:val="19"/>
          <w:szCs w:val="19"/>
          <w:lang w:eastAsia="pl-PL"/>
        </w:rPr>
        <w:t xml:space="preserve"> </w:t>
      </w:r>
      <w:r w:rsidR="00850EEE" w:rsidRPr="00110255">
        <w:rPr>
          <w:b w:val="0"/>
          <w:noProof/>
          <w:sz w:val="19"/>
          <w:szCs w:val="19"/>
          <w:lang w:eastAsia="pl-PL"/>
        </w:rPr>
        <w:t xml:space="preserve">turyści </w:t>
      </w:r>
      <w:r w:rsidR="000D5495" w:rsidRPr="00110255">
        <w:rPr>
          <w:b w:val="0"/>
          <w:noProof/>
          <w:sz w:val="19"/>
          <w:szCs w:val="19"/>
          <w:lang w:eastAsia="pl-PL"/>
        </w:rPr>
        <w:t>zagraniczni</w:t>
      </w:r>
      <w:r w:rsidR="00850EEE" w:rsidRPr="00110255">
        <w:rPr>
          <w:b w:val="0"/>
          <w:noProof/>
          <w:sz w:val="19"/>
          <w:szCs w:val="19"/>
          <w:lang w:eastAsia="pl-PL"/>
        </w:rPr>
        <w:t xml:space="preserve"> z</w:t>
      </w:r>
      <w:r w:rsidR="000D5495" w:rsidRPr="00110255">
        <w:rPr>
          <w:b w:val="0"/>
          <w:noProof/>
          <w:sz w:val="19"/>
          <w:szCs w:val="19"/>
          <w:lang w:eastAsia="pl-PL"/>
        </w:rPr>
        <w:t> 0</w:t>
      </w:r>
      <w:r w:rsidR="00850EEE" w:rsidRPr="00110255">
        <w:rPr>
          <w:b w:val="0"/>
          <w:noProof/>
          <w:sz w:val="19"/>
          <w:szCs w:val="19"/>
          <w:lang w:eastAsia="pl-PL"/>
        </w:rPr>
        <w:t>,</w:t>
      </w:r>
      <w:r w:rsidR="00110255" w:rsidRPr="00110255">
        <w:rPr>
          <w:b w:val="0"/>
          <w:noProof/>
          <w:sz w:val="19"/>
          <w:szCs w:val="19"/>
          <w:lang w:eastAsia="pl-PL"/>
        </w:rPr>
        <w:t>5</w:t>
      </w:r>
      <w:r w:rsidR="00850EEE" w:rsidRPr="00110255">
        <w:rPr>
          <w:b w:val="0"/>
          <w:noProof/>
          <w:sz w:val="19"/>
          <w:szCs w:val="19"/>
          <w:lang w:eastAsia="pl-PL"/>
        </w:rPr>
        <w:t xml:space="preserve"> </w:t>
      </w:r>
      <w:r w:rsidR="0080384C" w:rsidRPr="00110255">
        <w:rPr>
          <w:b w:val="0"/>
          <w:noProof/>
          <w:sz w:val="19"/>
          <w:szCs w:val="19"/>
          <w:lang w:eastAsia="pl-PL"/>
        </w:rPr>
        <w:t>mln</w:t>
      </w:r>
      <w:r w:rsidR="00850EEE" w:rsidRPr="00110255">
        <w:rPr>
          <w:b w:val="0"/>
          <w:noProof/>
          <w:sz w:val="19"/>
          <w:szCs w:val="19"/>
          <w:lang w:eastAsia="pl-PL"/>
        </w:rPr>
        <w:t xml:space="preserve"> i</w:t>
      </w:r>
      <w:r w:rsidR="00AF6D68" w:rsidRPr="00110255">
        <w:rPr>
          <w:b w:val="0"/>
          <w:noProof/>
          <w:sz w:val="19"/>
          <w:szCs w:val="19"/>
          <w:lang w:eastAsia="pl-PL"/>
        </w:rPr>
        <w:t> </w:t>
      </w:r>
      <w:r w:rsidR="00850EEE" w:rsidRPr="00110255">
        <w:rPr>
          <w:b w:val="0"/>
          <w:noProof/>
          <w:sz w:val="19"/>
          <w:szCs w:val="19"/>
          <w:lang w:eastAsia="pl-PL"/>
        </w:rPr>
        <w:t xml:space="preserve">było </w:t>
      </w:r>
      <w:r w:rsidR="00B92EC5" w:rsidRPr="00110255">
        <w:rPr>
          <w:b w:val="0"/>
          <w:noProof/>
          <w:sz w:val="19"/>
          <w:szCs w:val="19"/>
          <w:lang w:eastAsia="pl-PL"/>
        </w:rPr>
        <w:t xml:space="preserve">to </w:t>
      </w:r>
      <w:r w:rsidR="00850EEE" w:rsidRPr="00110255">
        <w:rPr>
          <w:b w:val="0"/>
          <w:noProof/>
          <w:sz w:val="19"/>
          <w:szCs w:val="19"/>
          <w:lang w:eastAsia="pl-PL"/>
        </w:rPr>
        <w:t xml:space="preserve">odpowiednio o </w:t>
      </w:r>
      <w:r w:rsidR="00110255" w:rsidRPr="00110255">
        <w:rPr>
          <w:b w:val="0"/>
          <w:noProof/>
          <w:sz w:val="19"/>
          <w:szCs w:val="19"/>
          <w:lang w:eastAsia="pl-PL"/>
        </w:rPr>
        <w:t>44</w:t>
      </w:r>
      <w:r w:rsidR="008A031F" w:rsidRPr="00110255">
        <w:rPr>
          <w:b w:val="0"/>
          <w:noProof/>
          <w:sz w:val="19"/>
          <w:szCs w:val="19"/>
          <w:lang w:eastAsia="pl-PL"/>
        </w:rPr>
        <w:t>,</w:t>
      </w:r>
      <w:r w:rsidR="00110255" w:rsidRPr="00110255">
        <w:rPr>
          <w:b w:val="0"/>
          <w:noProof/>
          <w:sz w:val="19"/>
          <w:szCs w:val="19"/>
          <w:lang w:eastAsia="pl-PL"/>
        </w:rPr>
        <w:t>2</w:t>
      </w:r>
      <w:r w:rsidR="00850EEE" w:rsidRPr="00110255">
        <w:rPr>
          <w:b w:val="0"/>
          <w:noProof/>
          <w:sz w:val="19"/>
          <w:szCs w:val="19"/>
          <w:lang w:eastAsia="pl-PL"/>
        </w:rPr>
        <w:t xml:space="preserve">% i o </w:t>
      </w:r>
      <w:r w:rsidR="003652A5" w:rsidRPr="00110255">
        <w:rPr>
          <w:b w:val="0"/>
          <w:noProof/>
          <w:sz w:val="19"/>
          <w:szCs w:val="19"/>
          <w:lang w:eastAsia="pl-PL"/>
        </w:rPr>
        <w:t>6</w:t>
      </w:r>
      <w:r w:rsidR="00110255" w:rsidRPr="00110255">
        <w:rPr>
          <w:b w:val="0"/>
          <w:noProof/>
          <w:sz w:val="19"/>
          <w:szCs w:val="19"/>
          <w:lang w:eastAsia="pl-PL"/>
        </w:rPr>
        <w:t>9</w:t>
      </w:r>
      <w:r w:rsidR="008A031F" w:rsidRPr="00110255">
        <w:rPr>
          <w:b w:val="0"/>
          <w:noProof/>
          <w:sz w:val="19"/>
          <w:szCs w:val="19"/>
          <w:lang w:eastAsia="pl-PL"/>
        </w:rPr>
        <w:t>,</w:t>
      </w:r>
      <w:r w:rsidR="00110255" w:rsidRPr="00110255">
        <w:rPr>
          <w:b w:val="0"/>
          <w:noProof/>
          <w:sz w:val="19"/>
          <w:szCs w:val="19"/>
          <w:lang w:eastAsia="pl-PL"/>
        </w:rPr>
        <w:t>4</w:t>
      </w:r>
      <w:r w:rsidR="00850EEE" w:rsidRPr="00110255">
        <w:rPr>
          <w:b w:val="0"/>
          <w:noProof/>
          <w:sz w:val="19"/>
          <w:szCs w:val="19"/>
          <w:lang w:eastAsia="pl-PL"/>
        </w:rPr>
        <w:t>% mniej niż</w:t>
      </w:r>
      <w:r w:rsidR="00FB5788" w:rsidRPr="00110255">
        <w:rPr>
          <w:b w:val="0"/>
          <w:noProof/>
          <w:sz w:val="19"/>
          <w:szCs w:val="19"/>
          <w:lang w:eastAsia="pl-PL"/>
        </w:rPr>
        <w:t> </w:t>
      </w:r>
      <w:r w:rsidR="00197F58" w:rsidRPr="00110255">
        <w:rPr>
          <w:b w:val="0"/>
          <w:noProof/>
          <w:sz w:val="19"/>
          <w:szCs w:val="19"/>
          <w:lang w:eastAsia="pl-PL"/>
        </w:rPr>
        <w:t xml:space="preserve">w </w:t>
      </w:r>
      <w:r w:rsidR="00CE798F" w:rsidRPr="00110255">
        <w:rPr>
          <w:b w:val="0"/>
          <w:noProof/>
          <w:sz w:val="19"/>
          <w:szCs w:val="19"/>
          <w:lang w:eastAsia="pl-PL"/>
        </w:rPr>
        <w:t xml:space="preserve">analogicznym </w:t>
      </w:r>
      <w:r w:rsidR="008A031F" w:rsidRPr="00110255">
        <w:rPr>
          <w:b w:val="0"/>
          <w:noProof/>
          <w:sz w:val="19"/>
          <w:szCs w:val="19"/>
          <w:lang w:eastAsia="pl-PL"/>
        </w:rPr>
        <w:t xml:space="preserve">miesiącu </w:t>
      </w:r>
      <w:r w:rsidR="00584D56" w:rsidRPr="00110255">
        <w:rPr>
          <w:b w:val="0"/>
          <w:noProof/>
          <w:sz w:val="19"/>
          <w:szCs w:val="19"/>
          <w:lang w:eastAsia="pl-PL"/>
        </w:rPr>
        <w:t>u</w:t>
      </w:r>
      <w:r w:rsidR="008A031F" w:rsidRPr="00110255">
        <w:rPr>
          <w:b w:val="0"/>
          <w:noProof/>
          <w:sz w:val="19"/>
          <w:szCs w:val="19"/>
          <w:lang w:eastAsia="pl-PL"/>
        </w:rPr>
        <w:t>biegłego roku</w:t>
      </w:r>
      <w:r w:rsidR="00850EEE" w:rsidRPr="00110255">
        <w:rPr>
          <w:b w:val="0"/>
          <w:noProof/>
          <w:sz w:val="19"/>
          <w:szCs w:val="19"/>
          <w:lang w:eastAsia="pl-PL"/>
        </w:rPr>
        <w:t>.</w:t>
      </w:r>
      <w:r w:rsidR="000C527D">
        <w:rPr>
          <w:b w:val="0"/>
          <w:noProof/>
          <w:spacing w:val="0"/>
          <w:sz w:val="19"/>
          <w:szCs w:val="19"/>
          <w:lang w:eastAsia="pl-PL"/>
        </w:rPr>
        <w:t xml:space="preserve"> </w:t>
      </w:r>
    </w:p>
    <w:p w14:paraId="62AB0338" w14:textId="77777777" w:rsidR="00EE2D09" w:rsidRDefault="00EE2D09" w:rsidP="00EE2D09"/>
    <w:p w14:paraId="55A773AD" w14:textId="77777777" w:rsidR="00EE2D09" w:rsidRDefault="00EE2D09" w:rsidP="00EE2D09"/>
    <w:p w14:paraId="140DA91D" w14:textId="77777777" w:rsidR="00EE2D09" w:rsidRDefault="00EE2D09" w:rsidP="00EE2D09"/>
    <w:p w14:paraId="6B1D7B46" w14:textId="77777777" w:rsidR="00EE2D09" w:rsidRDefault="00EE2D09" w:rsidP="00EE2D09"/>
    <w:p w14:paraId="650F200B" w14:textId="77777777" w:rsidR="00EE2D09" w:rsidRDefault="00EE2D09" w:rsidP="00EE2D09"/>
    <w:p w14:paraId="104D2A54" w14:textId="77777777" w:rsidR="00EE2D09" w:rsidRDefault="00EE2D09" w:rsidP="00EE2D09"/>
    <w:p w14:paraId="7B5D944E" w14:textId="77777777" w:rsidR="00EE2D09" w:rsidRDefault="00EE2D09" w:rsidP="00EE2D09"/>
    <w:p w14:paraId="500F7297" w14:textId="77777777" w:rsidR="00EE2D09" w:rsidRDefault="00EE2D09" w:rsidP="00EE2D09"/>
    <w:p w14:paraId="7BABE73D" w14:textId="77777777" w:rsidR="00EE2D09" w:rsidRDefault="00EE2D09" w:rsidP="00EE2D09"/>
    <w:p w14:paraId="17CA96EB" w14:textId="77777777" w:rsidR="00EE2D09" w:rsidRDefault="00EE2D09" w:rsidP="00EE2D09"/>
    <w:p w14:paraId="520C69F8" w14:textId="77777777" w:rsidR="00EE2D09" w:rsidRDefault="00EE2D09" w:rsidP="00EE2D09"/>
    <w:p w14:paraId="414A3C90" w14:textId="77777777" w:rsidR="004D2C7E" w:rsidRDefault="004D2C7E" w:rsidP="00EE2D09"/>
    <w:p w14:paraId="5802489D" w14:textId="77777777" w:rsidR="004D2C7E" w:rsidRDefault="004D2C7E" w:rsidP="00EE2D09"/>
    <w:p w14:paraId="6AA882E1" w14:textId="77777777" w:rsidR="00EE2D09" w:rsidRPr="00D71674" w:rsidRDefault="00EE2D09" w:rsidP="00EE2D09">
      <w:pPr>
        <w:rPr>
          <w:rFonts w:ascii="Calibri" w:hAnsi="Calibri"/>
          <w:sz w:val="22"/>
        </w:rPr>
        <w:sectPr w:rsidR="00EE2D09" w:rsidRPr="00D71674" w:rsidSect="003B18B6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B41746">
        <w:t xml:space="preserve">W przypadku cytowania danych Głównego Urzędu Statystycznego prosimy o zamieszczenie informacji: „Źródło danych GUS”, a przypadku publikowania obliczeń dokonanych na danych opublikowanych przez GUS prosimy o zamieszczenie informacji: „Opracowanie własne na podstawie danych GUS”. </w:t>
      </w:r>
    </w:p>
    <w:p w14:paraId="5DB1D564" w14:textId="77777777" w:rsidR="00276E3F" w:rsidRPr="003347E4" w:rsidRDefault="00276E3F" w:rsidP="00276E3F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3"/>
        <w:gridCol w:w="3824"/>
      </w:tblGrid>
      <w:tr w:rsidR="00276E3F" w:rsidRPr="008F3638" w14:paraId="47E8CCD4" w14:textId="77777777" w:rsidTr="00DA62FE">
        <w:trPr>
          <w:trHeight w:val="1912"/>
        </w:trPr>
        <w:tc>
          <w:tcPr>
            <w:tcW w:w="4379" w:type="dxa"/>
          </w:tcPr>
          <w:p w14:paraId="0A544D80" w14:textId="77777777" w:rsidR="00276E3F" w:rsidRPr="008F3638" w:rsidRDefault="00276E3F" w:rsidP="00DA62FE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5F2DD7C1" w14:textId="77777777" w:rsidR="00276E3F" w:rsidRDefault="00276E3F" w:rsidP="00DA62FE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Urząd Statystyczny w Rzeszowie</w:t>
            </w:r>
          </w:p>
          <w:p w14:paraId="7CBAE00D" w14:textId="77777777" w:rsidR="00276E3F" w:rsidRDefault="00276E3F" w:rsidP="00DA62FE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956F30">
              <w:rPr>
                <w:rFonts w:cs="Arial"/>
                <w:b/>
                <w:color w:val="000000" w:themeColor="text1"/>
                <w:sz w:val="20"/>
              </w:rPr>
              <w:t xml:space="preserve">Dyrektor </w:t>
            </w:r>
            <w:r>
              <w:rPr>
                <w:rFonts w:cs="Arial"/>
                <w:b/>
                <w:color w:val="000000" w:themeColor="text1"/>
                <w:sz w:val="20"/>
              </w:rPr>
              <w:t>Marek Cierpiał-Wolan</w:t>
            </w:r>
          </w:p>
          <w:p w14:paraId="283243DE" w14:textId="77777777" w:rsidR="00276E3F" w:rsidRPr="008F3638" w:rsidRDefault="00276E3F" w:rsidP="00DA62FE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17 853 52 10</w:t>
            </w:r>
          </w:p>
          <w:p w14:paraId="2B6259EA" w14:textId="77777777" w:rsidR="00276E3F" w:rsidRPr="008F3638" w:rsidRDefault="00276E3F" w:rsidP="00DA62FE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942" w:type="dxa"/>
          </w:tcPr>
          <w:p w14:paraId="77203DAC" w14:textId="77777777" w:rsidR="00276E3F" w:rsidRPr="008F3638" w:rsidRDefault="00276E3F" w:rsidP="00DA62FE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2AEADD42" w14:textId="77777777" w:rsidR="00276E3F" w:rsidRPr="008F3638" w:rsidRDefault="00276E3F" w:rsidP="00DA62FE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</w:t>
            </w:r>
            <w:r w:rsidRPr="008F082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 xml:space="preserve"> Banaszek</w:t>
            </w:r>
          </w:p>
          <w:p w14:paraId="0F36E480" w14:textId="77777777" w:rsidR="00276E3F" w:rsidRPr="008F3638" w:rsidRDefault="00C3384C" w:rsidP="00DA62FE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C3384C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695 255 011</w:t>
            </w:r>
          </w:p>
        </w:tc>
      </w:tr>
    </w:tbl>
    <w:p w14:paraId="4906C20C" w14:textId="77777777" w:rsidR="00276E3F" w:rsidRDefault="00276E3F" w:rsidP="00276E3F">
      <w:pPr>
        <w:rPr>
          <w:sz w:val="20"/>
        </w:rPr>
      </w:pPr>
    </w:p>
    <w:p w14:paraId="234F28D1" w14:textId="77777777" w:rsidR="00276E3F" w:rsidRDefault="00276E3F" w:rsidP="00276E3F">
      <w:pPr>
        <w:rPr>
          <w:sz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276E3F" w14:paraId="1187EEFE" w14:textId="77777777" w:rsidTr="00DA62FE">
        <w:trPr>
          <w:trHeight w:val="610"/>
        </w:trPr>
        <w:tc>
          <w:tcPr>
            <w:tcW w:w="2721" w:type="pct"/>
            <w:vMerge w:val="restart"/>
          </w:tcPr>
          <w:p w14:paraId="2EDDA754" w14:textId="77777777" w:rsidR="00276E3F" w:rsidRPr="00C91687" w:rsidRDefault="00276E3F" w:rsidP="00DA62FE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08690D59" w14:textId="77777777" w:rsidR="00276E3F" w:rsidRPr="00C91687" w:rsidRDefault="00276E3F" w:rsidP="00DA62FE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>
              <w:rPr>
                <w:sz w:val="20"/>
              </w:rPr>
              <w:t>el</w:t>
            </w:r>
            <w:r w:rsidRPr="00674DE5">
              <w:rPr>
                <w:sz w:val="20"/>
              </w:rPr>
              <w:t xml:space="preserve">: </w:t>
            </w:r>
            <w:r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14:paraId="4131BBEA" w14:textId="77777777" w:rsidR="00276E3F" w:rsidRPr="00BC0F56" w:rsidRDefault="00276E3F" w:rsidP="00DA62FE">
            <w:pPr>
              <w:rPr>
                <w:sz w:val="18"/>
                <w:lang w:val="en-GB"/>
              </w:rPr>
            </w:pPr>
            <w:r w:rsidRPr="00BC0F56">
              <w:rPr>
                <w:b/>
                <w:sz w:val="20"/>
                <w:lang w:val="en-GB"/>
              </w:rPr>
              <w:t>e-mail:</w:t>
            </w:r>
            <w:r w:rsidRPr="00BC0F56">
              <w:rPr>
                <w:sz w:val="20"/>
                <w:lang w:val="en-GB"/>
              </w:rPr>
              <w:t xml:space="preserve"> </w:t>
            </w:r>
            <w:hyperlink r:id="rId21" w:history="1">
              <w:r w:rsidRPr="00394E26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2C02DCC5" w14:textId="77777777" w:rsidR="00276E3F" w:rsidRPr="00BC0F56" w:rsidRDefault="00276E3F" w:rsidP="00DA62FE">
            <w:pPr>
              <w:rPr>
                <w:sz w:val="18"/>
                <w:lang w:val="en-GB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8352" behindDoc="0" locked="0" layoutInCell="1" allowOverlap="1" wp14:anchorId="30CC4AD3" wp14:editId="285F512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04DC4677" w14:textId="77777777" w:rsidR="00276E3F" w:rsidRDefault="00276E3F" w:rsidP="00DA62FE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276E3F" w14:paraId="2300E476" w14:textId="77777777" w:rsidTr="00DA62FE">
        <w:trPr>
          <w:trHeight w:val="436"/>
        </w:trPr>
        <w:tc>
          <w:tcPr>
            <w:tcW w:w="2721" w:type="pct"/>
            <w:vMerge/>
            <w:vAlign w:val="center"/>
          </w:tcPr>
          <w:p w14:paraId="26E83CC0" w14:textId="77777777" w:rsidR="00276E3F" w:rsidRDefault="00276E3F" w:rsidP="00DA62FE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366F4740" w14:textId="77777777" w:rsidR="00276E3F" w:rsidRDefault="00276E3F" w:rsidP="00DA62FE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0400" behindDoc="0" locked="0" layoutInCell="1" allowOverlap="1" wp14:anchorId="6BB8159C" wp14:editId="1021EB79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660D3040" w14:textId="77777777" w:rsidR="00276E3F" w:rsidRDefault="00276E3F" w:rsidP="00DA62FE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276E3F" w14:paraId="0F47EED3" w14:textId="77777777" w:rsidTr="00DA62FE">
        <w:trPr>
          <w:trHeight w:val="436"/>
        </w:trPr>
        <w:tc>
          <w:tcPr>
            <w:tcW w:w="2721" w:type="pct"/>
            <w:vMerge/>
            <w:vAlign w:val="center"/>
          </w:tcPr>
          <w:p w14:paraId="74495B34" w14:textId="77777777" w:rsidR="00276E3F" w:rsidRDefault="00276E3F" w:rsidP="00DA62FE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3D3CE003" w14:textId="77777777" w:rsidR="00276E3F" w:rsidRDefault="00276E3F" w:rsidP="00DA62FE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9376" behindDoc="0" locked="0" layoutInCell="1" allowOverlap="1" wp14:anchorId="005346B8" wp14:editId="15CCB872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636AB252" w14:textId="77777777" w:rsidR="00276E3F" w:rsidRDefault="00276E3F" w:rsidP="00DA62FE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14:paraId="55A1D1DE" w14:textId="77777777" w:rsidR="00276E3F" w:rsidRPr="00001C5B" w:rsidRDefault="00276E3F" w:rsidP="00276E3F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69CC9859" wp14:editId="68FD799C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5ABC7" w14:textId="77777777" w:rsidR="00276E3F" w:rsidRPr="006E773E" w:rsidRDefault="00276E3F" w:rsidP="00276E3F">
                            <w:pPr>
                              <w:rPr>
                                <w:b/>
                              </w:rPr>
                            </w:pPr>
                            <w:r w:rsidRPr="006E773E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31ABBD59" w14:textId="77777777" w:rsidR="00005F37" w:rsidRPr="00C17163" w:rsidRDefault="007A3595" w:rsidP="00005F37">
                            <w:pPr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005F37" w:rsidRPr="00C17163">
                                <w:rPr>
                                  <w:rFonts w:cs="Arial"/>
                                  <w:color w:val="002060"/>
                                  <w:sz w:val="18"/>
                                  <w:szCs w:val="30"/>
                                  <w:u w:val="single"/>
                                  <w:shd w:val="clear" w:color="auto" w:fill="F0F0F0"/>
                                </w:rPr>
                                <w:t>Wykorzystanie turystycznej bazy noclegowej w Polsce w lipcu i sierpniu 2020 r.</w:t>
                              </w:r>
                            </w:hyperlink>
                          </w:p>
                          <w:p w14:paraId="248BC0D2" w14:textId="77777777" w:rsidR="00005F37" w:rsidRPr="00C17163" w:rsidRDefault="007A3595" w:rsidP="00005F37">
                            <w:pPr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005F37" w:rsidRPr="00C17163">
                                <w:rPr>
                                  <w:rFonts w:cs="Arial"/>
                                  <w:color w:val="002060"/>
                                  <w:sz w:val="18"/>
                                  <w:szCs w:val="30"/>
                                  <w:u w:val="single"/>
                                  <w:shd w:val="clear" w:color="auto" w:fill="F0F0F0"/>
                                </w:rPr>
                                <w:t>Wykorzystanie turystycznej bazy noclegowej w Polsce w czerwcu i lipcu 2020 r.</w:t>
                              </w:r>
                            </w:hyperlink>
                          </w:p>
                          <w:p w14:paraId="207108B0" w14:textId="77777777" w:rsidR="00005F37" w:rsidRPr="00C17163" w:rsidRDefault="00005F37" w:rsidP="00005F37">
                            <w:pPr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C17163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begin"/>
                            </w:r>
                            <w:r w:rsidRPr="00C17163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instrText xml:space="preserve"> HYPERLINK "https://stat.gov.pl/obszary-tematyczne/kultura-turystyka-sport/turystyka/wykorzystanie-turystycznej-bazy-noclegowej-w-polsce-w-maju-i-czerwcu-2020-r-,6,19.html" </w:instrText>
                            </w:r>
                            <w:r w:rsidRPr="00C17163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separate"/>
                            </w:r>
                            <w:r w:rsidRPr="00C17163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t>Wykorzystanie turystycznej bazy noclegowej w Polsce w maju i czerwcu 2020 r.</w:t>
                            </w:r>
                          </w:p>
                          <w:p w14:paraId="2B671DF5" w14:textId="77777777" w:rsidR="00005F37" w:rsidRPr="00C17163" w:rsidRDefault="00005F37" w:rsidP="00005F37">
                            <w:pPr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C17163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end"/>
                            </w:r>
                            <w:r w:rsidRPr="00C17163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begin"/>
                            </w:r>
                            <w:r w:rsidRPr="00C17163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instrText xml:space="preserve"> HYPERLINK "https://stat.gov.pl/obszary-tematyczne/kultura-turystyka-sport/turystyka/wykorzystanie-turystycznej-bazy-noclegowej-w-polsce-w-kwietniu-i-maju-2020-r-,6,18.html" </w:instrText>
                            </w:r>
                            <w:r w:rsidRPr="00C17163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separate"/>
                            </w:r>
                            <w:r w:rsidRPr="00C17163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t>Wykorzystanie turystycznej bazy noclegowej w Polsce w kwietniu i maju 2020 r.</w:t>
                            </w:r>
                          </w:p>
                          <w:p w14:paraId="2DF50790" w14:textId="77777777" w:rsidR="00005F37" w:rsidRPr="00C17163" w:rsidRDefault="00005F37" w:rsidP="00005F37">
                            <w:pPr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C17163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end"/>
                            </w:r>
                            <w:r w:rsidRPr="00C17163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begin"/>
                            </w:r>
                            <w:r w:rsidRPr="00C17163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instrText xml:space="preserve"> HYPERLINK "https://stat.gov.pl/obszary-tematyczne/kultura-turystyka-sport/turystyka/wykorzystanie-turystycznych-obiektow-noclegowych-w-i-kwartale-2020-roku,6,17.html" </w:instrText>
                            </w:r>
                            <w:r w:rsidRPr="00C17163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separate"/>
                            </w:r>
                            <w:r w:rsidRPr="00C17163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t>Wykorzystanie turystycznych obiektów noclegowych w I kwartale 2020 roku</w:t>
                            </w:r>
                          </w:p>
                          <w:p w14:paraId="2C2FE4B3" w14:textId="77777777" w:rsidR="00005F37" w:rsidRPr="00C17163" w:rsidRDefault="00005F37" w:rsidP="00005F37">
                            <w:pPr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C17163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end"/>
                            </w:r>
                            <w:r w:rsidRPr="00C17163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begin"/>
                            </w:r>
                            <w:r w:rsidRPr="00C17163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instrText xml:space="preserve"> HYPERLINK "https://stat.gov.pl/obszary-tematyczne/kultura-turystyka-sport/turystyka/wykorzystanie-turystycznej-bazy-noclegowej-w-polsce-w-marcu-i-kwietniu-2020-r-,6,16.html" </w:instrText>
                            </w:r>
                            <w:r w:rsidRPr="00C17163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separate"/>
                            </w:r>
                            <w:r w:rsidRPr="00C17163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t>Wykorzystanie turystycznej bazy noclegowej w Polsce w marcu i kwietniu 2020 r.</w:t>
                            </w:r>
                          </w:p>
                          <w:p w14:paraId="44656225" w14:textId="77777777" w:rsidR="00005F37" w:rsidRPr="00C17163" w:rsidRDefault="00005F37" w:rsidP="00005F37">
                            <w:pPr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C17163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end"/>
                            </w:r>
                            <w:r w:rsidRPr="00C17163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begin"/>
                            </w:r>
                            <w:r w:rsidRPr="00C17163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instrText xml:space="preserve"> HYPERLINK "https://stat.gov.pl/obszary-tematyczne/kultura-turystyka-sport/turystyka/turystyka-w-polsce-w-obliczu-pandemii-covid-19,13,1.html" </w:instrText>
                            </w:r>
                            <w:r w:rsidRPr="00C17163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separate"/>
                            </w:r>
                            <w:r w:rsidRPr="00C17163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t>Turystyka w Polsce w obliczu pandemii COVID-19</w:t>
                            </w:r>
                          </w:p>
                          <w:p w14:paraId="00730B59" w14:textId="77777777" w:rsidR="00005F37" w:rsidRPr="00C17163" w:rsidRDefault="00005F37" w:rsidP="00005F37">
                            <w:pPr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C17163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end"/>
                            </w:r>
                            <w:hyperlink r:id="rId27" w:history="1">
                              <w:r w:rsidRPr="00C17163">
                                <w:rPr>
                                  <w:rFonts w:cs="Arial"/>
                                  <w:color w:val="002060"/>
                                  <w:sz w:val="18"/>
                                  <w:szCs w:val="30"/>
                                  <w:u w:val="single"/>
                                  <w:shd w:val="clear" w:color="auto" w:fill="F0F0F0"/>
                                </w:rPr>
                                <w:t>Turystyka w 2019 r.</w:t>
                              </w:r>
                            </w:hyperlink>
                          </w:p>
                          <w:p w14:paraId="58870A01" w14:textId="77777777" w:rsidR="00C02AF1" w:rsidRPr="00C02AF1" w:rsidRDefault="00C02AF1" w:rsidP="00276E3F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14:paraId="4F97BCCD" w14:textId="77777777" w:rsidR="00276E3F" w:rsidRPr="003347E4" w:rsidRDefault="00276E3F" w:rsidP="00276E3F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3347E4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0B32F41F" w14:textId="77777777" w:rsidR="00276E3F" w:rsidRPr="00C17163" w:rsidRDefault="00C02AF1" w:rsidP="00276E3F">
                            <w:pPr>
                              <w:rPr>
                                <w:rStyle w:val="Hipercze"/>
                                <w:rFonts w:cstheme="minorBidi"/>
                                <w:b/>
                                <w:color w:val="002060"/>
                                <w:szCs w:val="24"/>
                              </w:rPr>
                            </w:pPr>
                            <w:r w:rsidRPr="00C17163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C17163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"https://bdl.stat.gov.pl/BDL/dane/podgrup/temat" </w:instrText>
                            </w:r>
                            <w:r w:rsidRPr="00C17163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276E3F" w:rsidRPr="00C17163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t>Bank Danych Lokalnych</w:t>
                            </w:r>
                          </w:p>
                          <w:p w14:paraId="3CCBEF1A" w14:textId="77777777" w:rsidR="00276E3F" w:rsidRPr="006E773E" w:rsidRDefault="00C02AF1" w:rsidP="00276E3F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C17163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</w:p>
                          <w:p w14:paraId="76A087DE" w14:textId="77777777" w:rsidR="00276E3F" w:rsidRDefault="00276E3F" w:rsidP="00276E3F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07893E2C" w14:textId="77777777" w:rsidR="00276E3F" w:rsidRPr="00C17163" w:rsidRDefault="008177DE" w:rsidP="00276E3F">
                            <w:pPr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C17163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="00C02AF1" w:rsidRPr="00C17163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instrText>HYPERLINK "https://stat.gov.pl/metainformacje/slownik-pojec/pojecia-stosowane-w-statystyce-publicznej/539,pojecie.html"</w:instrText>
                            </w:r>
                            <w:r w:rsidRPr="00C17163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276E3F" w:rsidRPr="00C17163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t>Turysta</w:t>
                            </w:r>
                          </w:p>
                          <w:p w14:paraId="3722CE77" w14:textId="77777777" w:rsidR="00276E3F" w:rsidRPr="00C17163" w:rsidRDefault="008177DE" w:rsidP="00276E3F">
                            <w:pPr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C17163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8" w:history="1">
                              <w:r w:rsidR="00276E3F" w:rsidRPr="00C17163">
                                <w:rPr>
                                  <w:rStyle w:val="Hipercze"/>
                                  <w:rFonts w:cs="Arial"/>
                                  <w:color w:val="002060"/>
                                  <w:sz w:val="18"/>
                                  <w:szCs w:val="30"/>
                                  <w:shd w:val="clear" w:color="auto" w:fill="F0F0F0"/>
                                </w:rPr>
                                <w:t>Turystyczny obiekt noclegowy</w:t>
                              </w:r>
                            </w:hyperlink>
                          </w:p>
                          <w:p w14:paraId="4D5772B6" w14:textId="77777777" w:rsidR="00276E3F" w:rsidRPr="00C17163" w:rsidRDefault="00EC4240" w:rsidP="00276E3F">
                            <w:pPr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C17163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C17163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"https://stat.gov.pl/metainformacje/slownik-pojec/pojecia-stosowane-w-statystyce-publicznej/1231,pojecie.html" </w:instrText>
                            </w:r>
                            <w:r w:rsidRPr="00C17163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276E3F" w:rsidRPr="00C17163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t>Miejsca noclegowe w turystycznych obiektach noclegowych</w:t>
                            </w:r>
                          </w:p>
                          <w:p w14:paraId="2ED894E6" w14:textId="77777777" w:rsidR="00276E3F" w:rsidRPr="00C17163" w:rsidRDefault="00EC4240" w:rsidP="00276E3F">
                            <w:pPr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C17163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9" w:history="1">
                              <w:r w:rsidR="00276E3F" w:rsidRPr="00C17163">
                                <w:rPr>
                                  <w:rStyle w:val="Hipercze"/>
                                  <w:rFonts w:cs="Arial"/>
                                  <w:color w:val="002060"/>
                                  <w:sz w:val="18"/>
                                  <w:szCs w:val="30"/>
                                  <w:shd w:val="clear" w:color="auto" w:fill="F0F0F0"/>
                                </w:rPr>
                                <w:t>Turyści zagraniczni w turystycznych obiektach noclegowych</w:t>
                              </w:r>
                            </w:hyperlink>
                          </w:p>
                          <w:p w14:paraId="45D4FACB" w14:textId="77777777" w:rsidR="00276E3F" w:rsidRPr="00C17163" w:rsidRDefault="007A3595" w:rsidP="00276E3F">
                            <w:pPr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276E3F" w:rsidRPr="00C17163">
                                <w:rPr>
                                  <w:rStyle w:val="Hipercze"/>
                                  <w:rFonts w:cs="Arial"/>
                                  <w:color w:val="002060"/>
                                  <w:sz w:val="18"/>
                                  <w:szCs w:val="30"/>
                                  <w:shd w:val="clear" w:color="auto" w:fill="F0F0F0"/>
                                </w:rPr>
                                <w:t>Noclegi udzielone w turystycznych obiektach noclegowych</w:t>
                              </w:r>
                            </w:hyperlink>
                          </w:p>
                          <w:p w14:paraId="16A62347" w14:textId="77777777" w:rsidR="00276E3F" w:rsidRPr="00C02AF1" w:rsidRDefault="00EC4240" w:rsidP="00276E3F">
                            <w:pPr>
                              <w:rPr>
                                <w:rStyle w:val="Hipercze"/>
                                <w:rFonts w:cs="Arial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C02AF1">
                              <w:rPr>
                                <w:rStyle w:val="Hipercze"/>
                                <w:rFonts w:cs="Arial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C02AF1">
                              <w:rPr>
                                <w:rStyle w:val="Hipercze"/>
                                <w:rFonts w:cs="Arial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"https://stat.gov.pl/metainformacje/slownik-pojec/pojecia-stosowane-w-statystyce-publicznej/3487,pojecie.html" </w:instrText>
                            </w:r>
                            <w:r w:rsidRPr="00C02AF1">
                              <w:rPr>
                                <w:rStyle w:val="Hipercze"/>
                                <w:rFonts w:cs="Arial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276E3F" w:rsidRPr="00C02AF1">
                              <w:rPr>
                                <w:rStyle w:val="Hipercze"/>
                                <w:rFonts w:cs="Arial"/>
                                <w:sz w:val="18"/>
                                <w:szCs w:val="30"/>
                                <w:shd w:val="clear" w:color="auto" w:fill="F0F0F0"/>
                              </w:rPr>
                              <w:t>Długość pobytu</w:t>
                            </w:r>
                          </w:p>
                          <w:p w14:paraId="7EA412FC" w14:textId="77777777" w:rsidR="00D33B81" w:rsidRPr="00EC4240" w:rsidRDefault="00EC4240" w:rsidP="00276E3F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C02AF1">
                              <w:rPr>
                                <w:rStyle w:val="Hipercze"/>
                                <w:rFonts w:cs="Arial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"https://stat.gov.pl/metainformacje/slownik-pojec/pojecia-stosowane-w-statystyce-publicznej/1239,pojecie.html" </w:instrText>
                            </w:r>
                            <w: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D33B81" w:rsidRPr="00EC4240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Stopień wykorzystania miejsc noclegowych w turystycznych obiektach noclegowych</w:t>
                            </w:r>
                          </w:p>
                          <w:p w14:paraId="77795696" w14:textId="77777777" w:rsidR="00276E3F" w:rsidRPr="008D0725" w:rsidRDefault="00EC4240" w:rsidP="00276E3F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C9859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.5pt;margin-top:33.5pt;width:516.5pt;height:349.8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" fillcolor="#f2f2f2 [3052]" strokecolor="white [3212]">
                <v:textbox>
                  <w:txbxContent>
                    <w:p w14:paraId="4055ABC7" w14:textId="77777777" w:rsidR="00276E3F" w:rsidRPr="006E773E" w:rsidRDefault="00276E3F" w:rsidP="00276E3F">
                      <w:pPr>
                        <w:rPr>
                          <w:b/>
                        </w:rPr>
                      </w:pPr>
                      <w:r w:rsidRPr="006E773E">
                        <w:rPr>
                          <w:b/>
                        </w:rPr>
                        <w:t>Powiązane opracowania</w:t>
                      </w:r>
                    </w:p>
                    <w:p w14:paraId="31ABBD59" w14:textId="77777777" w:rsidR="00005F37" w:rsidRPr="00C17163" w:rsidRDefault="00016096" w:rsidP="00005F37">
                      <w:pPr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31" w:history="1">
                        <w:r w:rsidR="00005F37" w:rsidRPr="00C17163">
                          <w:rPr>
                            <w:rFonts w:cs="Arial"/>
                            <w:color w:val="002060"/>
                            <w:sz w:val="18"/>
                            <w:szCs w:val="30"/>
                            <w:u w:val="single"/>
                            <w:shd w:val="clear" w:color="auto" w:fill="F0F0F0"/>
                          </w:rPr>
                          <w:t>Wykorzystanie turystycznej bazy noclegowej w Polsce w lipcu i sierpniu 2020 r.</w:t>
                        </w:r>
                      </w:hyperlink>
                    </w:p>
                    <w:p w14:paraId="248BC0D2" w14:textId="77777777" w:rsidR="00005F37" w:rsidRPr="00C17163" w:rsidRDefault="00016096" w:rsidP="00005F37">
                      <w:pPr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32" w:history="1">
                        <w:r w:rsidR="00005F37" w:rsidRPr="00C17163">
                          <w:rPr>
                            <w:rFonts w:cs="Arial"/>
                            <w:color w:val="002060"/>
                            <w:sz w:val="18"/>
                            <w:szCs w:val="30"/>
                            <w:u w:val="single"/>
                            <w:shd w:val="clear" w:color="auto" w:fill="F0F0F0"/>
                          </w:rPr>
                          <w:t>Wykorzystanie turystycznej bazy noclegowej w Polsce w czerwcu i lipcu 2020 r.</w:t>
                        </w:r>
                      </w:hyperlink>
                    </w:p>
                    <w:p w14:paraId="207108B0" w14:textId="77777777" w:rsidR="00005F37" w:rsidRPr="00C17163" w:rsidRDefault="00005F37" w:rsidP="00005F37">
                      <w:pPr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C17163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begin"/>
                      </w:r>
                      <w:r w:rsidRPr="00C17163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instrText xml:space="preserve"> HYPERLINK "https://stat.gov.pl/obszary-tematyczne/kultura-turystyka-sport/turystyka/wykorzystanie-turystycznej-bazy-noclegowej-w-polsce-w-maju-i-czerwcu-2020-r-,6,19.html" </w:instrText>
                      </w:r>
                      <w:r w:rsidRPr="00C17163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separate"/>
                      </w:r>
                      <w:r w:rsidRPr="00C17163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t>Wykorzystanie turystycznej bazy noclegowej w Polsce w maju i czerwcu 2020 r.</w:t>
                      </w:r>
                    </w:p>
                    <w:p w14:paraId="2B671DF5" w14:textId="77777777" w:rsidR="00005F37" w:rsidRPr="00C17163" w:rsidRDefault="00005F37" w:rsidP="00005F37">
                      <w:pPr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C17163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end"/>
                      </w:r>
                      <w:r w:rsidRPr="00C17163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begin"/>
                      </w:r>
                      <w:r w:rsidRPr="00C17163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instrText xml:space="preserve"> HYPERLINK "https://stat.gov.pl/obszary-tematyczne/kultura-turystyka-sport/turystyka/wykorzystanie-turystycznej-bazy-noclegowej-w-polsce-w-kwietniu-i-maju-2020-r-,6,18.html" </w:instrText>
                      </w:r>
                      <w:r w:rsidRPr="00C17163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separate"/>
                      </w:r>
                      <w:r w:rsidRPr="00C17163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t>Wykorzystanie turystycznej bazy noclegowej w Polsce w kwietniu i maju 2020 r.</w:t>
                      </w:r>
                    </w:p>
                    <w:p w14:paraId="2DF50790" w14:textId="77777777" w:rsidR="00005F37" w:rsidRPr="00C17163" w:rsidRDefault="00005F37" w:rsidP="00005F37">
                      <w:pPr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C17163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end"/>
                      </w:r>
                      <w:r w:rsidRPr="00C17163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begin"/>
                      </w:r>
                      <w:r w:rsidRPr="00C17163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instrText xml:space="preserve"> HYPERLINK "https://stat.gov.pl/obszary-tematyczne/kultura-turystyka-sport/turystyka/wykorzystanie-turystycznych-obiektow-noclegowych-w-i-kwartale-2020-roku,6,17.html" </w:instrText>
                      </w:r>
                      <w:r w:rsidRPr="00C17163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separate"/>
                      </w:r>
                      <w:r w:rsidRPr="00C17163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t>Wykorzystanie turystycznych obiektów noclegowych w I kwartale 2020 roku</w:t>
                      </w:r>
                    </w:p>
                    <w:p w14:paraId="2C2FE4B3" w14:textId="77777777" w:rsidR="00005F37" w:rsidRPr="00C17163" w:rsidRDefault="00005F37" w:rsidP="00005F37">
                      <w:pPr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C17163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end"/>
                      </w:r>
                      <w:r w:rsidRPr="00C17163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begin"/>
                      </w:r>
                      <w:r w:rsidRPr="00C17163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instrText xml:space="preserve"> HYPERLINK "https://stat.gov.pl/obszary-tematyczne/kultura-turystyka-sport/turystyka/wykorzystanie-turystycznej-bazy-noclegowej-w-polsce-w-marcu-i-kwietniu-2020-r-,6,16.html" </w:instrText>
                      </w:r>
                      <w:r w:rsidRPr="00C17163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separate"/>
                      </w:r>
                      <w:r w:rsidRPr="00C17163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t>Wykorzystanie turystycznej bazy noclegowej w Polsce w marcu i kwietniu 2020 r.</w:t>
                      </w:r>
                    </w:p>
                    <w:p w14:paraId="44656225" w14:textId="77777777" w:rsidR="00005F37" w:rsidRPr="00C17163" w:rsidRDefault="00005F37" w:rsidP="00005F37">
                      <w:pPr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C17163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end"/>
                      </w:r>
                      <w:r w:rsidRPr="00C17163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begin"/>
                      </w:r>
                      <w:r w:rsidRPr="00C17163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instrText xml:space="preserve"> HYPERLINK "https://stat.gov.pl/obszary-tematyczne/kultura-turystyka-sport/turystyka/turystyka-w-polsce-w-obliczu-pandemii-covid-19,13,1.html" </w:instrText>
                      </w:r>
                      <w:r w:rsidRPr="00C17163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separate"/>
                      </w:r>
                      <w:r w:rsidRPr="00C17163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t>Turystyka w Polsce w obliczu pandemii COVID-19</w:t>
                      </w:r>
                    </w:p>
                    <w:p w14:paraId="00730B59" w14:textId="77777777" w:rsidR="00005F37" w:rsidRPr="00C17163" w:rsidRDefault="00005F37" w:rsidP="00005F37">
                      <w:pPr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C17163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end"/>
                      </w:r>
                      <w:hyperlink r:id="rId33" w:history="1">
                        <w:r w:rsidRPr="00C17163">
                          <w:rPr>
                            <w:rFonts w:cs="Arial"/>
                            <w:color w:val="002060"/>
                            <w:sz w:val="18"/>
                            <w:szCs w:val="30"/>
                            <w:u w:val="single"/>
                            <w:shd w:val="clear" w:color="auto" w:fill="F0F0F0"/>
                          </w:rPr>
                          <w:t>Turystyka w 2019 r.</w:t>
                        </w:r>
                      </w:hyperlink>
                    </w:p>
                    <w:p w14:paraId="58870A01" w14:textId="77777777" w:rsidR="00C02AF1" w:rsidRPr="00C02AF1" w:rsidRDefault="00C02AF1" w:rsidP="00276E3F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14:paraId="4F97BCCD" w14:textId="77777777" w:rsidR="00276E3F" w:rsidRPr="003347E4" w:rsidRDefault="00276E3F" w:rsidP="00276E3F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3347E4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0B32F41F" w14:textId="77777777" w:rsidR="00276E3F" w:rsidRPr="00C17163" w:rsidRDefault="00C02AF1" w:rsidP="00276E3F">
                      <w:pPr>
                        <w:rPr>
                          <w:rStyle w:val="Hipercze"/>
                          <w:rFonts w:cstheme="minorBidi"/>
                          <w:b/>
                          <w:color w:val="002060"/>
                          <w:szCs w:val="24"/>
                        </w:rPr>
                      </w:pPr>
                      <w:r w:rsidRPr="00C17163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C17163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"https://bdl.stat.gov.pl/BDL/dane/podgrup/temat" </w:instrText>
                      </w:r>
                      <w:r w:rsidRPr="00C17163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276E3F" w:rsidRPr="00C17163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t>Bank Danych Lokalnych</w:t>
                      </w:r>
                      <w:bookmarkStart w:id="1" w:name="_GoBack"/>
                      <w:bookmarkEnd w:id="1"/>
                    </w:p>
                    <w:p w14:paraId="3CCBEF1A" w14:textId="77777777" w:rsidR="00276E3F" w:rsidRPr="006E773E" w:rsidRDefault="00C02AF1" w:rsidP="00276E3F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C17163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</w:p>
                    <w:p w14:paraId="76A087DE" w14:textId="77777777" w:rsidR="00276E3F" w:rsidRDefault="00276E3F" w:rsidP="00276E3F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07893E2C" w14:textId="77777777" w:rsidR="00276E3F" w:rsidRPr="00C17163" w:rsidRDefault="008177DE" w:rsidP="00276E3F">
                      <w:pPr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C17163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C02AF1" w:rsidRPr="00C17163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instrText>HYPERLINK "https://stat.gov.pl/metainformacje/slownik-pojec/pojecia-stosowane-w-statystyce-publicznej/539,pojecie.html"</w:instrText>
                      </w:r>
                      <w:r w:rsidRPr="00C17163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276E3F" w:rsidRPr="00C17163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t>Turysta</w:t>
                      </w:r>
                    </w:p>
                    <w:p w14:paraId="3722CE77" w14:textId="77777777" w:rsidR="00276E3F" w:rsidRPr="00C17163" w:rsidRDefault="008177DE" w:rsidP="00276E3F">
                      <w:pPr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C17163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4" w:history="1">
                        <w:r w:rsidR="00276E3F" w:rsidRPr="00C17163">
                          <w:rPr>
                            <w:rStyle w:val="Hipercze"/>
                            <w:rFonts w:cs="Arial"/>
                            <w:color w:val="002060"/>
                            <w:sz w:val="18"/>
                            <w:szCs w:val="30"/>
                            <w:shd w:val="clear" w:color="auto" w:fill="F0F0F0"/>
                          </w:rPr>
                          <w:t>Turystyczny obiekt noclegowy</w:t>
                        </w:r>
                      </w:hyperlink>
                    </w:p>
                    <w:p w14:paraId="4D5772B6" w14:textId="77777777" w:rsidR="00276E3F" w:rsidRPr="00C17163" w:rsidRDefault="00EC4240" w:rsidP="00276E3F">
                      <w:pPr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C17163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C17163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"https://stat.gov.pl/metainformacje/slownik-pojec/pojecia-stosowane-w-statystyce-publicznej/1231,pojecie.html" </w:instrText>
                      </w:r>
                      <w:r w:rsidRPr="00C17163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276E3F" w:rsidRPr="00C17163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t>Miejsca noclegowe w turystycznych obiektach noclegowych</w:t>
                      </w:r>
                    </w:p>
                    <w:p w14:paraId="2ED894E6" w14:textId="77777777" w:rsidR="00276E3F" w:rsidRPr="00C17163" w:rsidRDefault="00EC4240" w:rsidP="00276E3F">
                      <w:pPr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C17163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5" w:history="1">
                        <w:r w:rsidR="00276E3F" w:rsidRPr="00C17163">
                          <w:rPr>
                            <w:rStyle w:val="Hipercze"/>
                            <w:rFonts w:cs="Arial"/>
                            <w:color w:val="002060"/>
                            <w:sz w:val="18"/>
                            <w:szCs w:val="30"/>
                            <w:shd w:val="clear" w:color="auto" w:fill="F0F0F0"/>
                          </w:rPr>
                          <w:t>Turyści zagraniczni w turystycznych obiektach noclegowych</w:t>
                        </w:r>
                      </w:hyperlink>
                    </w:p>
                    <w:p w14:paraId="45D4FACB" w14:textId="77777777" w:rsidR="00276E3F" w:rsidRPr="00C17163" w:rsidRDefault="00016096" w:rsidP="00276E3F">
                      <w:pPr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276E3F" w:rsidRPr="00C17163">
                          <w:rPr>
                            <w:rStyle w:val="Hipercze"/>
                            <w:rFonts w:cs="Arial"/>
                            <w:color w:val="002060"/>
                            <w:sz w:val="18"/>
                            <w:szCs w:val="30"/>
                            <w:shd w:val="clear" w:color="auto" w:fill="F0F0F0"/>
                          </w:rPr>
                          <w:t>Noclegi udzielone w turystycznych obiektach noclegowych</w:t>
                        </w:r>
                      </w:hyperlink>
                    </w:p>
                    <w:p w14:paraId="16A62347" w14:textId="77777777" w:rsidR="00276E3F" w:rsidRPr="00C02AF1" w:rsidRDefault="00EC4240" w:rsidP="00276E3F">
                      <w:pPr>
                        <w:rPr>
                          <w:rStyle w:val="Hipercze"/>
                          <w:rFonts w:cs="Arial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C02AF1">
                        <w:rPr>
                          <w:rStyle w:val="Hipercze"/>
                          <w:rFonts w:cs="Arial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C02AF1">
                        <w:rPr>
                          <w:rStyle w:val="Hipercze"/>
                          <w:rFonts w:cs="Arial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"https://stat.gov.pl/metainformacje/slownik-pojec/pojecia-stosowane-w-statystyce-publicznej/3487,pojecie.html" </w:instrText>
                      </w:r>
                      <w:r w:rsidRPr="00C02AF1">
                        <w:rPr>
                          <w:rStyle w:val="Hipercze"/>
                          <w:rFonts w:cs="Arial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276E3F" w:rsidRPr="00C02AF1">
                        <w:rPr>
                          <w:rStyle w:val="Hipercze"/>
                          <w:rFonts w:cs="Arial"/>
                          <w:sz w:val="18"/>
                          <w:szCs w:val="30"/>
                          <w:shd w:val="clear" w:color="auto" w:fill="F0F0F0"/>
                        </w:rPr>
                        <w:t>Długość pobytu</w:t>
                      </w:r>
                    </w:p>
                    <w:p w14:paraId="7EA412FC" w14:textId="77777777" w:rsidR="00D33B81" w:rsidRPr="00EC4240" w:rsidRDefault="00EC4240" w:rsidP="00276E3F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C02AF1">
                        <w:rPr>
                          <w:rStyle w:val="Hipercze"/>
                          <w:rFonts w:cs="Arial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"https://stat.gov.pl/metainformacje/slownik-pojec/pojecia-stosowane-w-statystyce-publicznej/1239,pojecie.html" </w:instrText>
                      </w:r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D33B81" w:rsidRPr="00EC4240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Stopień wykorzystania miejsc noclegowych w turystycznych obiektach noclegowych</w:t>
                      </w:r>
                    </w:p>
                    <w:p w14:paraId="77795696" w14:textId="77777777" w:rsidR="00276E3F" w:rsidRPr="008D0725" w:rsidRDefault="00EC4240" w:rsidP="00276E3F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FD1AD9" w14:textId="77777777" w:rsidR="00D261A2" w:rsidRPr="00001C5B" w:rsidRDefault="00D261A2" w:rsidP="00276E3F">
      <w:pPr>
        <w:rPr>
          <w:sz w:val="18"/>
        </w:rPr>
      </w:pPr>
    </w:p>
    <w:sectPr w:rsidR="00D261A2" w:rsidRPr="00001C5B" w:rsidSect="003B18B6">
      <w:headerReference w:type="default" r:id="rId37"/>
      <w:footerReference w:type="default" r:id="rId38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B59AD" w14:textId="77777777" w:rsidR="007A3595" w:rsidRDefault="007A3595" w:rsidP="000662E2">
      <w:pPr>
        <w:spacing w:after="0" w:line="240" w:lineRule="auto"/>
      </w:pPr>
      <w:r>
        <w:separator/>
      </w:r>
    </w:p>
  </w:endnote>
  <w:endnote w:type="continuationSeparator" w:id="0">
    <w:p w14:paraId="26566726" w14:textId="77777777" w:rsidR="007A3595" w:rsidRDefault="007A3595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7885364"/>
      <w:docPartObj>
        <w:docPartGallery w:val="Page Numbers (Bottom of Page)"/>
        <w:docPartUnique/>
      </w:docPartObj>
    </w:sdtPr>
    <w:sdtEndPr/>
    <w:sdtContent>
      <w:p w14:paraId="00E309AE" w14:textId="77777777" w:rsidR="00EE2D09" w:rsidRDefault="00EE2D09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BBF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9147565"/>
      <w:docPartObj>
        <w:docPartGallery w:val="Page Numbers (Bottom of Page)"/>
        <w:docPartUnique/>
      </w:docPartObj>
    </w:sdtPr>
    <w:sdtEndPr/>
    <w:sdtContent>
      <w:p w14:paraId="5F4F720F" w14:textId="77777777" w:rsidR="00EE2D09" w:rsidRDefault="00EE2D09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BBF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28AAF6D7" w14:textId="77777777" w:rsidR="003B18B6" w:rsidRDefault="003B18B6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BBF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676C6" w14:textId="77777777" w:rsidR="007A3595" w:rsidRDefault="007A3595" w:rsidP="000662E2">
      <w:pPr>
        <w:spacing w:after="0" w:line="240" w:lineRule="auto"/>
      </w:pPr>
      <w:r>
        <w:separator/>
      </w:r>
    </w:p>
  </w:footnote>
  <w:footnote w:type="continuationSeparator" w:id="0">
    <w:p w14:paraId="5CF63662" w14:textId="77777777" w:rsidR="007A3595" w:rsidRDefault="007A3595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908B2" w14:textId="77777777" w:rsidR="00EE2D09" w:rsidRDefault="00EE2D0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59174CC8" wp14:editId="6DE98366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95000"/>
                        </a:sys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121B15" id="Prostokąt 6" o:spid="_x0000_s1026" style="position:absolute;margin-left:410.6pt;margin-top:-14.05pt;width:147.6pt;height:1785.8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" fillcolor="#f2f2f2" stroked="f" strokeweight="1pt"/>
          </w:pict>
        </mc:Fallback>
      </mc:AlternateContent>
    </w:r>
  </w:p>
  <w:p w14:paraId="47FF6CC8" w14:textId="77777777" w:rsidR="00EE2D09" w:rsidRDefault="00EE2D0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01387" w14:textId="77777777" w:rsidR="00EE2D09" w:rsidRDefault="00940671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3262CBBA" wp14:editId="132E7929">
              <wp:simplePos x="0" y="0"/>
              <wp:positionH relativeFrom="column">
                <wp:posOffset>5224780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5" name="Prostokąt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1127EF" id="Prostokąt 15" o:spid="_x0000_s1026" style="position:absolute;margin-left:411.4pt;margin-top:40.3pt;width:147.4pt;height:1803.5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" fillcolor="#f2f2f2" stroked="f" strokeweight="1pt">
              <w10:wrap type="tight"/>
            </v:rect>
          </w:pict>
        </mc:Fallback>
      </mc:AlternateContent>
    </w:r>
    <w:r w:rsidR="00EE2D09"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8EAE485" wp14:editId="664DBF38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7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F51EE5D" w14:textId="77777777" w:rsidR="00EE2D09" w:rsidRPr="003C6C8D" w:rsidRDefault="00EE2D09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EAE485" id="Schemat blokowy: opóźnienie 6" o:spid="_x0000_s1032" style="position:absolute;margin-left:396.6pt;margin-top:15.65pt;width:162.25pt;height:28.1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0F51EE5D" w14:textId="77777777" w:rsidR="00EE2D09" w:rsidRPr="003C6C8D" w:rsidRDefault="00EE2D09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EE2D09" w:rsidRPr="00E4463A">
      <w:rPr>
        <w:noProof/>
        <w:lang w:eastAsia="pl-PL"/>
      </w:rPr>
      <w:drawing>
        <wp:inline distT="0" distB="0" distL="0" distR="0" wp14:anchorId="4FADBFC1" wp14:editId="57A224FB">
          <wp:extent cx="1247323" cy="540000"/>
          <wp:effectExtent l="0" t="0" r="0" b="0"/>
          <wp:docPr id="27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477"/>
                  <a:stretch/>
                </pic:blipFill>
                <pic:spPr>
                  <a:xfrm>
                    <a:off x="0" y="0"/>
                    <a:ext cx="1247323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7A0715" w14:textId="77777777" w:rsidR="00EE2D09" w:rsidRDefault="00EE2D09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0271912C" wp14:editId="59DAEC3F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1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DCF00A" w14:textId="53C4DBD1" w:rsidR="00EE2D09" w:rsidRPr="00C97596" w:rsidRDefault="007426C7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EF1E6A">
                            <w:rPr>
                              <w:rFonts w:ascii="Fira Sans SemiBold" w:hAnsi="Fira Sans SemiBold"/>
                              <w:color w:val="001D77"/>
                            </w:rPr>
                            <w:t>6</w:t>
                          </w:r>
                          <w:r w:rsidR="00AB0B86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12</w:t>
                          </w:r>
                          <w:r w:rsidR="00EE2D09">
                            <w:rPr>
                              <w:rFonts w:ascii="Fira Sans SemiBold" w:hAnsi="Fira Sans SemiBold"/>
                              <w:color w:val="001D77"/>
                            </w:rPr>
                            <w:t>.2020</w:t>
                          </w:r>
                          <w:r w:rsidR="00EE2D09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1912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1pt;margin-top:20.95pt;width:112.8pt;height:26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" filled="f" stroked="f">
              <v:textbox>
                <w:txbxContent>
                  <w:p w14:paraId="00DCF00A" w14:textId="53C4DBD1" w:rsidR="00EE2D09" w:rsidRPr="00C97596" w:rsidRDefault="007426C7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EF1E6A">
                      <w:rPr>
                        <w:rFonts w:ascii="Fira Sans SemiBold" w:hAnsi="Fira Sans SemiBold"/>
                        <w:color w:val="001D77"/>
                      </w:rPr>
                      <w:t>6</w:t>
                    </w:r>
                    <w:r w:rsidR="00AB0B86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12</w:t>
                    </w:r>
                    <w:r w:rsidR="00EE2D09">
                      <w:rPr>
                        <w:rFonts w:ascii="Fira Sans SemiBold" w:hAnsi="Fira Sans SemiBold"/>
                        <w:color w:val="001D77"/>
                      </w:rPr>
                      <w:t>.2020</w:t>
                    </w:r>
                    <w:r w:rsidR="00EE2D09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3A1C1" w14:textId="77777777" w:rsidR="00607CC5" w:rsidRDefault="00607CC5">
    <w:pPr>
      <w:pStyle w:val="Nagwek"/>
    </w:pPr>
  </w:p>
  <w:p w14:paraId="1B813BD6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75pt;height:123.75pt;visibility:visible" o:bullet="t">
        <v:imagedata r:id="rId1" o:title=""/>
      </v:shape>
    </w:pict>
  </w:numPicBullet>
  <w:numPicBullet w:numPicBulletId="1">
    <w:pict>
      <v:shape id="_x0000_i1029" type="#_x0000_t75" style="width:122.25pt;height:123.7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98E6FA8"/>
    <w:multiLevelType w:val="hybridMultilevel"/>
    <w:tmpl w:val="ACF4ABBA"/>
    <w:lvl w:ilvl="0" w:tplc="9D90394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A2A3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98FA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16E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B8F6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82F3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7A6F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A34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F809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2D962FD"/>
    <w:multiLevelType w:val="hybridMultilevel"/>
    <w:tmpl w:val="E6DE5490"/>
    <w:lvl w:ilvl="0" w:tplc="2056E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2AE4"/>
    <w:rsid w:val="00003437"/>
    <w:rsid w:val="00005F37"/>
    <w:rsid w:val="0000709F"/>
    <w:rsid w:val="000108B8"/>
    <w:rsid w:val="000152F5"/>
    <w:rsid w:val="00016096"/>
    <w:rsid w:val="0002119A"/>
    <w:rsid w:val="000222C4"/>
    <w:rsid w:val="00023726"/>
    <w:rsid w:val="00023DF1"/>
    <w:rsid w:val="0002598C"/>
    <w:rsid w:val="000262F8"/>
    <w:rsid w:val="000268C7"/>
    <w:rsid w:val="00037034"/>
    <w:rsid w:val="000403A7"/>
    <w:rsid w:val="00044465"/>
    <w:rsid w:val="0004514F"/>
    <w:rsid w:val="0004582E"/>
    <w:rsid w:val="000470AA"/>
    <w:rsid w:val="00050E27"/>
    <w:rsid w:val="000573FB"/>
    <w:rsid w:val="00057CA1"/>
    <w:rsid w:val="000662E2"/>
    <w:rsid w:val="00066440"/>
    <w:rsid w:val="00066883"/>
    <w:rsid w:val="000744AA"/>
    <w:rsid w:val="00074DD8"/>
    <w:rsid w:val="000753AE"/>
    <w:rsid w:val="00075759"/>
    <w:rsid w:val="000768EB"/>
    <w:rsid w:val="00077815"/>
    <w:rsid w:val="000806F7"/>
    <w:rsid w:val="00083D0E"/>
    <w:rsid w:val="000911E5"/>
    <w:rsid w:val="000917F7"/>
    <w:rsid w:val="00097840"/>
    <w:rsid w:val="000A71DD"/>
    <w:rsid w:val="000A74A9"/>
    <w:rsid w:val="000B0727"/>
    <w:rsid w:val="000B223D"/>
    <w:rsid w:val="000B2BA5"/>
    <w:rsid w:val="000C135D"/>
    <w:rsid w:val="000C1B01"/>
    <w:rsid w:val="000C2FC2"/>
    <w:rsid w:val="000C386C"/>
    <w:rsid w:val="000C527D"/>
    <w:rsid w:val="000C54E1"/>
    <w:rsid w:val="000C592A"/>
    <w:rsid w:val="000C5D30"/>
    <w:rsid w:val="000D1D43"/>
    <w:rsid w:val="000D225C"/>
    <w:rsid w:val="000D2A5C"/>
    <w:rsid w:val="000D4917"/>
    <w:rsid w:val="000D5495"/>
    <w:rsid w:val="000D6260"/>
    <w:rsid w:val="000D62F9"/>
    <w:rsid w:val="000E0918"/>
    <w:rsid w:val="000E6379"/>
    <w:rsid w:val="000E79A9"/>
    <w:rsid w:val="000F1FA1"/>
    <w:rsid w:val="000F2169"/>
    <w:rsid w:val="001011C3"/>
    <w:rsid w:val="00102AD9"/>
    <w:rsid w:val="00105036"/>
    <w:rsid w:val="00110255"/>
    <w:rsid w:val="00110D87"/>
    <w:rsid w:val="00114DB9"/>
    <w:rsid w:val="00115C0A"/>
    <w:rsid w:val="00116087"/>
    <w:rsid w:val="00130296"/>
    <w:rsid w:val="00130A79"/>
    <w:rsid w:val="00130E2E"/>
    <w:rsid w:val="00131BCF"/>
    <w:rsid w:val="001329A2"/>
    <w:rsid w:val="00136736"/>
    <w:rsid w:val="00141F52"/>
    <w:rsid w:val="00141FF8"/>
    <w:rsid w:val="001423B6"/>
    <w:rsid w:val="001448A7"/>
    <w:rsid w:val="00145361"/>
    <w:rsid w:val="00146621"/>
    <w:rsid w:val="00150A48"/>
    <w:rsid w:val="00156440"/>
    <w:rsid w:val="00160CD5"/>
    <w:rsid w:val="001617E3"/>
    <w:rsid w:val="00162325"/>
    <w:rsid w:val="00164B5D"/>
    <w:rsid w:val="001737FF"/>
    <w:rsid w:val="00175A9B"/>
    <w:rsid w:val="001800AA"/>
    <w:rsid w:val="0018450C"/>
    <w:rsid w:val="00185914"/>
    <w:rsid w:val="0018714C"/>
    <w:rsid w:val="001914AC"/>
    <w:rsid w:val="00192776"/>
    <w:rsid w:val="001951DA"/>
    <w:rsid w:val="001966D3"/>
    <w:rsid w:val="00197F58"/>
    <w:rsid w:val="001A1450"/>
    <w:rsid w:val="001A26C2"/>
    <w:rsid w:val="001B04FE"/>
    <w:rsid w:val="001B277D"/>
    <w:rsid w:val="001B5259"/>
    <w:rsid w:val="001B7F87"/>
    <w:rsid w:val="001C3269"/>
    <w:rsid w:val="001C72C9"/>
    <w:rsid w:val="001C77B2"/>
    <w:rsid w:val="001D18EA"/>
    <w:rsid w:val="001D1DB4"/>
    <w:rsid w:val="001D61ED"/>
    <w:rsid w:val="001E1C29"/>
    <w:rsid w:val="001F1520"/>
    <w:rsid w:val="00200AFC"/>
    <w:rsid w:val="00201B29"/>
    <w:rsid w:val="00204FAF"/>
    <w:rsid w:val="00205EE2"/>
    <w:rsid w:val="00212517"/>
    <w:rsid w:val="00222B3F"/>
    <w:rsid w:val="0023031E"/>
    <w:rsid w:val="0023541C"/>
    <w:rsid w:val="00242553"/>
    <w:rsid w:val="00245283"/>
    <w:rsid w:val="00250774"/>
    <w:rsid w:val="002508AC"/>
    <w:rsid w:val="002566F7"/>
    <w:rsid w:val="00256DEA"/>
    <w:rsid w:val="002574F9"/>
    <w:rsid w:val="00261181"/>
    <w:rsid w:val="00262B61"/>
    <w:rsid w:val="00263E08"/>
    <w:rsid w:val="00265A43"/>
    <w:rsid w:val="00266499"/>
    <w:rsid w:val="002673E8"/>
    <w:rsid w:val="00274C58"/>
    <w:rsid w:val="00276811"/>
    <w:rsid w:val="00276E3F"/>
    <w:rsid w:val="00282699"/>
    <w:rsid w:val="0028581D"/>
    <w:rsid w:val="0029266B"/>
    <w:rsid w:val="002926DF"/>
    <w:rsid w:val="00296697"/>
    <w:rsid w:val="002A6133"/>
    <w:rsid w:val="002B0472"/>
    <w:rsid w:val="002B0605"/>
    <w:rsid w:val="002B6B12"/>
    <w:rsid w:val="002C1672"/>
    <w:rsid w:val="002C1AED"/>
    <w:rsid w:val="002C2125"/>
    <w:rsid w:val="002C32DA"/>
    <w:rsid w:val="002C6232"/>
    <w:rsid w:val="002C654F"/>
    <w:rsid w:val="002C7094"/>
    <w:rsid w:val="002D398A"/>
    <w:rsid w:val="002E317F"/>
    <w:rsid w:val="002E3EDE"/>
    <w:rsid w:val="002E572C"/>
    <w:rsid w:val="002E6140"/>
    <w:rsid w:val="002E6985"/>
    <w:rsid w:val="002E71B6"/>
    <w:rsid w:val="002F6052"/>
    <w:rsid w:val="002F6BBC"/>
    <w:rsid w:val="002F77C8"/>
    <w:rsid w:val="00304F22"/>
    <w:rsid w:val="00306C7C"/>
    <w:rsid w:val="00307F0F"/>
    <w:rsid w:val="00311976"/>
    <w:rsid w:val="00317F4D"/>
    <w:rsid w:val="003204C0"/>
    <w:rsid w:val="00322EDD"/>
    <w:rsid w:val="0032613B"/>
    <w:rsid w:val="00330032"/>
    <w:rsid w:val="003309FA"/>
    <w:rsid w:val="00332320"/>
    <w:rsid w:val="00340891"/>
    <w:rsid w:val="00342AEA"/>
    <w:rsid w:val="0034349F"/>
    <w:rsid w:val="003446F9"/>
    <w:rsid w:val="00347104"/>
    <w:rsid w:val="0034794D"/>
    <w:rsid w:val="00347D72"/>
    <w:rsid w:val="00350DB3"/>
    <w:rsid w:val="00353F45"/>
    <w:rsid w:val="003548F6"/>
    <w:rsid w:val="00357611"/>
    <w:rsid w:val="00360CC7"/>
    <w:rsid w:val="0036328E"/>
    <w:rsid w:val="00363B72"/>
    <w:rsid w:val="003652A5"/>
    <w:rsid w:val="00367237"/>
    <w:rsid w:val="00367B05"/>
    <w:rsid w:val="0037077F"/>
    <w:rsid w:val="00372411"/>
    <w:rsid w:val="00373882"/>
    <w:rsid w:val="0037491A"/>
    <w:rsid w:val="0037639F"/>
    <w:rsid w:val="00376CB1"/>
    <w:rsid w:val="003843DB"/>
    <w:rsid w:val="00393761"/>
    <w:rsid w:val="00394E26"/>
    <w:rsid w:val="00396691"/>
    <w:rsid w:val="00397D18"/>
    <w:rsid w:val="003A1B36"/>
    <w:rsid w:val="003A4D3B"/>
    <w:rsid w:val="003A5175"/>
    <w:rsid w:val="003B024D"/>
    <w:rsid w:val="003B1454"/>
    <w:rsid w:val="003B18B6"/>
    <w:rsid w:val="003B2F10"/>
    <w:rsid w:val="003C0668"/>
    <w:rsid w:val="003C161B"/>
    <w:rsid w:val="003C344A"/>
    <w:rsid w:val="003C59E0"/>
    <w:rsid w:val="003C6C8D"/>
    <w:rsid w:val="003D2656"/>
    <w:rsid w:val="003D4F95"/>
    <w:rsid w:val="003D5F42"/>
    <w:rsid w:val="003D60A9"/>
    <w:rsid w:val="003D7F62"/>
    <w:rsid w:val="003E752E"/>
    <w:rsid w:val="003F04B8"/>
    <w:rsid w:val="003F4C97"/>
    <w:rsid w:val="003F5C4F"/>
    <w:rsid w:val="003F666D"/>
    <w:rsid w:val="003F7FE6"/>
    <w:rsid w:val="00400193"/>
    <w:rsid w:val="00403D66"/>
    <w:rsid w:val="0040770E"/>
    <w:rsid w:val="00420397"/>
    <w:rsid w:val="004212E7"/>
    <w:rsid w:val="00422BF6"/>
    <w:rsid w:val="00423C88"/>
    <w:rsid w:val="0042446D"/>
    <w:rsid w:val="004249EB"/>
    <w:rsid w:val="0042766E"/>
    <w:rsid w:val="00427BF8"/>
    <w:rsid w:val="00431C02"/>
    <w:rsid w:val="004322E7"/>
    <w:rsid w:val="00432EF1"/>
    <w:rsid w:val="00437395"/>
    <w:rsid w:val="00437831"/>
    <w:rsid w:val="0044013E"/>
    <w:rsid w:val="00445047"/>
    <w:rsid w:val="004514C0"/>
    <w:rsid w:val="004527C7"/>
    <w:rsid w:val="004529FB"/>
    <w:rsid w:val="00460A46"/>
    <w:rsid w:val="0046372C"/>
    <w:rsid w:val="00463E39"/>
    <w:rsid w:val="004657FC"/>
    <w:rsid w:val="00470101"/>
    <w:rsid w:val="004733F6"/>
    <w:rsid w:val="00474E69"/>
    <w:rsid w:val="00475DE9"/>
    <w:rsid w:val="00481565"/>
    <w:rsid w:val="004826C3"/>
    <w:rsid w:val="004920C8"/>
    <w:rsid w:val="0049621B"/>
    <w:rsid w:val="004A3204"/>
    <w:rsid w:val="004A74A5"/>
    <w:rsid w:val="004B3AB8"/>
    <w:rsid w:val="004B612D"/>
    <w:rsid w:val="004B696C"/>
    <w:rsid w:val="004C0EEE"/>
    <w:rsid w:val="004C0F96"/>
    <w:rsid w:val="004C1895"/>
    <w:rsid w:val="004C36D6"/>
    <w:rsid w:val="004C3B4D"/>
    <w:rsid w:val="004C49F5"/>
    <w:rsid w:val="004C656E"/>
    <w:rsid w:val="004C65C2"/>
    <w:rsid w:val="004C6D2C"/>
    <w:rsid w:val="004C6D40"/>
    <w:rsid w:val="004D08E9"/>
    <w:rsid w:val="004D121A"/>
    <w:rsid w:val="004D2C7E"/>
    <w:rsid w:val="004D67AA"/>
    <w:rsid w:val="004E1899"/>
    <w:rsid w:val="004E4A6B"/>
    <w:rsid w:val="004E63B9"/>
    <w:rsid w:val="004E6AA8"/>
    <w:rsid w:val="004E6F12"/>
    <w:rsid w:val="004F0C3C"/>
    <w:rsid w:val="004F63FC"/>
    <w:rsid w:val="00505A92"/>
    <w:rsid w:val="005065CF"/>
    <w:rsid w:val="00506FD5"/>
    <w:rsid w:val="00510DD9"/>
    <w:rsid w:val="00516937"/>
    <w:rsid w:val="00516F41"/>
    <w:rsid w:val="005203F1"/>
    <w:rsid w:val="005213B1"/>
    <w:rsid w:val="00521BC3"/>
    <w:rsid w:val="00522B02"/>
    <w:rsid w:val="00522C99"/>
    <w:rsid w:val="00524F46"/>
    <w:rsid w:val="0053002E"/>
    <w:rsid w:val="00532B1E"/>
    <w:rsid w:val="00533632"/>
    <w:rsid w:val="00534FF8"/>
    <w:rsid w:val="00536FB3"/>
    <w:rsid w:val="00540C5C"/>
    <w:rsid w:val="00541E6E"/>
    <w:rsid w:val="0054251F"/>
    <w:rsid w:val="00542FE1"/>
    <w:rsid w:val="00550952"/>
    <w:rsid w:val="00550C5E"/>
    <w:rsid w:val="005520D8"/>
    <w:rsid w:val="00554862"/>
    <w:rsid w:val="00556CF1"/>
    <w:rsid w:val="00557F58"/>
    <w:rsid w:val="00563533"/>
    <w:rsid w:val="00573F67"/>
    <w:rsid w:val="005746C6"/>
    <w:rsid w:val="005762A7"/>
    <w:rsid w:val="00584D56"/>
    <w:rsid w:val="00586046"/>
    <w:rsid w:val="005916D7"/>
    <w:rsid w:val="0059427F"/>
    <w:rsid w:val="0059523C"/>
    <w:rsid w:val="005A20A2"/>
    <w:rsid w:val="005A698C"/>
    <w:rsid w:val="005B3588"/>
    <w:rsid w:val="005C5F8F"/>
    <w:rsid w:val="005D1C11"/>
    <w:rsid w:val="005D3F47"/>
    <w:rsid w:val="005E0799"/>
    <w:rsid w:val="005E0EC1"/>
    <w:rsid w:val="005E1A1C"/>
    <w:rsid w:val="005E253D"/>
    <w:rsid w:val="005E4F32"/>
    <w:rsid w:val="005F0019"/>
    <w:rsid w:val="005F13BE"/>
    <w:rsid w:val="005F1A16"/>
    <w:rsid w:val="005F5A80"/>
    <w:rsid w:val="00600EFC"/>
    <w:rsid w:val="0060378D"/>
    <w:rsid w:val="006044FF"/>
    <w:rsid w:val="00606495"/>
    <w:rsid w:val="00607CC5"/>
    <w:rsid w:val="006102B6"/>
    <w:rsid w:val="00610A9F"/>
    <w:rsid w:val="006125F9"/>
    <w:rsid w:val="006153CF"/>
    <w:rsid w:val="0061754D"/>
    <w:rsid w:val="00617611"/>
    <w:rsid w:val="00622A84"/>
    <w:rsid w:val="00630D01"/>
    <w:rsid w:val="00633014"/>
    <w:rsid w:val="0063437B"/>
    <w:rsid w:val="00634B29"/>
    <w:rsid w:val="006371EE"/>
    <w:rsid w:val="00645892"/>
    <w:rsid w:val="00662612"/>
    <w:rsid w:val="0066277C"/>
    <w:rsid w:val="006650F6"/>
    <w:rsid w:val="00665CD5"/>
    <w:rsid w:val="00665EB0"/>
    <w:rsid w:val="006673CA"/>
    <w:rsid w:val="0067131F"/>
    <w:rsid w:val="00672B35"/>
    <w:rsid w:val="00673C26"/>
    <w:rsid w:val="00674DE5"/>
    <w:rsid w:val="0067520C"/>
    <w:rsid w:val="006756D6"/>
    <w:rsid w:val="00681048"/>
    <w:rsid w:val="006812AF"/>
    <w:rsid w:val="00681BCB"/>
    <w:rsid w:val="00682B56"/>
    <w:rsid w:val="0068327D"/>
    <w:rsid w:val="00685C5E"/>
    <w:rsid w:val="00691534"/>
    <w:rsid w:val="00694AF0"/>
    <w:rsid w:val="00696C73"/>
    <w:rsid w:val="006A4686"/>
    <w:rsid w:val="006B0E9E"/>
    <w:rsid w:val="006B2D1D"/>
    <w:rsid w:val="006B5AE4"/>
    <w:rsid w:val="006C0E4E"/>
    <w:rsid w:val="006C6056"/>
    <w:rsid w:val="006C6AFD"/>
    <w:rsid w:val="006D0B9D"/>
    <w:rsid w:val="006D0DE0"/>
    <w:rsid w:val="006D12EF"/>
    <w:rsid w:val="006D1507"/>
    <w:rsid w:val="006D2965"/>
    <w:rsid w:val="006D2A11"/>
    <w:rsid w:val="006D4054"/>
    <w:rsid w:val="006E02EC"/>
    <w:rsid w:val="006E2321"/>
    <w:rsid w:val="006E4764"/>
    <w:rsid w:val="006E598F"/>
    <w:rsid w:val="006E73E6"/>
    <w:rsid w:val="00701A28"/>
    <w:rsid w:val="0070296E"/>
    <w:rsid w:val="007042B0"/>
    <w:rsid w:val="00712770"/>
    <w:rsid w:val="007211B1"/>
    <w:rsid w:val="0072201B"/>
    <w:rsid w:val="00722DC4"/>
    <w:rsid w:val="00723263"/>
    <w:rsid w:val="00724705"/>
    <w:rsid w:val="00726442"/>
    <w:rsid w:val="007277DA"/>
    <w:rsid w:val="00735659"/>
    <w:rsid w:val="00736D69"/>
    <w:rsid w:val="007414F4"/>
    <w:rsid w:val="007426C7"/>
    <w:rsid w:val="007446B0"/>
    <w:rsid w:val="00746187"/>
    <w:rsid w:val="00752697"/>
    <w:rsid w:val="0076254F"/>
    <w:rsid w:val="00764DBF"/>
    <w:rsid w:val="00773800"/>
    <w:rsid w:val="0077790A"/>
    <w:rsid w:val="007801F5"/>
    <w:rsid w:val="00780882"/>
    <w:rsid w:val="00783CA4"/>
    <w:rsid w:val="007842FB"/>
    <w:rsid w:val="00785A66"/>
    <w:rsid w:val="00786124"/>
    <w:rsid w:val="00787BF1"/>
    <w:rsid w:val="00787C43"/>
    <w:rsid w:val="00792544"/>
    <w:rsid w:val="0079514B"/>
    <w:rsid w:val="00795252"/>
    <w:rsid w:val="007A2DC1"/>
    <w:rsid w:val="007A2FA3"/>
    <w:rsid w:val="007A3407"/>
    <w:rsid w:val="007A3595"/>
    <w:rsid w:val="007A3918"/>
    <w:rsid w:val="007A5A4D"/>
    <w:rsid w:val="007A5C83"/>
    <w:rsid w:val="007B279C"/>
    <w:rsid w:val="007B7190"/>
    <w:rsid w:val="007C566E"/>
    <w:rsid w:val="007D14C4"/>
    <w:rsid w:val="007D3319"/>
    <w:rsid w:val="007D335D"/>
    <w:rsid w:val="007D6F7D"/>
    <w:rsid w:val="007E0D18"/>
    <w:rsid w:val="007E1440"/>
    <w:rsid w:val="007E3314"/>
    <w:rsid w:val="007E4B03"/>
    <w:rsid w:val="007E4D82"/>
    <w:rsid w:val="007F008E"/>
    <w:rsid w:val="007F324B"/>
    <w:rsid w:val="0080384C"/>
    <w:rsid w:val="00804BD1"/>
    <w:rsid w:val="0080553C"/>
    <w:rsid w:val="00805B46"/>
    <w:rsid w:val="00811275"/>
    <w:rsid w:val="008177DE"/>
    <w:rsid w:val="00817B2B"/>
    <w:rsid w:val="00823E32"/>
    <w:rsid w:val="00825DC2"/>
    <w:rsid w:val="00826D43"/>
    <w:rsid w:val="0083308F"/>
    <w:rsid w:val="00833B25"/>
    <w:rsid w:val="00834AD3"/>
    <w:rsid w:val="00836B4F"/>
    <w:rsid w:val="00843795"/>
    <w:rsid w:val="00847F0F"/>
    <w:rsid w:val="0085031F"/>
    <w:rsid w:val="00850489"/>
    <w:rsid w:val="00850EEE"/>
    <w:rsid w:val="00852448"/>
    <w:rsid w:val="00855BBC"/>
    <w:rsid w:val="00855CE8"/>
    <w:rsid w:val="0086313A"/>
    <w:rsid w:val="0086520B"/>
    <w:rsid w:val="00870616"/>
    <w:rsid w:val="008709D3"/>
    <w:rsid w:val="00877F6C"/>
    <w:rsid w:val="0088258A"/>
    <w:rsid w:val="00886332"/>
    <w:rsid w:val="00892227"/>
    <w:rsid w:val="0089235F"/>
    <w:rsid w:val="00892EB7"/>
    <w:rsid w:val="0089448A"/>
    <w:rsid w:val="00897877"/>
    <w:rsid w:val="008A031F"/>
    <w:rsid w:val="008A26D9"/>
    <w:rsid w:val="008A7B5B"/>
    <w:rsid w:val="008B2380"/>
    <w:rsid w:val="008C0C29"/>
    <w:rsid w:val="008C3426"/>
    <w:rsid w:val="008C39C0"/>
    <w:rsid w:val="008D0783"/>
    <w:rsid w:val="008D76BC"/>
    <w:rsid w:val="008E285E"/>
    <w:rsid w:val="008E5F29"/>
    <w:rsid w:val="008E7DBA"/>
    <w:rsid w:val="008F0829"/>
    <w:rsid w:val="008F3638"/>
    <w:rsid w:val="008F4441"/>
    <w:rsid w:val="008F6648"/>
    <w:rsid w:val="008F6B20"/>
    <w:rsid w:val="008F6F31"/>
    <w:rsid w:val="008F74DF"/>
    <w:rsid w:val="009127BA"/>
    <w:rsid w:val="009129EC"/>
    <w:rsid w:val="00913EB2"/>
    <w:rsid w:val="00922212"/>
    <w:rsid w:val="009227A6"/>
    <w:rsid w:val="0093025D"/>
    <w:rsid w:val="00930CFC"/>
    <w:rsid w:val="009314F7"/>
    <w:rsid w:val="00933D07"/>
    <w:rsid w:val="00933EC1"/>
    <w:rsid w:val="009346C9"/>
    <w:rsid w:val="009348EF"/>
    <w:rsid w:val="009353F9"/>
    <w:rsid w:val="009354A5"/>
    <w:rsid w:val="00936448"/>
    <w:rsid w:val="00940671"/>
    <w:rsid w:val="00946931"/>
    <w:rsid w:val="00950FDC"/>
    <w:rsid w:val="009530DB"/>
    <w:rsid w:val="00953676"/>
    <w:rsid w:val="00955224"/>
    <w:rsid w:val="00956F30"/>
    <w:rsid w:val="009575A3"/>
    <w:rsid w:val="009705C2"/>
    <w:rsid w:val="009705EE"/>
    <w:rsid w:val="00977927"/>
    <w:rsid w:val="009804E7"/>
    <w:rsid w:val="0098135C"/>
    <w:rsid w:val="0098156A"/>
    <w:rsid w:val="00982A97"/>
    <w:rsid w:val="009873D6"/>
    <w:rsid w:val="009904F3"/>
    <w:rsid w:val="00990ED2"/>
    <w:rsid w:val="00991BAC"/>
    <w:rsid w:val="00992FCA"/>
    <w:rsid w:val="00994943"/>
    <w:rsid w:val="009A08D8"/>
    <w:rsid w:val="009A5073"/>
    <w:rsid w:val="009A6EA0"/>
    <w:rsid w:val="009B1E8A"/>
    <w:rsid w:val="009B27AA"/>
    <w:rsid w:val="009B3F8F"/>
    <w:rsid w:val="009C1335"/>
    <w:rsid w:val="009C1AB2"/>
    <w:rsid w:val="009C429A"/>
    <w:rsid w:val="009C7251"/>
    <w:rsid w:val="009C7BFE"/>
    <w:rsid w:val="009D3092"/>
    <w:rsid w:val="009E2E91"/>
    <w:rsid w:val="00A065BC"/>
    <w:rsid w:val="00A06E1D"/>
    <w:rsid w:val="00A114E6"/>
    <w:rsid w:val="00A139F5"/>
    <w:rsid w:val="00A167CA"/>
    <w:rsid w:val="00A220D3"/>
    <w:rsid w:val="00A257FE"/>
    <w:rsid w:val="00A25D98"/>
    <w:rsid w:val="00A365F4"/>
    <w:rsid w:val="00A44097"/>
    <w:rsid w:val="00A47D80"/>
    <w:rsid w:val="00A50BB7"/>
    <w:rsid w:val="00A53132"/>
    <w:rsid w:val="00A53F9A"/>
    <w:rsid w:val="00A54B0F"/>
    <w:rsid w:val="00A563F2"/>
    <w:rsid w:val="00A566E8"/>
    <w:rsid w:val="00A748D4"/>
    <w:rsid w:val="00A7746C"/>
    <w:rsid w:val="00A80A19"/>
    <w:rsid w:val="00A810F9"/>
    <w:rsid w:val="00A86ECC"/>
    <w:rsid w:val="00A86FCC"/>
    <w:rsid w:val="00A91947"/>
    <w:rsid w:val="00A96B55"/>
    <w:rsid w:val="00AA207E"/>
    <w:rsid w:val="00AA710D"/>
    <w:rsid w:val="00AB0B86"/>
    <w:rsid w:val="00AB64F3"/>
    <w:rsid w:val="00AB67C7"/>
    <w:rsid w:val="00AB6D25"/>
    <w:rsid w:val="00AE2D4B"/>
    <w:rsid w:val="00AE2D9D"/>
    <w:rsid w:val="00AE4F99"/>
    <w:rsid w:val="00AE558B"/>
    <w:rsid w:val="00AE6A0C"/>
    <w:rsid w:val="00AF2BB3"/>
    <w:rsid w:val="00AF466E"/>
    <w:rsid w:val="00AF4991"/>
    <w:rsid w:val="00AF6D68"/>
    <w:rsid w:val="00B11B69"/>
    <w:rsid w:val="00B14952"/>
    <w:rsid w:val="00B17158"/>
    <w:rsid w:val="00B237C9"/>
    <w:rsid w:val="00B25361"/>
    <w:rsid w:val="00B25E31"/>
    <w:rsid w:val="00B31A71"/>
    <w:rsid w:val="00B31E5A"/>
    <w:rsid w:val="00B3483D"/>
    <w:rsid w:val="00B357AB"/>
    <w:rsid w:val="00B41AB4"/>
    <w:rsid w:val="00B449EF"/>
    <w:rsid w:val="00B532BC"/>
    <w:rsid w:val="00B653AB"/>
    <w:rsid w:val="00B65F9E"/>
    <w:rsid w:val="00B66B0E"/>
    <w:rsid w:val="00B66B19"/>
    <w:rsid w:val="00B72801"/>
    <w:rsid w:val="00B82A26"/>
    <w:rsid w:val="00B84446"/>
    <w:rsid w:val="00B914E9"/>
    <w:rsid w:val="00B92B26"/>
    <w:rsid w:val="00B92EC5"/>
    <w:rsid w:val="00B956EE"/>
    <w:rsid w:val="00BA25A5"/>
    <w:rsid w:val="00BA2BA1"/>
    <w:rsid w:val="00BA3447"/>
    <w:rsid w:val="00BA3562"/>
    <w:rsid w:val="00BA3ED1"/>
    <w:rsid w:val="00BA4309"/>
    <w:rsid w:val="00BA51A9"/>
    <w:rsid w:val="00BB3669"/>
    <w:rsid w:val="00BB4F09"/>
    <w:rsid w:val="00BB7BD4"/>
    <w:rsid w:val="00BC4354"/>
    <w:rsid w:val="00BD3094"/>
    <w:rsid w:val="00BD4E33"/>
    <w:rsid w:val="00BE01C8"/>
    <w:rsid w:val="00BE18CD"/>
    <w:rsid w:val="00BE3452"/>
    <w:rsid w:val="00BE3830"/>
    <w:rsid w:val="00BE6FAC"/>
    <w:rsid w:val="00BF3077"/>
    <w:rsid w:val="00BF4921"/>
    <w:rsid w:val="00C01EBD"/>
    <w:rsid w:val="00C02AF1"/>
    <w:rsid w:val="00C030DE"/>
    <w:rsid w:val="00C040C6"/>
    <w:rsid w:val="00C051A8"/>
    <w:rsid w:val="00C07723"/>
    <w:rsid w:val="00C12CAB"/>
    <w:rsid w:val="00C1527B"/>
    <w:rsid w:val="00C17163"/>
    <w:rsid w:val="00C21D8C"/>
    <w:rsid w:val="00C22105"/>
    <w:rsid w:val="00C244B6"/>
    <w:rsid w:val="00C2538D"/>
    <w:rsid w:val="00C27BF1"/>
    <w:rsid w:val="00C30358"/>
    <w:rsid w:val="00C3384C"/>
    <w:rsid w:val="00C3702F"/>
    <w:rsid w:val="00C4186A"/>
    <w:rsid w:val="00C431C4"/>
    <w:rsid w:val="00C4415B"/>
    <w:rsid w:val="00C4500A"/>
    <w:rsid w:val="00C517D4"/>
    <w:rsid w:val="00C5408E"/>
    <w:rsid w:val="00C5764F"/>
    <w:rsid w:val="00C61605"/>
    <w:rsid w:val="00C6200F"/>
    <w:rsid w:val="00C64A37"/>
    <w:rsid w:val="00C67397"/>
    <w:rsid w:val="00C709B1"/>
    <w:rsid w:val="00C7158E"/>
    <w:rsid w:val="00C7250B"/>
    <w:rsid w:val="00C7346B"/>
    <w:rsid w:val="00C74D24"/>
    <w:rsid w:val="00C77C0E"/>
    <w:rsid w:val="00C77CDD"/>
    <w:rsid w:val="00C82486"/>
    <w:rsid w:val="00C86FCA"/>
    <w:rsid w:val="00C90C96"/>
    <w:rsid w:val="00C91687"/>
    <w:rsid w:val="00C91E59"/>
    <w:rsid w:val="00C924A8"/>
    <w:rsid w:val="00C945FE"/>
    <w:rsid w:val="00C94DE6"/>
    <w:rsid w:val="00C96FAA"/>
    <w:rsid w:val="00C97A04"/>
    <w:rsid w:val="00CA107B"/>
    <w:rsid w:val="00CA14FB"/>
    <w:rsid w:val="00CA3B34"/>
    <w:rsid w:val="00CA3C16"/>
    <w:rsid w:val="00CA484D"/>
    <w:rsid w:val="00CA4FB6"/>
    <w:rsid w:val="00CA64E9"/>
    <w:rsid w:val="00CB2F90"/>
    <w:rsid w:val="00CB3670"/>
    <w:rsid w:val="00CB436A"/>
    <w:rsid w:val="00CB62E1"/>
    <w:rsid w:val="00CB71D6"/>
    <w:rsid w:val="00CC0ADF"/>
    <w:rsid w:val="00CC1BE7"/>
    <w:rsid w:val="00CC42E6"/>
    <w:rsid w:val="00CC739E"/>
    <w:rsid w:val="00CD249D"/>
    <w:rsid w:val="00CD3E2E"/>
    <w:rsid w:val="00CD449A"/>
    <w:rsid w:val="00CD58B7"/>
    <w:rsid w:val="00CE6DCF"/>
    <w:rsid w:val="00CE798F"/>
    <w:rsid w:val="00CF4099"/>
    <w:rsid w:val="00D00796"/>
    <w:rsid w:val="00D0170D"/>
    <w:rsid w:val="00D018BC"/>
    <w:rsid w:val="00D16EE3"/>
    <w:rsid w:val="00D2299D"/>
    <w:rsid w:val="00D261A2"/>
    <w:rsid w:val="00D3134F"/>
    <w:rsid w:val="00D33B81"/>
    <w:rsid w:val="00D47C61"/>
    <w:rsid w:val="00D505ED"/>
    <w:rsid w:val="00D5242F"/>
    <w:rsid w:val="00D524E4"/>
    <w:rsid w:val="00D56635"/>
    <w:rsid w:val="00D616D2"/>
    <w:rsid w:val="00D63B5F"/>
    <w:rsid w:val="00D70724"/>
    <w:rsid w:val="00D70EF7"/>
    <w:rsid w:val="00D71845"/>
    <w:rsid w:val="00D7542A"/>
    <w:rsid w:val="00D80301"/>
    <w:rsid w:val="00D80616"/>
    <w:rsid w:val="00D8397C"/>
    <w:rsid w:val="00D94EED"/>
    <w:rsid w:val="00D96026"/>
    <w:rsid w:val="00DA49C6"/>
    <w:rsid w:val="00DA62FE"/>
    <w:rsid w:val="00DA6716"/>
    <w:rsid w:val="00DA7C1C"/>
    <w:rsid w:val="00DB147A"/>
    <w:rsid w:val="00DB1B7A"/>
    <w:rsid w:val="00DB648E"/>
    <w:rsid w:val="00DC6708"/>
    <w:rsid w:val="00DC6DFA"/>
    <w:rsid w:val="00DD011A"/>
    <w:rsid w:val="00DD2ACE"/>
    <w:rsid w:val="00DE230D"/>
    <w:rsid w:val="00DE3E61"/>
    <w:rsid w:val="00DE4022"/>
    <w:rsid w:val="00DF41F4"/>
    <w:rsid w:val="00E01436"/>
    <w:rsid w:val="00E02266"/>
    <w:rsid w:val="00E038DC"/>
    <w:rsid w:val="00E045BD"/>
    <w:rsid w:val="00E04EAC"/>
    <w:rsid w:val="00E110CD"/>
    <w:rsid w:val="00E11134"/>
    <w:rsid w:val="00E12C35"/>
    <w:rsid w:val="00E16CFE"/>
    <w:rsid w:val="00E17B77"/>
    <w:rsid w:val="00E23337"/>
    <w:rsid w:val="00E241C8"/>
    <w:rsid w:val="00E259EA"/>
    <w:rsid w:val="00E32061"/>
    <w:rsid w:val="00E36582"/>
    <w:rsid w:val="00E42FF9"/>
    <w:rsid w:val="00E4714C"/>
    <w:rsid w:val="00E51AEB"/>
    <w:rsid w:val="00E522A7"/>
    <w:rsid w:val="00E54452"/>
    <w:rsid w:val="00E61B95"/>
    <w:rsid w:val="00E632E4"/>
    <w:rsid w:val="00E63B0C"/>
    <w:rsid w:val="00E63EBF"/>
    <w:rsid w:val="00E65E12"/>
    <w:rsid w:val="00E65EC5"/>
    <w:rsid w:val="00E664C5"/>
    <w:rsid w:val="00E671A2"/>
    <w:rsid w:val="00E67E16"/>
    <w:rsid w:val="00E72886"/>
    <w:rsid w:val="00E740F8"/>
    <w:rsid w:val="00E75060"/>
    <w:rsid w:val="00E756F2"/>
    <w:rsid w:val="00E76D26"/>
    <w:rsid w:val="00E76EE5"/>
    <w:rsid w:val="00E813DE"/>
    <w:rsid w:val="00E8530A"/>
    <w:rsid w:val="00E920D2"/>
    <w:rsid w:val="00E9372F"/>
    <w:rsid w:val="00E94FF9"/>
    <w:rsid w:val="00EA0557"/>
    <w:rsid w:val="00EA141D"/>
    <w:rsid w:val="00EA5622"/>
    <w:rsid w:val="00EB108B"/>
    <w:rsid w:val="00EB1390"/>
    <w:rsid w:val="00EB2C71"/>
    <w:rsid w:val="00EB3333"/>
    <w:rsid w:val="00EB4340"/>
    <w:rsid w:val="00EB556D"/>
    <w:rsid w:val="00EB5A7D"/>
    <w:rsid w:val="00EB6BBF"/>
    <w:rsid w:val="00EB78CB"/>
    <w:rsid w:val="00EC4240"/>
    <w:rsid w:val="00ED54B6"/>
    <w:rsid w:val="00ED55C0"/>
    <w:rsid w:val="00ED682B"/>
    <w:rsid w:val="00ED7B3F"/>
    <w:rsid w:val="00EE27A7"/>
    <w:rsid w:val="00EE2D09"/>
    <w:rsid w:val="00EE38F9"/>
    <w:rsid w:val="00EE3DAD"/>
    <w:rsid w:val="00EE41D5"/>
    <w:rsid w:val="00EF1E6A"/>
    <w:rsid w:val="00EF244E"/>
    <w:rsid w:val="00EF6D53"/>
    <w:rsid w:val="00EF6EB0"/>
    <w:rsid w:val="00F037A4"/>
    <w:rsid w:val="00F05312"/>
    <w:rsid w:val="00F12A1F"/>
    <w:rsid w:val="00F2135B"/>
    <w:rsid w:val="00F214E3"/>
    <w:rsid w:val="00F25172"/>
    <w:rsid w:val="00F27C8F"/>
    <w:rsid w:val="00F3183D"/>
    <w:rsid w:val="00F32749"/>
    <w:rsid w:val="00F337B8"/>
    <w:rsid w:val="00F36990"/>
    <w:rsid w:val="00F37172"/>
    <w:rsid w:val="00F40031"/>
    <w:rsid w:val="00F4477E"/>
    <w:rsid w:val="00F46269"/>
    <w:rsid w:val="00F52934"/>
    <w:rsid w:val="00F532FB"/>
    <w:rsid w:val="00F55C22"/>
    <w:rsid w:val="00F56A94"/>
    <w:rsid w:val="00F56D2F"/>
    <w:rsid w:val="00F6071E"/>
    <w:rsid w:val="00F60BA8"/>
    <w:rsid w:val="00F61124"/>
    <w:rsid w:val="00F6323E"/>
    <w:rsid w:val="00F647ED"/>
    <w:rsid w:val="00F67D8F"/>
    <w:rsid w:val="00F70490"/>
    <w:rsid w:val="00F70934"/>
    <w:rsid w:val="00F71112"/>
    <w:rsid w:val="00F72EEA"/>
    <w:rsid w:val="00F73368"/>
    <w:rsid w:val="00F776F4"/>
    <w:rsid w:val="00F802BE"/>
    <w:rsid w:val="00F80E93"/>
    <w:rsid w:val="00F857CA"/>
    <w:rsid w:val="00F86024"/>
    <w:rsid w:val="00F8611A"/>
    <w:rsid w:val="00F874FD"/>
    <w:rsid w:val="00F90B42"/>
    <w:rsid w:val="00F97E34"/>
    <w:rsid w:val="00FA5128"/>
    <w:rsid w:val="00FB42D4"/>
    <w:rsid w:val="00FB5788"/>
    <w:rsid w:val="00FB5906"/>
    <w:rsid w:val="00FB762F"/>
    <w:rsid w:val="00FC296B"/>
    <w:rsid w:val="00FC2AED"/>
    <w:rsid w:val="00FC7517"/>
    <w:rsid w:val="00FD0AA3"/>
    <w:rsid w:val="00FD2D55"/>
    <w:rsid w:val="00FD5EA7"/>
    <w:rsid w:val="00FD619C"/>
    <w:rsid w:val="00FD74D7"/>
    <w:rsid w:val="00FD7C68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DA9AE"/>
  <w15:chartTrackingRefBased/>
  <w15:docId w15:val="{9480371E-A73B-41DD-AC53-6045A215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177DE"/>
    <w:rPr>
      <w:color w:val="954F72" w:themeColor="followedHyperlink"/>
      <w:u w:val="single"/>
    </w:rPr>
  </w:style>
  <w:style w:type="table" w:customStyle="1" w:styleId="Siatkatabelijasna1">
    <w:name w:val="Siatka tabeli — jasna1"/>
    <w:basedOn w:val="Standardowy"/>
    <w:next w:val="Siatkatabelijasna"/>
    <w:uiPriority w:val="40"/>
    <w:rsid w:val="007414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">
    <w:name w:val="Siatka tabeli — jasna2"/>
    <w:basedOn w:val="Standardowy"/>
    <w:next w:val="Siatkatabelijasna"/>
    <w:uiPriority w:val="40"/>
    <w:rsid w:val="007414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746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6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6C6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6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6C6"/>
    <w:rPr>
      <w:rFonts w:ascii="Fira Sans" w:hAnsi="Fira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footer" Target="footer1.xml"/><Relationship Id="rId26" Type="http://schemas.openxmlformats.org/officeDocument/2006/relationships/hyperlink" Target="https://stat.gov.pl/obszary-tematyczne/kultura-turystyka-sport/turystyka/wykorzystanie-turystycznej-bazy-noclegowej-w-polsce-w-czerwcu-i-lipcu-2020-r-,6,20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obslugaprasowa@stat.gov.pl" TargetMode="External"/><Relationship Id="rId34" Type="http://schemas.openxmlformats.org/officeDocument/2006/relationships/hyperlink" Target="https://stat.gov.pl/metainformacje/slownik-pojec/pojecia-stosowane-w-statystyce-publicznej/245,pojecie.html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0.emf"/><Relationship Id="rId17" Type="http://schemas.openxmlformats.org/officeDocument/2006/relationships/header" Target="header1.xml"/><Relationship Id="rId25" Type="http://schemas.openxmlformats.org/officeDocument/2006/relationships/hyperlink" Target="https://stat.gov.pl/obszary-tematyczne/kultura-turystyka-sport/turystyka/wykorzystanie-turystycznej-bazy-noclegowej-w-polsce-w-lipcu-i-sierpniu-2020-r-,6,21.html" TargetMode="External"/><Relationship Id="rId33" Type="http://schemas.openxmlformats.org/officeDocument/2006/relationships/hyperlink" Target="https://stat.gov.pl/obszary-tematyczne/kultura-turystyka-sport/turystyka/turystyka-w-2019-roku,1,17.html" TargetMode="Externa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footer" Target="footer2.xml"/><Relationship Id="rId29" Type="http://schemas.openxmlformats.org/officeDocument/2006/relationships/hyperlink" Target="https://stat.gov.pl/metainformacje/slownik-pojec/pojecia-stosowane-w-statystyce-publicznej/3462,pojecie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4" Type="http://schemas.openxmlformats.org/officeDocument/2006/relationships/image" Target="media/image7.png"/><Relationship Id="rId32" Type="http://schemas.openxmlformats.org/officeDocument/2006/relationships/hyperlink" Target="https://stat.gov.pl/obszary-tematyczne/kultura-turystyka-sport/turystyka/wykorzystanie-turystycznej-bazy-noclegowej-w-polsce-w-czerwcu-i-lipcu-2020-r-,6,20.html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chart" Target="charts/chart3.xml"/><Relationship Id="rId23" Type="http://schemas.openxmlformats.org/officeDocument/2006/relationships/image" Target="media/image6.png"/><Relationship Id="rId28" Type="http://schemas.openxmlformats.org/officeDocument/2006/relationships/hyperlink" Target="https://stat.gov.pl/metainformacje/slownik-pojec/pojecia-stosowane-w-statystyce-publicznej/245,pojecie.html" TargetMode="External"/><Relationship Id="rId36" Type="http://schemas.openxmlformats.org/officeDocument/2006/relationships/hyperlink" Target="https://stat.gov.pl/metainformacje/slownik-pojec/pojecia-stosowane-w-statystyce-publicznej/1233,pojecie.html" TargetMode="Externa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31" Type="http://schemas.openxmlformats.org/officeDocument/2006/relationships/hyperlink" Target="https://stat.gov.pl/obszary-tematyczne/kultura-turystyka-sport/turystyka/wykorzystanie-turystycznej-bazy-noclegowej-w-polsce-w-lipcu-i-sierpniu-2020-r-,6,21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Relationship Id="rId22" Type="http://schemas.openxmlformats.org/officeDocument/2006/relationships/image" Target="media/image5.png"/><Relationship Id="rId27" Type="http://schemas.openxmlformats.org/officeDocument/2006/relationships/hyperlink" Target="https://stat.gov.pl/obszary-tematyczne/kultura-turystyka-sport/turystyka/turystyka-w-2019-roku,1,17.html" TargetMode="External"/><Relationship Id="rId30" Type="http://schemas.openxmlformats.org/officeDocument/2006/relationships/hyperlink" Target="https://stat.gov.pl/metainformacje/slownik-pojec/pojecia-stosowane-w-statystyce-publicznej/1233,pojecie.html" TargetMode="External"/><Relationship Id="rId35" Type="http://schemas.openxmlformats.org/officeDocument/2006/relationships/hyperlink" Target="https://stat.gov.pl/metainformacje/slownik-pojec/pojecia-stosowane-w-statystyce-publicznej/3462,pojecie.html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2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3.xlsx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4.xlsx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1914260717410323E-2"/>
          <c:y val="0.15740740740740741"/>
          <c:w val="0.87753018372703417"/>
          <c:h val="0.629289880431612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'Wrzesień Turyści'!$B$13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2C387C"/>
            </a:solidFill>
            <a:ln>
              <a:noFill/>
            </a:ln>
            <a:effectLst/>
          </c:spPr>
          <c:invertIfNegative val="0"/>
          <c:cat>
            <c:strRef>
              <c:f>'Wrzesień Turyści'!$A$14:$A$16</c:f>
              <c:strCache>
                <c:ptCount val="3"/>
                <c:pt idx="0">
                  <c:v>Turyści ogółem</c:v>
                </c:pt>
                <c:pt idx="1">
                  <c:v>Turyści krajowi</c:v>
                </c:pt>
                <c:pt idx="2">
                  <c:v>Turyści zagraniczni</c:v>
                </c:pt>
              </c:strCache>
            </c:strRef>
          </c:cat>
          <c:val>
            <c:numRef>
              <c:f>'Wrzesień Turyści'!$B$14:$B$16</c:f>
              <c:numCache>
                <c:formatCode>0</c:formatCode>
                <c:ptCount val="3"/>
                <c:pt idx="0">
                  <c:v>3347.8429999999998</c:v>
                </c:pt>
                <c:pt idx="1">
                  <c:v>2624.1860000000001</c:v>
                </c:pt>
                <c:pt idx="2">
                  <c:v>723.65700000000004</c:v>
                </c:pt>
              </c:numCache>
            </c:numRef>
          </c:val>
        </c:ser>
        <c:ser>
          <c:idx val="1"/>
          <c:order val="1"/>
          <c:tx>
            <c:strRef>
              <c:f>'Wrzesień Turyści'!$C$13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8C43"/>
            </a:solidFill>
            <a:ln>
              <a:noFill/>
            </a:ln>
            <a:effectLst/>
          </c:spPr>
          <c:invertIfNegative val="0"/>
          <c:cat>
            <c:strRef>
              <c:f>'Wrzesień Turyści'!$A$14:$A$16</c:f>
              <c:strCache>
                <c:ptCount val="3"/>
                <c:pt idx="0">
                  <c:v>Turyści ogółem</c:v>
                </c:pt>
                <c:pt idx="1">
                  <c:v>Turyści krajowi</c:v>
                </c:pt>
                <c:pt idx="2">
                  <c:v>Turyści zagraniczni</c:v>
                </c:pt>
              </c:strCache>
            </c:strRef>
          </c:cat>
          <c:val>
            <c:numRef>
              <c:f>'Wrzesień Turyści'!$C$14:$C$16</c:f>
              <c:numCache>
                <c:formatCode>0</c:formatCode>
                <c:ptCount val="3"/>
                <c:pt idx="0">
                  <c:v>2194.0070000000001</c:v>
                </c:pt>
                <c:pt idx="1">
                  <c:v>1935.7249999999999</c:v>
                </c:pt>
                <c:pt idx="2">
                  <c:v>258.28199999999998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022375792"/>
        <c:axId val="-2022374704"/>
      </c:barChart>
      <c:catAx>
        <c:axId val="-2022375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022374704"/>
        <c:crosses val="autoZero"/>
        <c:auto val="1"/>
        <c:lblAlgn val="ctr"/>
        <c:lblOffset val="100"/>
        <c:noMultiLvlLbl val="0"/>
      </c:catAx>
      <c:valAx>
        <c:axId val="-2022374704"/>
        <c:scaling>
          <c:orientation val="minMax"/>
          <c:max val="4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022375792"/>
        <c:crosses val="autoZero"/>
        <c:crossBetween val="between"/>
        <c:majorUnit val="5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3305042691453161"/>
          <c:y val="0.91757088462533731"/>
          <c:w val="0.19279595853588313"/>
          <c:h val="7.81255468066491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8958861243856402E-2"/>
          <c:y val="9.3121693121693119E-2"/>
          <c:w val="0.87224344257183839"/>
          <c:h val="0.594995767950165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'Wrzesień turyści woj'!$B$4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2C387C"/>
            </a:solidFill>
            <a:ln>
              <a:noFill/>
            </a:ln>
            <a:effectLst/>
          </c:spPr>
          <c:invertIfNegative val="0"/>
          <c:cat>
            <c:strRef>
              <c:f>'Wrzesień turyści woj'!$A$5:$A$20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'Wrzesień turyści woj'!$B$5:$B$20</c:f>
              <c:numCache>
                <c:formatCode>0.0</c:formatCode>
                <c:ptCount val="16"/>
                <c:pt idx="0">
                  <c:v>353.94200000000001</c:v>
                </c:pt>
                <c:pt idx="1">
                  <c:v>132.19399999999999</c:v>
                </c:pt>
                <c:pt idx="2">
                  <c:v>111.581</c:v>
                </c:pt>
                <c:pt idx="3">
                  <c:v>67.018000000000001</c:v>
                </c:pt>
                <c:pt idx="4">
                  <c:v>144.417</c:v>
                </c:pt>
                <c:pt idx="5">
                  <c:v>515.06799999999998</c:v>
                </c:pt>
                <c:pt idx="6">
                  <c:v>541.25</c:v>
                </c:pt>
                <c:pt idx="7">
                  <c:v>40.359000000000002</c:v>
                </c:pt>
                <c:pt idx="8">
                  <c:v>128.797</c:v>
                </c:pt>
                <c:pt idx="9">
                  <c:v>65.055999999999997</c:v>
                </c:pt>
                <c:pt idx="10">
                  <c:v>290.31900000000002</c:v>
                </c:pt>
                <c:pt idx="11">
                  <c:v>271.77600000000001</c:v>
                </c:pt>
                <c:pt idx="12">
                  <c:v>62.058</c:v>
                </c:pt>
                <c:pt idx="13">
                  <c:v>137.13200000000001</c:v>
                </c:pt>
                <c:pt idx="14">
                  <c:v>203.26300000000001</c:v>
                </c:pt>
                <c:pt idx="15">
                  <c:v>283.613</c:v>
                </c:pt>
              </c:numCache>
            </c:numRef>
          </c:val>
        </c:ser>
        <c:ser>
          <c:idx val="1"/>
          <c:order val="1"/>
          <c:tx>
            <c:strRef>
              <c:f>'Wrzesień turyści woj'!$C$4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8C43"/>
            </a:solidFill>
            <a:ln>
              <a:noFill/>
            </a:ln>
            <a:effectLst/>
          </c:spPr>
          <c:invertIfNegative val="0"/>
          <c:cat>
            <c:strRef>
              <c:f>'Wrzesień turyści woj'!$A$5:$A$20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'Wrzesień turyści woj'!$C$5:$C$20</c:f>
              <c:numCache>
                <c:formatCode>0.0</c:formatCode>
                <c:ptCount val="16"/>
                <c:pt idx="0">
                  <c:v>272.69799999999998</c:v>
                </c:pt>
                <c:pt idx="1">
                  <c:v>90.572000000000003</c:v>
                </c:pt>
                <c:pt idx="2">
                  <c:v>81.343999999999994</c:v>
                </c:pt>
                <c:pt idx="3">
                  <c:v>48.911999999999999</c:v>
                </c:pt>
                <c:pt idx="4">
                  <c:v>72.399000000000001</c:v>
                </c:pt>
                <c:pt idx="5">
                  <c:v>274.65100000000001</c:v>
                </c:pt>
                <c:pt idx="6">
                  <c:v>244.2</c:v>
                </c:pt>
                <c:pt idx="7">
                  <c:v>28.707999999999998</c:v>
                </c:pt>
                <c:pt idx="8">
                  <c:v>93.7</c:v>
                </c:pt>
                <c:pt idx="9">
                  <c:v>45.338999999999999</c:v>
                </c:pt>
                <c:pt idx="10">
                  <c:v>238.613</c:v>
                </c:pt>
                <c:pt idx="11">
                  <c:v>167.06299999999999</c:v>
                </c:pt>
                <c:pt idx="12">
                  <c:v>45.078000000000003</c:v>
                </c:pt>
                <c:pt idx="13">
                  <c:v>108.831</c:v>
                </c:pt>
                <c:pt idx="14">
                  <c:v>119.146</c:v>
                </c:pt>
                <c:pt idx="15">
                  <c:v>262.75299999999999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022376880"/>
        <c:axId val="-2022376336"/>
      </c:barChart>
      <c:catAx>
        <c:axId val="-2022376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022376336"/>
        <c:crosses val="autoZero"/>
        <c:auto val="1"/>
        <c:lblAlgn val="ctr"/>
        <c:lblOffset val="100"/>
        <c:noMultiLvlLbl val="0"/>
      </c:catAx>
      <c:valAx>
        <c:axId val="-2022376336"/>
        <c:scaling>
          <c:orientation val="minMax"/>
          <c:max val="6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022376880"/>
        <c:crosses val="autoZero"/>
        <c:crossBetween val="between"/>
        <c:majorUnit val="50"/>
        <c:min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2399510399615814"/>
          <c:y val="0.90789999734881621"/>
          <c:w val="0.19058241557663233"/>
          <c:h val="7.06538349372995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1914260717410323E-2"/>
          <c:y val="0.15740740740740741"/>
          <c:w val="0.87753018372703417"/>
          <c:h val="0.629289880431612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'Październik Turyści'!$B$13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2C387C"/>
            </a:solidFill>
            <a:ln>
              <a:noFill/>
            </a:ln>
            <a:effectLst/>
          </c:spPr>
          <c:invertIfNegative val="0"/>
          <c:cat>
            <c:strRef>
              <c:f>'Październik Turyści'!$A$14:$A$16</c:f>
              <c:strCache>
                <c:ptCount val="3"/>
                <c:pt idx="0">
                  <c:v>Turyści ogółem</c:v>
                </c:pt>
                <c:pt idx="1">
                  <c:v>Turyści krajowi</c:v>
                </c:pt>
                <c:pt idx="2">
                  <c:v>Turyści zagraniczni</c:v>
                </c:pt>
              </c:strCache>
            </c:strRef>
          </c:cat>
          <c:val>
            <c:numRef>
              <c:f>'Październik Turyści'!$B$14:$B$16</c:f>
              <c:numCache>
                <c:formatCode>0</c:formatCode>
                <c:ptCount val="3"/>
                <c:pt idx="0">
                  <c:v>2987.9929999999999</c:v>
                </c:pt>
                <c:pt idx="1">
                  <c:v>2326.9949999999999</c:v>
                </c:pt>
                <c:pt idx="2">
                  <c:v>660.99800000000005</c:v>
                </c:pt>
              </c:numCache>
            </c:numRef>
          </c:val>
        </c:ser>
        <c:ser>
          <c:idx val="1"/>
          <c:order val="1"/>
          <c:tx>
            <c:strRef>
              <c:f>'Październik Turyści'!$C$13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8C43"/>
            </a:solidFill>
            <a:ln>
              <a:noFill/>
            </a:ln>
            <a:effectLst/>
          </c:spPr>
          <c:invertIfNegative val="0"/>
          <c:cat>
            <c:strRef>
              <c:f>'Październik Turyści'!$A$14:$A$16</c:f>
              <c:strCache>
                <c:ptCount val="3"/>
                <c:pt idx="0">
                  <c:v>Turyści ogółem</c:v>
                </c:pt>
                <c:pt idx="1">
                  <c:v>Turyści krajowi</c:v>
                </c:pt>
                <c:pt idx="2">
                  <c:v>Turyści zagraniczni</c:v>
                </c:pt>
              </c:strCache>
            </c:strRef>
          </c:cat>
          <c:val>
            <c:numRef>
              <c:f>'Październik Turyści'!$C$14:$C$16</c:f>
              <c:numCache>
                <c:formatCode>0</c:formatCode>
                <c:ptCount val="3"/>
                <c:pt idx="0">
                  <c:v>1273.1600000000001</c:v>
                </c:pt>
                <c:pt idx="1">
                  <c:v>1114.9870000000001</c:v>
                </c:pt>
                <c:pt idx="2">
                  <c:v>158.173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022372528"/>
        <c:axId val="-2022374160"/>
      </c:barChart>
      <c:catAx>
        <c:axId val="-2022372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022374160"/>
        <c:crosses val="autoZero"/>
        <c:auto val="1"/>
        <c:lblAlgn val="ctr"/>
        <c:lblOffset val="100"/>
        <c:noMultiLvlLbl val="0"/>
      </c:catAx>
      <c:valAx>
        <c:axId val="-2022374160"/>
        <c:scaling>
          <c:orientation val="minMax"/>
          <c:max val="4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022372528"/>
        <c:crosses val="autoZero"/>
        <c:crossBetween val="between"/>
        <c:majorUnit val="5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3393322096885906"/>
          <c:y val="0.8940965429015042"/>
          <c:w val="0.18663124373345683"/>
          <c:h val="7.81255468066491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8958861243856402E-2"/>
          <c:y val="9.3121693121693119E-2"/>
          <c:w val="0.87224344257183839"/>
          <c:h val="0.597669513365210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'Październik turyści woj'!$B$4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2C387C"/>
            </a:solidFill>
            <a:ln>
              <a:noFill/>
            </a:ln>
            <a:effectLst/>
          </c:spPr>
          <c:invertIfNegative val="0"/>
          <c:cat>
            <c:strRef>
              <c:f>'Październik turyści woj'!$A$5:$A$20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'Październik turyści woj'!$B$5:$B$20</c:f>
              <c:numCache>
                <c:formatCode>0.0</c:formatCode>
                <c:ptCount val="16"/>
                <c:pt idx="0">
                  <c:v>342.27300000000002</c:v>
                </c:pt>
                <c:pt idx="1">
                  <c:v>119.58799999999999</c:v>
                </c:pt>
                <c:pt idx="2">
                  <c:v>97.513000000000005</c:v>
                </c:pt>
                <c:pt idx="3">
                  <c:v>56.622999999999998</c:v>
                </c:pt>
                <c:pt idx="4">
                  <c:v>128.642</c:v>
                </c:pt>
                <c:pt idx="5">
                  <c:v>484.08</c:v>
                </c:pt>
                <c:pt idx="6">
                  <c:v>515.24099999999999</c:v>
                </c:pt>
                <c:pt idx="7">
                  <c:v>40.738</c:v>
                </c:pt>
                <c:pt idx="8">
                  <c:v>118.03100000000001</c:v>
                </c:pt>
                <c:pt idx="9">
                  <c:v>52.825000000000003</c:v>
                </c:pt>
                <c:pt idx="10">
                  <c:v>218.768</c:v>
                </c:pt>
                <c:pt idx="11">
                  <c:v>257.50900000000001</c:v>
                </c:pt>
                <c:pt idx="12">
                  <c:v>54.274999999999999</c:v>
                </c:pt>
                <c:pt idx="13">
                  <c:v>92.307000000000002</c:v>
                </c:pt>
                <c:pt idx="14">
                  <c:v>186.06200000000001</c:v>
                </c:pt>
                <c:pt idx="15">
                  <c:v>223.518</c:v>
                </c:pt>
              </c:numCache>
            </c:numRef>
          </c:val>
        </c:ser>
        <c:ser>
          <c:idx val="1"/>
          <c:order val="1"/>
          <c:tx>
            <c:strRef>
              <c:f>'Październik turyści woj'!$C$4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8C43"/>
            </a:solidFill>
            <a:ln>
              <a:noFill/>
            </a:ln>
            <a:effectLst/>
          </c:spPr>
          <c:invertIfNegative val="0"/>
          <c:cat>
            <c:strRef>
              <c:f>'Październik turyści woj'!$A$5:$A$20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'Październik turyści woj'!$C$5:$C$20</c:f>
              <c:numCache>
                <c:formatCode>0.0</c:formatCode>
                <c:ptCount val="16"/>
                <c:pt idx="0">
                  <c:v>170.02600000000001</c:v>
                </c:pt>
                <c:pt idx="1">
                  <c:v>50.886000000000003</c:v>
                </c:pt>
                <c:pt idx="2">
                  <c:v>46.664000000000001</c:v>
                </c:pt>
                <c:pt idx="3">
                  <c:v>29.077000000000002</c:v>
                </c:pt>
                <c:pt idx="4">
                  <c:v>47.915999999999997</c:v>
                </c:pt>
                <c:pt idx="5">
                  <c:v>152.73599999999999</c:v>
                </c:pt>
                <c:pt idx="6">
                  <c:v>167.38499999999999</c:v>
                </c:pt>
                <c:pt idx="7">
                  <c:v>17.193999999999999</c:v>
                </c:pt>
                <c:pt idx="8">
                  <c:v>55.362000000000002</c:v>
                </c:pt>
                <c:pt idx="9">
                  <c:v>26.302</c:v>
                </c:pt>
                <c:pt idx="10">
                  <c:v>107.35299999999999</c:v>
                </c:pt>
                <c:pt idx="11">
                  <c:v>103.327</c:v>
                </c:pt>
                <c:pt idx="12">
                  <c:v>24.512</c:v>
                </c:pt>
                <c:pt idx="13">
                  <c:v>53.161000000000001</c:v>
                </c:pt>
                <c:pt idx="14">
                  <c:v>77.274000000000001</c:v>
                </c:pt>
                <c:pt idx="15">
                  <c:v>143.98500000000001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122284880"/>
        <c:axId val="-2018520944"/>
      </c:barChart>
      <c:catAx>
        <c:axId val="-2122284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018520944"/>
        <c:crosses val="autoZero"/>
        <c:auto val="1"/>
        <c:lblAlgn val="ctr"/>
        <c:lblOffset val="100"/>
        <c:noMultiLvlLbl val="0"/>
      </c:catAx>
      <c:valAx>
        <c:axId val="-2018520944"/>
        <c:scaling>
          <c:orientation val="minMax"/>
          <c:max val="6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122284880"/>
        <c:crosses val="autoZero"/>
        <c:crossBetween val="between"/>
        <c:majorUnit val="50"/>
        <c:min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298776769998639"/>
          <c:y val="0.89890572590812856"/>
          <c:w val="0.20453363480692952"/>
          <c:h val="7.06538349372995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0.03318</cdr:x>
      <cdr:y>0.02563</cdr:y>
    </cdr:from>
    <cdr:to>
      <cdr:x>0.09855</cdr:x>
      <cdr:y>0.11521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68817" y="70801"/>
          <a:ext cx="332620" cy="2474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900">
              <a:latin typeface="Fira Sans" panose="020B0503050000020004" pitchFamily="34" charset="0"/>
              <a:ea typeface="Fira Sans" panose="020B0503050000020004" pitchFamily="34" charset="0"/>
            </a:rPr>
            <a:t>tys.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0.0402</cdr:x>
      <cdr:y>0</cdr:y>
    </cdr:from>
    <cdr:to>
      <cdr:x>0.09653</cdr:x>
      <cdr:y>0.05769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205910" y="0"/>
          <a:ext cx="288553" cy="1908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l-PL" sz="900">
              <a:latin typeface="Fira Sans" panose="020B0503050000020004" pitchFamily="34" charset="0"/>
              <a:ea typeface="Fira Sans" panose="020B0503050000020004" pitchFamily="34" charset="0"/>
            </a:rPr>
            <a:t>tys.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0.03139</cdr:x>
      <cdr:y>0.01852</cdr:y>
    </cdr:from>
    <cdr:to>
      <cdr:x>0.09676</cdr:x>
      <cdr:y>0.1081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59989" y="51827"/>
          <a:ext cx="333159" cy="2506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900">
              <a:latin typeface="Fira Sans" panose="020B0503050000020004" pitchFamily="34" charset="0"/>
              <a:ea typeface="Fira Sans" panose="020B0503050000020004" pitchFamily="34" charset="0"/>
            </a:rPr>
            <a:t>tys.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0.04098</cdr:x>
      <cdr:y>0</cdr:y>
    </cdr:from>
    <cdr:to>
      <cdr:x>0.10571</cdr:x>
      <cdr:y>0.0819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210455" y="0"/>
          <a:ext cx="332469" cy="28390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l-PL" sz="900">
              <a:latin typeface="Fira Sans" panose="020B0503050000020004" pitchFamily="34" charset="0"/>
              <a:ea typeface="Fira Sans" panose="020B0503050000020004" pitchFamily="34" charset="0"/>
            </a:rPr>
            <a:t>tys.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8C029B3F-2CC4-4A59-AF0D-A90575FA3373">Wykorzystanie turystycznej bazy noclegowej w Polsce we wrześniu i październiku 2020 r.docx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STAT\WolanM</Osoba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401FD-23BB-439E-A471-425A134B7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E9C3E-3CC5-40C0-A774-47B8E48CCF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3.xml><?xml version="1.0" encoding="utf-8"?>
<ds:datastoreItem xmlns:ds="http://schemas.openxmlformats.org/officeDocument/2006/customXml" ds:itemID="{E601F116-1B07-46A1-BE50-B519B8D7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3862</Characters>
  <Application>Microsoft Office Word</Application>
  <DocSecurity>0</DocSecurity>
  <Lines>32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2020-12-14T09:40:00Z</cp:lastPrinted>
  <dcterms:created xsi:type="dcterms:W3CDTF">2020-12-16T06:35:00Z</dcterms:created>
  <dcterms:modified xsi:type="dcterms:W3CDTF">2020-12-16T06:35:00Z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  <property fmtid="{D5CDD505-2E9C-101B-9397-08002B2CF9AE}" pid="3" name="ZnakPisma">
    <vt:lpwstr>RZE-OST.6362.5.2020.19</vt:lpwstr>
  </property>
  <property fmtid="{D5CDD505-2E9C-101B-9397-08002B2CF9AE}" pid="4" name="UNPPisma">
    <vt:lpwstr>2020-247366</vt:lpwstr>
  </property>
  <property fmtid="{D5CDD505-2E9C-101B-9397-08002B2CF9AE}" pid="5" name="ZnakSprawy">
    <vt:lpwstr>RZE-OST.6362.5.2020</vt:lpwstr>
  </property>
  <property fmtid="{D5CDD505-2E9C-101B-9397-08002B2CF9AE}" pid="6" name="ZnakSprawyPrzedPrzeniesieniem">
    <vt:lpwstr/>
  </property>
  <property fmtid="{D5CDD505-2E9C-101B-9397-08002B2CF9AE}" pid="7" name="Autor">
    <vt:lpwstr>Zadorożny Łukasz</vt:lpwstr>
  </property>
  <property fmtid="{D5CDD505-2E9C-101B-9397-08002B2CF9AE}" pid="8" name="AutorInicjaly">
    <vt:lpwstr>ŁZ</vt:lpwstr>
  </property>
  <property fmtid="{D5CDD505-2E9C-101B-9397-08002B2CF9AE}" pid="9" name="AutorNrTelefonu">
    <vt:lpwstr>178535210 w. 216</vt:lpwstr>
  </property>
  <property fmtid="{D5CDD505-2E9C-101B-9397-08002B2CF9AE}" pid="10" name="Stanowisko">
    <vt:lpwstr>p.o. kierownika wydziału</vt:lpwstr>
  </property>
  <property fmtid="{D5CDD505-2E9C-101B-9397-08002B2CF9AE}" pid="11" name="OpisPisma">
    <vt:lpwstr>Dotyczy wykorzystania turystycznych obiektów noclegowych we wrześniu i październiku 2020</vt:lpwstr>
  </property>
  <property fmtid="{D5CDD505-2E9C-101B-9397-08002B2CF9AE}" pid="12" name="Komorka">
    <vt:lpwstr>Dyrektor US Rzeszów</vt:lpwstr>
  </property>
  <property fmtid="{D5CDD505-2E9C-101B-9397-08002B2CF9AE}" pid="13" name="KodKomorki">
    <vt:lpwstr>DYR-RZE</vt:lpwstr>
  </property>
  <property fmtid="{D5CDD505-2E9C-101B-9397-08002B2CF9AE}" pid="14" name="AktualnaData">
    <vt:lpwstr>2020-12-14</vt:lpwstr>
  </property>
  <property fmtid="{D5CDD505-2E9C-101B-9397-08002B2CF9AE}" pid="15" name="Wydzial">
    <vt:lpwstr>Ośrodek Statystyki Sportu i Turystyki</vt:lpwstr>
  </property>
  <property fmtid="{D5CDD505-2E9C-101B-9397-08002B2CF9AE}" pid="16" name="KodWydzialu">
    <vt:lpwstr>OST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GŁÓWNY URZĄD STATYSTYCZNY</vt:lpwstr>
  </property>
  <property fmtid="{D5CDD505-2E9C-101B-9397-08002B2CF9AE}" pid="25" name="adresOddzial">
    <vt:lpwstr/>
  </property>
  <property fmtid="{D5CDD505-2E9C-101B-9397-08002B2CF9AE}" pid="26" name="adresUlica">
    <vt:lpwstr>NIEPODLEGŁOŚCI AL.</vt:lpwstr>
  </property>
  <property fmtid="{D5CDD505-2E9C-101B-9397-08002B2CF9AE}" pid="27" name="adresTypUlicy">
    <vt:lpwstr>al.</vt:lpwstr>
  </property>
  <property fmtid="{D5CDD505-2E9C-101B-9397-08002B2CF9AE}" pid="28" name="adresNrDomu">
    <vt:lpwstr>208</vt:lpwstr>
  </property>
  <property fmtid="{D5CDD505-2E9C-101B-9397-08002B2CF9AE}" pid="29" name="adresNrLokalu">
    <vt:lpwstr/>
  </property>
  <property fmtid="{D5CDD505-2E9C-101B-9397-08002B2CF9AE}" pid="30" name="adresKodPocztowy">
    <vt:lpwstr>00-925</vt:lpwstr>
  </property>
  <property fmtid="{D5CDD505-2E9C-101B-9397-08002B2CF9AE}" pid="31" name="adresMiejscowosc">
    <vt:lpwstr>WARSZAWA (ŚRÓDMIEŚCIE)</vt:lpwstr>
  </property>
  <property fmtid="{D5CDD505-2E9C-101B-9397-08002B2CF9AE}" pid="32" name="adresPoczta">
    <vt:lpwstr/>
  </property>
  <property fmtid="{D5CDD505-2E9C-101B-9397-08002B2CF9AE}" pid="33" name="adresEMail">
    <vt:lpwstr>dane@stat.gov.pl</vt:lpwstr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