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Default="009575A3" w:rsidP="005E4F32">
      <w:pPr>
        <w:pStyle w:val="tytuinformacji"/>
        <w:spacing w:after="60"/>
        <w:rPr>
          <w:shd w:val="clear" w:color="auto" w:fill="FFFFFF"/>
        </w:rPr>
      </w:pPr>
      <w:r w:rsidRPr="009575A3">
        <w:rPr>
          <w:shd w:val="clear" w:color="auto" w:fill="FFFFFF"/>
        </w:rPr>
        <w:t xml:space="preserve">Wykorzystanie turystycznej bazy noclegowej </w:t>
      </w:r>
      <w:r>
        <w:rPr>
          <w:shd w:val="clear" w:color="auto" w:fill="FFFFFF"/>
        </w:rPr>
        <w:br/>
      </w:r>
      <w:r w:rsidRPr="009575A3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4527C7" w:rsidRPr="009575A3">
        <w:rPr>
          <w:shd w:val="clear" w:color="auto" w:fill="FFFFFF"/>
        </w:rPr>
        <w:t xml:space="preserve">Polsce w </w:t>
      </w:r>
      <w:r w:rsidR="005E4F32">
        <w:rPr>
          <w:shd w:val="clear" w:color="auto" w:fill="FFFFFF"/>
        </w:rPr>
        <w:t>kwietniu</w:t>
      </w:r>
      <w:r>
        <w:rPr>
          <w:shd w:val="clear" w:color="auto" w:fill="FFFFFF"/>
        </w:rPr>
        <w:t xml:space="preserve"> i </w:t>
      </w:r>
      <w:r w:rsidR="005E4F32">
        <w:rPr>
          <w:shd w:val="clear" w:color="auto" w:fill="FFFFFF"/>
        </w:rPr>
        <w:t>maju</w:t>
      </w:r>
      <w:r>
        <w:rPr>
          <w:shd w:val="clear" w:color="auto" w:fill="FFFFFF"/>
        </w:rPr>
        <w:t xml:space="preserve"> 2020 r.</w:t>
      </w:r>
      <w:r w:rsidR="00606495" w:rsidRPr="009575A3">
        <w:rPr>
          <w:shd w:val="clear" w:color="auto" w:fill="FFFFFF"/>
        </w:rPr>
        <w:t xml:space="preserve"> </w:t>
      </w:r>
    </w:p>
    <w:p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:rsidR="005916D7" w:rsidRDefault="005E4F32" w:rsidP="00B92EC5">
      <w:pPr>
        <w:pStyle w:val="LID"/>
        <w:spacing w:after="240"/>
      </w:pPr>
      <w:r w:rsidRPr="009575A3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4CEF9E1" wp14:editId="2AC96A58">
                <wp:simplePos x="0" y="0"/>
                <wp:positionH relativeFrom="margin">
                  <wp:posOffset>7620</wp:posOffset>
                </wp:positionH>
                <wp:positionV relativeFrom="paragraph">
                  <wp:posOffset>21590</wp:posOffset>
                </wp:positionV>
                <wp:extent cx="2105025" cy="1352550"/>
                <wp:effectExtent l="0" t="0" r="9525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7C7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D54C8B" wp14:editId="5CE64277">
                                  <wp:extent cx="333375" cy="333375"/>
                                  <wp:effectExtent l="0" t="0" r="9525" b="952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FD619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88,1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527C7" w:rsidRPr="00871128" w:rsidRDefault="00E12C3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Szacunkowy s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padek liczby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turystów korzystających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z 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obiektów noclegowych w </w:t>
                            </w:r>
                            <w:r w:rsidR="00672B3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maju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2020 r. w porównaniu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z</w:t>
                            </w:r>
                            <w:r w:rsidR="00665CD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 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analogicz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nym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miesiąc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em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u</w:t>
                            </w:r>
                            <w:r w:rsidR="00557F58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b.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EF9E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6pt;margin-top:1.7pt;width:165.75pt;height:10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" fillcolor="#001d77" stroked="f">
                <v:textbox>
                  <w:txbxContent>
                    <w:p w:rsidR="004527C7" w:rsidRDefault="004527C7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D54C8B" wp14:editId="5CE64277">
                            <wp:extent cx="333375" cy="333375"/>
                            <wp:effectExtent l="0" t="0" r="9525" b="952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FD619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88,1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4527C7" w:rsidRPr="00871128" w:rsidRDefault="00E12C35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Szacunkowy s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padek liczby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turystów korzystających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z 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obiektów noclegowych w </w:t>
                      </w:r>
                      <w:r w:rsidR="00672B35">
                        <w:rPr>
                          <w:color w:val="FFFFFF" w:themeColor="background1"/>
                          <w:sz w:val="18"/>
                          <w:szCs w:val="20"/>
                        </w:rPr>
                        <w:t>maju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2020 r. w porównaniu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z</w:t>
                      </w:r>
                      <w:r w:rsidR="00665CD5">
                        <w:rPr>
                          <w:color w:val="FFFFFF" w:themeColor="background1"/>
                          <w:sz w:val="18"/>
                          <w:szCs w:val="20"/>
                        </w:rPr>
                        <w:t> 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analogicz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nym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miesiąc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em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u</w:t>
                      </w:r>
                      <w:r w:rsidR="00557F58">
                        <w:rPr>
                          <w:color w:val="FFFFFF" w:themeColor="background1"/>
                          <w:sz w:val="18"/>
                          <w:szCs w:val="20"/>
                        </w:rPr>
                        <w:t>b.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6931" w:rsidRPr="006102B6">
        <w:t xml:space="preserve">W </w:t>
      </w:r>
      <w:r w:rsidR="004826C3">
        <w:t>kwietniu b</w:t>
      </w:r>
      <w:r w:rsidR="00946931" w:rsidRPr="006102B6">
        <w:t>r. z turystycznych obiektów noclegowych skorzystało 8</w:t>
      </w:r>
      <w:r w:rsidR="004826C3">
        <w:t>6</w:t>
      </w:r>
      <w:r w:rsidR="00946931" w:rsidRPr="006102B6">
        <w:t xml:space="preserve">,4 </w:t>
      </w:r>
      <w:r w:rsidR="003F5C4F">
        <w:t>tys.</w:t>
      </w:r>
      <w:r w:rsidR="00946931" w:rsidRPr="006102B6">
        <w:t xml:space="preserve"> turystów, którym udzielono </w:t>
      </w:r>
      <w:r w:rsidR="00C5408E">
        <w:t>326,2</w:t>
      </w:r>
      <w:r w:rsidR="00634B29">
        <w:t xml:space="preserve"> </w:t>
      </w:r>
      <w:r w:rsidR="004826C3">
        <w:t>tys</w:t>
      </w:r>
      <w:r w:rsidR="006B2D1D">
        <w:t>.</w:t>
      </w:r>
      <w:r w:rsidR="00634B29">
        <w:t xml:space="preserve"> noclegów. W porównaniu z</w:t>
      </w:r>
      <w:r w:rsidR="004826C3">
        <w:t> </w:t>
      </w:r>
      <w:r w:rsidR="00BA4309">
        <w:t>kwietniem 2019 r.</w:t>
      </w:r>
      <w:r w:rsidR="00946931" w:rsidRPr="006102B6">
        <w:t xml:space="preserve"> było to</w:t>
      </w:r>
      <w:r w:rsidR="004D08E9">
        <w:t xml:space="preserve"> </w:t>
      </w:r>
      <w:r w:rsidR="00946931" w:rsidRPr="006102B6">
        <w:t xml:space="preserve">mniej </w:t>
      </w:r>
      <w:r w:rsidR="00BA4309" w:rsidRPr="006102B6">
        <w:t xml:space="preserve">odpowiednio </w:t>
      </w:r>
      <w:r w:rsidR="00946931" w:rsidRPr="006102B6">
        <w:t>o</w:t>
      </w:r>
      <w:r w:rsidR="00E12C35">
        <w:t> </w:t>
      </w:r>
      <w:r w:rsidR="004826C3">
        <w:t>96,5</w:t>
      </w:r>
      <w:r w:rsidR="00946931" w:rsidRPr="006102B6">
        <w:t xml:space="preserve">% i </w:t>
      </w:r>
      <w:r w:rsidR="00634B29">
        <w:t xml:space="preserve">o </w:t>
      </w:r>
      <w:r w:rsidR="004826C3">
        <w:t>94</w:t>
      </w:r>
      <w:r w:rsidR="00946931" w:rsidRPr="006102B6">
        <w:t>,</w:t>
      </w:r>
      <w:r w:rsidR="004826C3">
        <w:t>5</w:t>
      </w:r>
      <w:r w:rsidR="00946931" w:rsidRPr="006102B6">
        <w:t xml:space="preserve">%. </w:t>
      </w:r>
      <w:r w:rsidR="00CB71D6">
        <w:t>Spadek</w:t>
      </w:r>
      <w:r w:rsidR="00BA4309">
        <w:t> </w:t>
      </w:r>
      <w:r w:rsidR="00617611" w:rsidRPr="006102B6">
        <w:t>liczby turystów odnotowano</w:t>
      </w:r>
      <w:r w:rsidR="009354A5">
        <w:t xml:space="preserve"> również</w:t>
      </w:r>
      <w:r w:rsidR="00617611" w:rsidRPr="006102B6">
        <w:t xml:space="preserve"> w</w:t>
      </w:r>
      <w:r w:rsidR="00BA4309">
        <w:t> </w:t>
      </w:r>
      <w:r w:rsidR="004826C3">
        <w:t>maju.</w:t>
      </w:r>
      <w:r w:rsidR="00617611" w:rsidRPr="006102B6">
        <w:t xml:space="preserve"> Według szacunków </w:t>
      </w:r>
      <w:r w:rsidR="0061754D" w:rsidRPr="006102B6">
        <w:t>liczba osób korzystając</w:t>
      </w:r>
      <w:r w:rsidR="009354A5">
        <w:t>ych</w:t>
      </w:r>
      <w:r w:rsidR="0061754D" w:rsidRPr="006102B6">
        <w:t xml:space="preserve"> z</w:t>
      </w:r>
      <w:r w:rsidR="00F6071E">
        <w:t xml:space="preserve"> </w:t>
      </w:r>
      <w:r w:rsidR="0061754D" w:rsidRPr="006102B6">
        <w:t>noclegów</w:t>
      </w:r>
      <w:r w:rsidR="00D0170D">
        <w:t>,</w:t>
      </w:r>
      <w:r w:rsidR="0061754D" w:rsidRPr="006102B6">
        <w:t xml:space="preserve"> </w:t>
      </w:r>
      <w:r w:rsidR="00C07723" w:rsidRPr="006102B6">
        <w:t>w</w:t>
      </w:r>
      <w:r w:rsidR="00F6071E">
        <w:t> </w:t>
      </w:r>
      <w:r w:rsidR="00BA4309">
        <w:t>porównaniu z analogicznym</w:t>
      </w:r>
      <w:r w:rsidR="004826C3">
        <w:t xml:space="preserve"> </w:t>
      </w:r>
      <w:r w:rsidR="004826C3" w:rsidRPr="00BA4309">
        <w:rPr>
          <w:spacing w:val="-2"/>
        </w:rPr>
        <w:t>miesiąc</w:t>
      </w:r>
      <w:r w:rsidR="00BA4309">
        <w:rPr>
          <w:spacing w:val="-2"/>
        </w:rPr>
        <w:t>em roku ubiegłego</w:t>
      </w:r>
      <w:r w:rsidR="00D0170D">
        <w:rPr>
          <w:spacing w:val="-2"/>
        </w:rPr>
        <w:t>,</w:t>
      </w:r>
      <w:r w:rsidR="004826C3" w:rsidRPr="00BA4309">
        <w:rPr>
          <w:spacing w:val="-2"/>
        </w:rPr>
        <w:t xml:space="preserve"> </w:t>
      </w:r>
      <w:r w:rsidR="006102B6" w:rsidRPr="00BA4309">
        <w:rPr>
          <w:spacing w:val="-2"/>
        </w:rPr>
        <w:t>była niższa o</w:t>
      </w:r>
      <w:r w:rsidR="00955224" w:rsidRPr="00BA4309">
        <w:rPr>
          <w:spacing w:val="-2"/>
        </w:rPr>
        <w:t xml:space="preserve"> ok.</w:t>
      </w:r>
      <w:r w:rsidR="006102B6" w:rsidRPr="00BA4309">
        <w:rPr>
          <w:spacing w:val="-2"/>
        </w:rPr>
        <w:t xml:space="preserve"> </w:t>
      </w:r>
      <w:r w:rsidR="007A3407">
        <w:rPr>
          <w:spacing w:val="-2"/>
        </w:rPr>
        <w:t>88,1%</w:t>
      </w:r>
      <w:r w:rsidR="00432EF1">
        <w:rPr>
          <w:spacing w:val="-2"/>
        </w:rPr>
        <w:t>.</w:t>
      </w:r>
    </w:p>
    <w:p w:rsidR="00105036" w:rsidRPr="006102B6" w:rsidRDefault="00D018BC" w:rsidP="0023031E">
      <w:pPr>
        <w:pStyle w:val="LID"/>
        <w:spacing w:before="0" w:after="60"/>
        <w:rPr>
          <w:b w:val="0"/>
        </w:rPr>
      </w:pPr>
      <w:r w:rsidRPr="00D4471F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803E3FA" wp14:editId="284DDD51">
                <wp:simplePos x="0" y="0"/>
                <wp:positionH relativeFrom="page">
                  <wp:posOffset>5676900</wp:posOffset>
                </wp:positionH>
                <wp:positionV relativeFrom="paragraph">
                  <wp:posOffset>371475</wp:posOffset>
                </wp:positionV>
                <wp:extent cx="1794510" cy="847725"/>
                <wp:effectExtent l="0" t="0" r="0" b="0"/>
                <wp:wrapTight wrapText="bothSides">
                  <wp:wrapPolygon edited="0">
                    <wp:start x="688" y="0"/>
                    <wp:lineTo x="688" y="20872"/>
                    <wp:lineTo x="20866" y="20872"/>
                    <wp:lineTo x="20866" y="0"/>
                    <wp:lineTo x="68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3C0668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 w:rsidR="00BA4309">
                              <w:t>kwietniu</w:t>
                            </w:r>
                            <w:r w:rsidRPr="003C0668">
                              <w:t xml:space="preserve"> br. z turystycznych obiektów noclegowych skorzystało </w:t>
                            </w:r>
                            <w:r w:rsidR="00BA4309">
                              <w:t>97</w:t>
                            </w:r>
                            <w:r w:rsidRPr="003C0668">
                              <w:t>,</w:t>
                            </w:r>
                            <w:r w:rsidR="00BA4309">
                              <w:t>9</w:t>
                            </w:r>
                            <w:r w:rsidRPr="003C0668">
                              <w:t xml:space="preserve">% mniej turystów </w:t>
                            </w:r>
                            <w:r w:rsidR="00BA4309">
                              <w:t xml:space="preserve">zagranicznych </w:t>
                            </w:r>
                            <w:r w:rsidRPr="003C0668">
                              <w:t xml:space="preserve">niż w </w:t>
                            </w:r>
                            <w:r w:rsidR="00BA4309">
                              <w:t xml:space="preserve">kwietniu </w:t>
                            </w:r>
                            <w:r w:rsidRPr="003C0668">
                              <w:t xml:space="preserve">2019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E3FA" id="_x0000_s1027" type="#_x0000_t202" style="position:absolute;margin-left:447pt;margin-top:29.25pt;width:141.3pt;height:66.7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" filled="f" stroked="f">
                <v:textbox>
                  <w:txbxContent>
                    <w:p w:rsidR="00D018BC" w:rsidRPr="003C0668" w:rsidRDefault="00D018BC" w:rsidP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 w:rsidR="00BA4309">
                        <w:t>kwietniu</w:t>
                      </w:r>
                      <w:r w:rsidRPr="003C0668">
                        <w:t xml:space="preserve"> br. z turystycznych obiektów noclegowych skorzystało </w:t>
                      </w:r>
                      <w:r w:rsidR="00BA4309">
                        <w:t>97</w:t>
                      </w:r>
                      <w:r w:rsidRPr="003C0668">
                        <w:t>,</w:t>
                      </w:r>
                      <w:r w:rsidR="00BA4309">
                        <w:t>9</w:t>
                      </w:r>
                      <w:r w:rsidRPr="003C0668">
                        <w:t xml:space="preserve">% mniej turystów </w:t>
                      </w:r>
                      <w:r w:rsidR="00BA4309">
                        <w:t xml:space="preserve">zagranicznych </w:t>
                      </w:r>
                      <w:r w:rsidRPr="003C0668">
                        <w:t xml:space="preserve">niż w </w:t>
                      </w:r>
                      <w:r w:rsidR="00BA4309">
                        <w:t xml:space="preserve">kwietniu </w:t>
                      </w:r>
                      <w:r w:rsidRPr="003C0668">
                        <w:t xml:space="preserve">2019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50C5E">
        <w:rPr>
          <w:b w:val="0"/>
        </w:rPr>
        <w:t>Ost</w:t>
      </w:r>
      <w:r w:rsidR="00A114E6">
        <w:rPr>
          <w:b w:val="0"/>
        </w:rPr>
        <w:t>ateczne w</w:t>
      </w:r>
      <w:r w:rsidR="000B2BA5" w:rsidRPr="000B2BA5">
        <w:rPr>
          <w:b w:val="0"/>
        </w:rPr>
        <w:t>yniki badania</w:t>
      </w:r>
      <w:r w:rsidR="005E4F32" w:rsidRPr="005E4F32">
        <w:rPr>
          <w:b w:val="0"/>
        </w:rPr>
        <w:t xml:space="preserve"> turystycznej bazy noclegowej w Polsce</w:t>
      </w:r>
      <w:r w:rsidR="000B2BA5" w:rsidRPr="000B2BA5">
        <w:rPr>
          <w:b w:val="0"/>
        </w:rPr>
        <w:t xml:space="preserve"> wykazały</w:t>
      </w:r>
      <w:r w:rsidR="009129EC" w:rsidRPr="009129EC">
        <w:rPr>
          <w:b w:val="0"/>
        </w:rPr>
        <w:t xml:space="preserve">, </w:t>
      </w:r>
      <w:r w:rsidR="00F874FD">
        <w:rPr>
          <w:b w:val="0"/>
        </w:rPr>
        <w:t xml:space="preserve">że </w:t>
      </w:r>
      <w:r w:rsidR="00CB436A" w:rsidRPr="006102B6">
        <w:rPr>
          <w:b w:val="0"/>
        </w:rPr>
        <w:t xml:space="preserve">w </w:t>
      </w:r>
      <w:r w:rsidR="005E4F32">
        <w:rPr>
          <w:b w:val="0"/>
        </w:rPr>
        <w:t>kwietniu</w:t>
      </w:r>
      <w:r w:rsidR="00A167CA" w:rsidRPr="006102B6">
        <w:rPr>
          <w:b w:val="0"/>
        </w:rPr>
        <w:t xml:space="preserve"> </w:t>
      </w:r>
      <w:r w:rsidR="005E4F32">
        <w:rPr>
          <w:b w:val="0"/>
        </w:rPr>
        <w:t>2020 r.</w:t>
      </w:r>
      <w:r w:rsidR="00A167CA" w:rsidRPr="006102B6">
        <w:rPr>
          <w:b w:val="0"/>
        </w:rPr>
        <w:t xml:space="preserve"> w</w:t>
      </w:r>
      <w:r w:rsidR="005213B1">
        <w:rPr>
          <w:b w:val="0"/>
        </w:rPr>
        <w:t xml:space="preserve"> </w:t>
      </w:r>
      <w:r w:rsidR="00A167CA" w:rsidRPr="006102B6">
        <w:rPr>
          <w:b w:val="0"/>
        </w:rPr>
        <w:t>obiektach</w:t>
      </w:r>
      <w:r w:rsidR="00AE2D9D">
        <w:rPr>
          <w:b w:val="0"/>
        </w:rPr>
        <w:t xml:space="preserve"> noclegowych</w:t>
      </w:r>
      <w:r w:rsidR="00A167CA" w:rsidRPr="006102B6">
        <w:rPr>
          <w:b w:val="0"/>
        </w:rPr>
        <w:t xml:space="preserve"> zatrzymało się </w:t>
      </w:r>
      <w:r w:rsidR="00AE2D9D">
        <w:rPr>
          <w:b w:val="0"/>
        </w:rPr>
        <w:t>86</w:t>
      </w:r>
      <w:r w:rsidR="00A167CA" w:rsidRPr="006102B6">
        <w:rPr>
          <w:b w:val="0"/>
        </w:rPr>
        <w:t xml:space="preserve">,4 </w:t>
      </w:r>
      <w:r w:rsidR="00F2135B" w:rsidRPr="006102B6">
        <w:rPr>
          <w:b w:val="0"/>
        </w:rPr>
        <w:t>tys. turystów i było to o</w:t>
      </w:r>
      <w:r w:rsidR="00723263">
        <w:rPr>
          <w:b w:val="0"/>
        </w:rPr>
        <w:t> </w:t>
      </w:r>
      <w:r w:rsidR="00F2135B" w:rsidRPr="006102B6">
        <w:rPr>
          <w:b w:val="0"/>
        </w:rPr>
        <w:t xml:space="preserve">prawie </w:t>
      </w:r>
      <w:r w:rsidR="00AE2D9D">
        <w:rPr>
          <w:b w:val="0"/>
        </w:rPr>
        <w:t>2</w:t>
      </w:r>
      <w:r w:rsidR="00F2135B" w:rsidRPr="006102B6">
        <w:rPr>
          <w:b w:val="0"/>
        </w:rPr>
        <w:t>,</w:t>
      </w:r>
      <w:r w:rsidR="00AE2D9D">
        <w:rPr>
          <w:b w:val="0"/>
        </w:rPr>
        <w:t>4</w:t>
      </w:r>
      <w:r w:rsidR="00A167CA" w:rsidRPr="006102B6">
        <w:rPr>
          <w:b w:val="0"/>
        </w:rPr>
        <w:t xml:space="preserve"> mln </w:t>
      </w:r>
      <w:r w:rsidR="009129EC">
        <w:rPr>
          <w:b w:val="0"/>
        </w:rPr>
        <w:t xml:space="preserve">osób </w:t>
      </w:r>
      <w:r w:rsidR="009129EC" w:rsidRPr="006102B6">
        <w:rPr>
          <w:b w:val="0"/>
        </w:rPr>
        <w:t xml:space="preserve">mniej </w:t>
      </w:r>
      <w:r w:rsidR="00A167CA" w:rsidRPr="006102B6">
        <w:rPr>
          <w:b w:val="0"/>
        </w:rPr>
        <w:t>niż w</w:t>
      </w:r>
      <w:r w:rsidR="000B2BA5">
        <w:rPr>
          <w:b w:val="0"/>
        </w:rPr>
        <w:t> </w:t>
      </w:r>
      <w:r w:rsidR="00AE2D9D">
        <w:rPr>
          <w:b w:val="0"/>
        </w:rPr>
        <w:t>kwietniu</w:t>
      </w:r>
      <w:r w:rsidR="00A167CA" w:rsidRPr="006102B6">
        <w:rPr>
          <w:b w:val="0"/>
        </w:rPr>
        <w:t xml:space="preserve"> </w:t>
      </w:r>
      <w:r w:rsidR="00F2135B" w:rsidRPr="006102B6">
        <w:rPr>
          <w:b w:val="0"/>
        </w:rPr>
        <w:t>2019 r</w:t>
      </w:r>
      <w:r w:rsidR="00A167CA" w:rsidRPr="006102B6">
        <w:rPr>
          <w:b w:val="0"/>
        </w:rPr>
        <w:t>.</w:t>
      </w:r>
      <w:r w:rsidR="00AE2D9D">
        <w:rPr>
          <w:b w:val="0"/>
        </w:rPr>
        <w:t xml:space="preserve"> </w:t>
      </w:r>
      <w:r w:rsidR="00AE2D9D" w:rsidRPr="00AE2D9D">
        <w:rPr>
          <w:b w:val="0"/>
        </w:rPr>
        <w:t xml:space="preserve">W ogólnej liczbie turystów korzystających z </w:t>
      </w:r>
      <w:r w:rsidR="00AE2D9D">
        <w:rPr>
          <w:b w:val="0"/>
        </w:rPr>
        <w:t xml:space="preserve">noclegów </w:t>
      </w:r>
      <w:r w:rsidR="00AE2D9D" w:rsidRPr="00AE2D9D">
        <w:rPr>
          <w:b w:val="0"/>
        </w:rPr>
        <w:t xml:space="preserve"> </w:t>
      </w:r>
      <w:r w:rsidR="00AE2D9D">
        <w:rPr>
          <w:b w:val="0"/>
        </w:rPr>
        <w:t>turyści krajowi</w:t>
      </w:r>
      <w:r w:rsidR="00AE2D9D" w:rsidRPr="00AE2D9D">
        <w:rPr>
          <w:b w:val="0"/>
        </w:rPr>
        <w:t xml:space="preserve"> (</w:t>
      </w:r>
      <w:r w:rsidR="00A25D98">
        <w:rPr>
          <w:b w:val="0"/>
        </w:rPr>
        <w:t>74</w:t>
      </w:r>
      <w:r w:rsidR="00AE2D9D" w:rsidRPr="00AE2D9D">
        <w:rPr>
          <w:b w:val="0"/>
        </w:rPr>
        <w:t>,</w:t>
      </w:r>
      <w:r w:rsidR="00A25D98">
        <w:rPr>
          <w:b w:val="0"/>
        </w:rPr>
        <w:t>6</w:t>
      </w:r>
      <w:r w:rsidR="00AE2D9D" w:rsidRPr="00AE2D9D">
        <w:rPr>
          <w:b w:val="0"/>
        </w:rPr>
        <w:t xml:space="preserve"> </w:t>
      </w:r>
      <w:r w:rsidR="00A25D98">
        <w:rPr>
          <w:b w:val="0"/>
        </w:rPr>
        <w:t>tys.</w:t>
      </w:r>
      <w:r w:rsidR="00AE2D9D" w:rsidRPr="00AE2D9D">
        <w:rPr>
          <w:b w:val="0"/>
        </w:rPr>
        <w:t xml:space="preserve">) stanowili </w:t>
      </w:r>
      <w:r w:rsidR="00A25D98">
        <w:rPr>
          <w:b w:val="0"/>
        </w:rPr>
        <w:t>86</w:t>
      </w:r>
      <w:r w:rsidR="00AE2D9D" w:rsidRPr="00AE2D9D">
        <w:rPr>
          <w:b w:val="0"/>
        </w:rPr>
        <w:t xml:space="preserve">,3% i w porównaniu z analogicznym </w:t>
      </w:r>
      <w:r w:rsidR="00EE3DAD">
        <w:rPr>
          <w:b w:val="0"/>
        </w:rPr>
        <w:t>miesiącem</w:t>
      </w:r>
      <w:r w:rsidR="00AE2D9D" w:rsidRPr="00AE2D9D">
        <w:rPr>
          <w:b w:val="0"/>
        </w:rPr>
        <w:t xml:space="preserve"> ub. roku</w:t>
      </w:r>
      <w:r w:rsidR="00516F41">
        <w:rPr>
          <w:b w:val="0"/>
        </w:rPr>
        <w:t> </w:t>
      </w:r>
      <w:r w:rsidR="00AE2D9D" w:rsidRPr="00AE2D9D">
        <w:rPr>
          <w:b w:val="0"/>
        </w:rPr>
        <w:t xml:space="preserve">było </w:t>
      </w:r>
      <w:r w:rsidR="00EE3DAD">
        <w:rPr>
          <w:b w:val="0"/>
        </w:rPr>
        <w:t>ich</w:t>
      </w:r>
      <w:r w:rsidR="00AE2D9D" w:rsidRPr="00AE2D9D">
        <w:rPr>
          <w:b w:val="0"/>
        </w:rPr>
        <w:t xml:space="preserve"> mniej o </w:t>
      </w:r>
      <w:r w:rsidR="00A25D98">
        <w:rPr>
          <w:b w:val="0"/>
        </w:rPr>
        <w:t>96</w:t>
      </w:r>
      <w:r w:rsidR="00AE2D9D" w:rsidRPr="00AE2D9D">
        <w:rPr>
          <w:b w:val="0"/>
        </w:rPr>
        <w:t>,</w:t>
      </w:r>
      <w:r w:rsidR="00A25D98">
        <w:rPr>
          <w:b w:val="0"/>
        </w:rPr>
        <w:t>1</w:t>
      </w:r>
      <w:r w:rsidR="00AE2D9D" w:rsidRPr="00AE2D9D">
        <w:rPr>
          <w:b w:val="0"/>
        </w:rPr>
        <w:t>%</w:t>
      </w:r>
      <w:r w:rsidR="00A25D98">
        <w:rPr>
          <w:b w:val="0"/>
        </w:rPr>
        <w:t xml:space="preserve">. </w:t>
      </w:r>
      <w:r w:rsidR="0053002E">
        <w:rPr>
          <w:b w:val="0"/>
        </w:rPr>
        <w:t>Liczba turystów zagranicznych</w:t>
      </w:r>
      <w:r w:rsidR="005A20A2">
        <w:rPr>
          <w:b w:val="0"/>
        </w:rPr>
        <w:t xml:space="preserve"> (11,8 tys.)</w:t>
      </w:r>
      <w:r w:rsidR="0053002E">
        <w:rPr>
          <w:b w:val="0"/>
        </w:rPr>
        <w:t xml:space="preserve"> </w:t>
      </w:r>
      <w:r w:rsidR="00AE6A0C">
        <w:rPr>
          <w:b w:val="0"/>
        </w:rPr>
        <w:t>w obiektach noclegowych</w:t>
      </w:r>
      <w:r w:rsidR="00164B5D">
        <w:rPr>
          <w:b w:val="0"/>
        </w:rPr>
        <w:t xml:space="preserve"> </w:t>
      </w:r>
      <w:r w:rsidR="00AE6A0C">
        <w:rPr>
          <w:b w:val="0"/>
        </w:rPr>
        <w:t>w</w:t>
      </w:r>
      <w:r w:rsidR="004826C3">
        <w:rPr>
          <w:b w:val="0"/>
        </w:rPr>
        <w:t> </w:t>
      </w:r>
      <w:r w:rsidR="00AE6A0C">
        <w:rPr>
          <w:b w:val="0"/>
        </w:rPr>
        <w:t xml:space="preserve">kwietniu </w:t>
      </w:r>
      <w:r w:rsidR="005A20A2">
        <w:rPr>
          <w:b w:val="0"/>
        </w:rPr>
        <w:t>br</w:t>
      </w:r>
      <w:r w:rsidR="00BA4309">
        <w:rPr>
          <w:b w:val="0"/>
        </w:rPr>
        <w:t xml:space="preserve">. </w:t>
      </w:r>
      <w:r w:rsidR="0053002E">
        <w:rPr>
          <w:b w:val="0"/>
        </w:rPr>
        <w:t>zmniejszyła się</w:t>
      </w:r>
      <w:r w:rsidR="00164B5D">
        <w:rPr>
          <w:b w:val="0"/>
        </w:rPr>
        <w:t xml:space="preserve"> </w:t>
      </w:r>
      <w:r w:rsidR="00EE3DAD">
        <w:rPr>
          <w:b w:val="0"/>
        </w:rPr>
        <w:t>o</w:t>
      </w:r>
      <w:r w:rsidR="00164B5D">
        <w:rPr>
          <w:b w:val="0"/>
        </w:rPr>
        <w:t> </w:t>
      </w:r>
      <w:r w:rsidR="00EE3DAD">
        <w:rPr>
          <w:b w:val="0"/>
        </w:rPr>
        <w:t>97,9%.</w:t>
      </w:r>
      <w:r w:rsidR="00AE6A0C">
        <w:rPr>
          <w:b w:val="0"/>
        </w:rPr>
        <w:t xml:space="preserve"> </w:t>
      </w:r>
      <w:r w:rsidR="00AE6A0C" w:rsidRPr="00AE6A0C">
        <w:rPr>
          <w:b w:val="0"/>
        </w:rPr>
        <w:t>Spadek liczby osób korzystających z</w:t>
      </w:r>
      <w:r w:rsidR="00516F41">
        <w:rPr>
          <w:b w:val="0"/>
        </w:rPr>
        <w:t> </w:t>
      </w:r>
      <w:r w:rsidR="00AE6A0C" w:rsidRPr="00AE6A0C">
        <w:rPr>
          <w:b w:val="0"/>
        </w:rPr>
        <w:t xml:space="preserve">turystycznych obiektów noclegowych </w:t>
      </w:r>
      <w:r w:rsidR="000F2169" w:rsidRPr="005065CF">
        <w:rPr>
          <w:b w:val="0"/>
        </w:rPr>
        <w:t xml:space="preserve">był </w:t>
      </w:r>
      <w:r w:rsidR="005065CF" w:rsidRPr="005065CF">
        <w:rPr>
          <w:b w:val="0"/>
        </w:rPr>
        <w:t>wynikiem</w:t>
      </w:r>
      <w:r w:rsidR="000F2169" w:rsidRPr="005065CF">
        <w:rPr>
          <w:b w:val="0"/>
        </w:rPr>
        <w:t xml:space="preserve"> </w:t>
      </w:r>
      <w:r w:rsidR="00AE6A0C" w:rsidRPr="00AE6A0C">
        <w:rPr>
          <w:b w:val="0"/>
        </w:rPr>
        <w:t>ograniczeń w prowadzeniu działalności związanej z</w:t>
      </w:r>
      <w:r w:rsidR="00403D66">
        <w:rPr>
          <w:b w:val="0"/>
        </w:rPr>
        <w:t>e świadczeniem</w:t>
      </w:r>
      <w:r w:rsidR="00AE6A0C" w:rsidRPr="00AE6A0C">
        <w:rPr>
          <w:b w:val="0"/>
        </w:rPr>
        <w:t xml:space="preserve"> usług hotelarskich</w:t>
      </w:r>
      <w:r w:rsidR="005A20A2">
        <w:rPr>
          <w:b w:val="0"/>
        </w:rPr>
        <w:t>, które zostały</w:t>
      </w:r>
      <w:r w:rsidR="00AE6A0C" w:rsidRPr="00AE6A0C">
        <w:rPr>
          <w:b w:val="0"/>
        </w:rPr>
        <w:t xml:space="preserve"> wpr</w:t>
      </w:r>
      <w:r w:rsidR="00AE6A0C">
        <w:rPr>
          <w:b w:val="0"/>
        </w:rPr>
        <w:t>owadzon</w:t>
      </w:r>
      <w:r w:rsidR="005A20A2">
        <w:rPr>
          <w:b w:val="0"/>
        </w:rPr>
        <w:t>e</w:t>
      </w:r>
      <w:r w:rsidR="00AE6A0C">
        <w:rPr>
          <w:b w:val="0"/>
        </w:rPr>
        <w:t xml:space="preserve"> od 1 kwietnia 2020</w:t>
      </w:r>
      <w:r w:rsidR="0023541C">
        <w:rPr>
          <w:b w:val="0"/>
        </w:rPr>
        <w:t> </w:t>
      </w:r>
      <w:r w:rsidR="00AE6A0C">
        <w:rPr>
          <w:b w:val="0"/>
        </w:rPr>
        <w:t>r</w:t>
      </w:r>
      <w:r w:rsidR="0023541C">
        <w:rPr>
          <w:b w:val="0"/>
        </w:rPr>
        <w:t>.</w:t>
      </w:r>
      <w:r w:rsidR="00347104">
        <w:rPr>
          <w:b w:val="0"/>
        </w:rPr>
        <w:t>,</w:t>
      </w:r>
      <w:r w:rsidR="005A20A2">
        <w:rPr>
          <w:b w:val="0"/>
        </w:rPr>
        <w:t xml:space="preserve"> w</w:t>
      </w:r>
      <w:r w:rsidR="00516F41">
        <w:rPr>
          <w:b w:val="0"/>
        </w:rPr>
        <w:t> </w:t>
      </w:r>
      <w:r w:rsidR="005A20A2">
        <w:rPr>
          <w:b w:val="0"/>
        </w:rPr>
        <w:t>związku z</w:t>
      </w:r>
      <w:r w:rsidR="00403D66">
        <w:rPr>
          <w:b w:val="0"/>
        </w:rPr>
        <w:t xml:space="preserve"> wystąpieniem</w:t>
      </w:r>
      <w:r w:rsidR="005A20A2">
        <w:rPr>
          <w:b w:val="0"/>
        </w:rPr>
        <w:t xml:space="preserve"> </w:t>
      </w:r>
      <w:r w:rsidR="00403D66">
        <w:rPr>
          <w:b w:val="0"/>
        </w:rPr>
        <w:t>stanu</w:t>
      </w:r>
      <w:r w:rsidR="0004514F" w:rsidRPr="0004514F">
        <w:rPr>
          <w:b w:val="0"/>
        </w:rPr>
        <w:t xml:space="preserve"> zagrożenia epidemicznego</w:t>
      </w:r>
      <w:r w:rsidR="00AE6A0C" w:rsidRPr="00AE6A0C">
        <w:rPr>
          <w:b w:val="0"/>
        </w:rPr>
        <w:t>.</w:t>
      </w:r>
      <w:r w:rsidR="00AE6A0C">
        <w:rPr>
          <w:rStyle w:val="Odwoanieprzypisudolnego"/>
          <w:b w:val="0"/>
        </w:rPr>
        <w:footnoteReference w:id="1"/>
      </w:r>
    </w:p>
    <w:p w:rsidR="00955224" w:rsidRPr="00B92EC5" w:rsidRDefault="0004514F" w:rsidP="00DD2ACE">
      <w:pPr>
        <w:pStyle w:val="LID"/>
        <w:spacing w:before="160"/>
        <w:rPr>
          <w:b w:val="0"/>
        </w:rPr>
      </w:pPr>
      <w: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240030</wp:posOffset>
            </wp:positionV>
            <wp:extent cx="4945380" cy="2705100"/>
            <wp:effectExtent l="0" t="0" r="762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2F9" w:rsidRPr="00B31A71">
        <w:rPr>
          <w:b w:val="0"/>
        </w:rPr>
        <w:t>Wykres 1.</w:t>
      </w:r>
      <w:r w:rsidR="000D62F9">
        <w:t xml:space="preserve"> </w:t>
      </w:r>
      <w:r w:rsidR="000D62F9" w:rsidRPr="0038588E">
        <w:t>Turyści korzystający z noclegów</w:t>
      </w:r>
      <w:r w:rsidR="000D62F9">
        <w:t xml:space="preserve"> </w:t>
      </w:r>
      <w:r w:rsidR="00261181">
        <w:t xml:space="preserve">w </w:t>
      </w:r>
      <w:r w:rsidR="00BA4309">
        <w:t>kwietniu</w:t>
      </w:r>
      <w:r w:rsidRPr="0004514F">
        <w:t xml:space="preserve"> </w:t>
      </w:r>
    </w:p>
    <w:p w:rsidR="00F12A1F" w:rsidRDefault="0023541C" w:rsidP="00723263">
      <w:pPr>
        <w:spacing w:before="0"/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W</w:t>
      </w:r>
      <w:r w:rsidR="00066440">
        <w:rPr>
          <w:noProof/>
          <w:szCs w:val="19"/>
          <w:lang w:eastAsia="pl-PL"/>
        </w:rPr>
        <w:t xml:space="preserve"> kwietniu b</w:t>
      </w:r>
      <w:r>
        <w:rPr>
          <w:noProof/>
          <w:szCs w:val="19"/>
          <w:lang w:eastAsia="pl-PL"/>
        </w:rPr>
        <w:t>r. spadek liczby</w:t>
      </w:r>
      <w:r w:rsidR="0061754D" w:rsidRPr="006102B6">
        <w:rPr>
          <w:noProof/>
          <w:szCs w:val="19"/>
          <w:lang w:eastAsia="pl-PL"/>
        </w:rPr>
        <w:t xml:space="preserve"> turystów korzystających z noclegów</w:t>
      </w:r>
      <w:r w:rsidR="00804BD1" w:rsidRPr="00804BD1">
        <w:rPr>
          <w:noProof/>
          <w:szCs w:val="19"/>
          <w:lang w:eastAsia="pl-PL"/>
        </w:rPr>
        <w:t xml:space="preserve"> </w:t>
      </w:r>
      <w:r w:rsidR="00804BD1">
        <w:rPr>
          <w:noProof/>
          <w:szCs w:val="19"/>
          <w:lang w:eastAsia="pl-PL"/>
        </w:rPr>
        <w:t>odnotowano we wszystkich województwach</w:t>
      </w:r>
      <w:r w:rsidR="0061754D" w:rsidRPr="006102B6">
        <w:rPr>
          <w:noProof/>
          <w:szCs w:val="19"/>
          <w:lang w:eastAsia="pl-PL"/>
        </w:rPr>
        <w:t>. Największy wystąpił w obiektach noclegowych zlokal</w:t>
      </w:r>
      <w:r w:rsidR="006E4764">
        <w:rPr>
          <w:noProof/>
          <w:szCs w:val="19"/>
          <w:lang w:eastAsia="pl-PL"/>
        </w:rPr>
        <w:t>izowanych na terenie województw</w:t>
      </w:r>
      <w:r w:rsidR="00CB62E1">
        <w:rPr>
          <w:noProof/>
          <w:szCs w:val="19"/>
          <w:lang w:eastAsia="pl-PL"/>
        </w:rPr>
        <w:t>a małopol</w:t>
      </w:r>
      <w:r w:rsidR="000C2FC2">
        <w:rPr>
          <w:noProof/>
          <w:szCs w:val="19"/>
          <w:lang w:eastAsia="pl-PL"/>
        </w:rPr>
        <w:t>skiego</w:t>
      </w:r>
      <w:r w:rsidR="0061754D" w:rsidRPr="006102B6">
        <w:rPr>
          <w:noProof/>
          <w:szCs w:val="19"/>
          <w:lang w:eastAsia="pl-PL"/>
        </w:rPr>
        <w:t xml:space="preserve"> (o </w:t>
      </w:r>
      <w:r w:rsidR="004920C8">
        <w:rPr>
          <w:noProof/>
          <w:szCs w:val="19"/>
          <w:lang w:eastAsia="pl-PL"/>
        </w:rPr>
        <w:t>9</w:t>
      </w:r>
      <w:r w:rsidR="000C2FC2">
        <w:rPr>
          <w:noProof/>
          <w:szCs w:val="19"/>
          <w:lang w:eastAsia="pl-PL"/>
        </w:rPr>
        <w:t>9</w:t>
      </w:r>
      <w:r w:rsidR="004920C8">
        <w:rPr>
          <w:noProof/>
          <w:szCs w:val="19"/>
          <w:lang w:eastAsia="pl-PL"/>
        </w:rPr>
        <w:t>,</w:t>
      </w:r>
      <w:r w:rsidR="000C2FC2">
        <w:rPr>
          <w:noProof/>
          <w:szCs w:val="19"/>
          <w:lang w:eastAsia="pl-PL"/>
        </w:rPr>
        <w:t xml:space="preserve">1%), </w:t>
      </w:r>
      <w:r w:rsidR="0061754D" w:rsidRPr="006102B6">
        <w:rPr>
          <w:noProof/>
          <w:szCs w:val="19"/>
          <w:lang w:eastAsia="pl-PL"/>
        </w:rPr>
        <w:t>zaś</w:t>
      </w:r>
      <w:r w:rsidR="00266499">
        <w:rPr>
          <w:noProof/>
          <w:szCs w:val="19"/>
          <w:lang w:eastAsia="pl-PL"/>
        </w:rPr>
        <w:t> </w:t>
      </w:r>
      <w:r w:rsidR="0061754D" w:rsidRPr="006102B6">
        <w:rPr>
          <w:noProof/>
          <w:szCs w:val="19"/>
          <w:lang w:eastAsia="pl-PL"/>
        </w:rPr>
        <w:t>najmniejszy w</w:t>
      </w:r>
      <w:r w:rsidR="000B2BA5">
        <w:rPr>
          <w:noProof/>
          <w:szCs w:val="19"/>
          <w:lang w:eastAsia="pl-PL"/>
        </w:rPr>
        <w:t xml:space="preserve"> </w:t>
      </w:r>
      <w:r w:rsidR="0061754D" w:rsidRPr="006102B6">
        <w:rPr>
          <w:noProof/>
          <w:szCs w:val="19"/>
          <w:lang w:eastAsia="pl-PL"/>
        </w:rPr>
        <w:t>obiektach położonych w</w:t>
      </w:r>
      <w:r w:rsidR="00347104">
        <w:rPr>
          <w:noProof/>
          <w:szCs w:val="19"/>
          <w:lang w:eastAsia="pl-PL"/>
        </w:rPr>
        <w:t> </w:t>
      </w:r>
      <w:r w:rsidR="0061754D" w:rsidRPr="006102B6">
        <w:rPr>
          <w:noProof/>
          <w:szCs w:val="19"/>
          <w:lang w:eastAsia="pl-PL"/>
        </w:rPr>
        <w:t xml:space="preserve">województwie </w:t>
      </w:r>
      <w:r w:rsidR="000C2FC2">
        <w:rPr>
          <w:noProof/>
          <w:szCs w:val="19"/>
          <w:lang w:eastAsia="pl-PL"/>
        </w:rPr>
        <w:t>podlaskim</w:t>
      </w:r>
      <w:r w:rsidR="0061754D" w:rsidRPr="006102B6">
        <w:rPr>
          <w:noProof/>
          <w:szCs w:val="19"/>
          <w:lang w:eastAsia="pl-PL"/>
        </w:rPr>
        <w:t xml:space="preserve"> (o </w:t>
      </w:r>
      <w:r w:rsidR="000C2FC2">
        <w:rPr>
          <w:noProof/>
          <w:szCs w:val="19"/>
          <w:lang w:eastAsia="pl-PL"/>
        </w:rPr>
        <w:t>93</w:t>
      </w:r>
      <w:r w:rsidR="0061754D" w:rsidRPr="006102B6">
        <w:rPr>
          <w:noProof/>
          <w:szCs w:val="19"/>
          <w:lang w:eastAsia="pl-PL"/>
        </w:rPr>
        <w:t>,</w:t>
      </w:r>
      <w:r w:rsidR="000C2FC2">
        <w:rPr>
          <w:noProof/>
          <w:szCs w:val="19"/>
          <w:lang w:eastAsia="pl-PL"/>
        </w:rPr>
        <w:t>5</w:t>
      </w:r>
      <w:r w:rsidR="0061754D" w:rsidRPr="006102B6">
        <w:rPr>
          <w:noProof/>
          <w:szCs w:val="19"/>
          <w:lang w:eastAsia="pl-PL"/>
        </w:rPr>
        <w:t>%)</w:t>
      </w:r>
      <w:r w:rsidR="000C2FC2">
        <w:rPr>
          <w:noProof/>
          <w:szCs w:val="19"/>
          <w:lang w:eastAsia="pl-PL"/>
        </w:rPr>
        <w:t xml:space="preserve"> i opolskim (</w:t>
      </w:r>
      <w:r w:rsidR="00201B29">
        <w:rPr>
          <w:noProof/>
          <w:szCs w:val="19"/>
          <w:lang w:eastAsia="pl-PL"/>
        </w:rPr>
        <w:t>o</w:t>
      </w:r>
      <w:r w:rsidR="0061754D" w:rsidRPr="006102B6">
        <w:rPr>
          <w:noProof/>
          <w:szCs w:val="19"/>
          <w:lang w:eastAsia="pl-PL"/>
        </w:rPr>
        <w:t xml:space="preserve"> </w:t>
      </w:r>
      <w:r w:rsidR="000C2FC2">
        <w:rPr>
          <w:noProof/>
          <w:szCs w:val="19"/>
          <w:lang w:eastAsia="pl-PL"/>
        </w:rPr>
        <w:t>93,6</w:t>
      </w:r>
      <w:r w:rsidR="00823E32">
        <w:rPr>
          <w:noProof/>
          <w:szCs w:val="19"/>
          <w:lang w:eastAsia="pl-PL"/>
        </w:rPr>
        <w:t>%</w:t>
      </w:r>
      <w:r w:rsidR="000C2FC2">
        <w:rPr>
          <w:noProof/>
          <w:szCs w:val="19"/>
          <w:lang w:eastAsia="pl-PL"/>
        </w:rPr>
        <w:t>)</w:t>
      </w:r>
      <w:r w:rsidR="0061754D" w:rsidRPr="006102B6">
        <w:rPr>
          <w:noProof/>
          <w:szCs w:val="19"/>
          <w:lang w:eastAsia="pl-PL"/>
        </w:rPr>
        <w:t xml:space="preserve">. </w:t>
      </w:r>
    </w:p>
    <w:p w:rsidR="0067131F" w:rsidRPr="006102B6" w:rsidRDefault="0061754D" w:rsidP="00723263">
      <w:pPr>
        <w:spacing w:before="0"/>
        <w:rPr>
          <w:noProof/>
          <w:szCs w:val="19"/>
          <w:lang w:eastAsia="pl-PL"/>
        </w:rPr>
      </w:pPr>
      <w:r w:rsidRPr="006102B6">
        <w:rPr>
          <w:noProof/>
          <w:szCs w:val="19"/>
          <w:lang w:eastAsia="pl-PL"/>
        </w:rPr>
        <w:t xml:space="preserve">Najwięcej </w:t>
      </w:r>
      <w:r w:rsidR="00347104">
        <w:rPr>
          <w:noProof/>
          <w:szCs w:val="19"/>
          <w:lang w:eastAsia="pl-PL"/>
        </w:rPr>
        <w:t xml:space="preserve">osób </w:t>
      </w:r>
      <w:r w:rsidR="00201B29">
        <w:rPr>
          <w:noProof/>
          <w:szCs w:val="19"/>
          <w:lang w:eastAsia="pl-PL"/>
        </w:rPr>
        <w:t>s</w:t>
      </w:r>
      <w:r w:rsidRPr="006102B6">
        <w:rPr>
          <w:noProof/>
          <w:szCs w:val="19"/>
          <w:lang w:eastAsia="pl-PL"/>
        </w:rPr>
        <w:t>korzystało z</w:t>
      </w:r>
      <w:r w:rsidR="00823E32">
        <w:rPr>
          <w:noProof/>
          <w:szCs w:val="19"/>
          <w:lang w:eastAsia="pl-PL"/>
        </w:rPr>
        <w:t> </w:t>
      </w:r>
      <w:r w:rsidRPr="006102B6">
        <w:rPr>
          <w:noProof/>
          <w:szCs w:val="19"/>
          <w:lang w:eastAsia="pl-PL"/>
        </w:rPr>
        <w:t>no</w:t>
      </w:r>
      <w:r w:rsidR="00F52934">
        <w:rPr>
          <w:noProof/>
          <w:szCs w:val="19"/>
          <w:lang w:eastAsia="pl-PL"/>
        </w:rPr>
        <w:t>clegów w</w:t>
      </w:r>
      <w:r w:rsidR="006E4764">
        <w:rPr>
          <w:noProof/>
          <w:szCs w:val="19"/>
          <w:lang w:eastAsia="pl-PL"/>
        </w:rPr>
        <w:t xml:space="preserve"> wojew</w:t>
      </w:r>
      <w:r w:rsidR="00F12A1F">
        <w:rPr>
          <w:noProof/>
          <w:szCs w:val="19"/>
          <w:lang w:eastAsia="pl-PL"/>
        </w:rPr>
        <w:t>ództwie</w:t>
      </w:r>
      <w:r w:rsidRPr="006102B6">
        <w:rPr>
          <w:noProof/>
          <w:szCs w:val="19"/>
          <w:lang w:eastAsia="pl-PL"/>
        </w:rPr>
        <w:t xml:space="preserve"> </w:t>
      </w:r>
      <w:r w:rsidR="00347104">
        <w:rPr>
          <w:noProof/>
          <w:szCs w:val="19"/>
          <w:lang w:eastAsia="pl-PL"/>
        </w:rPr>
        <w:t>dolnosląskim</w:t>
      </w:r>
      <w:r w:rsidRPr="006102B6">
        <w:rPr>
          <w:noProof/>
          <w:szCs w:val="19"/>
          <w:lang w:eastAsia="pl-PL"/>
        </w:rPr>
        <w:t xml:space="preserve"> (</w:t>
      </w:r>
      <w:r w:rsidR="00347104">
        <w:rPr>
          <w:noProof/>
          <w:szCs w:val="19"/>
          <w:lang w:eastAsia="pl-PL"/>
        </w:rPr>
        <w:t>13</w:t>
      </w:r>
      <w:r w:rsidRPr="006102B6">
        <w:rPr>
          <w:noProof/>
          <w:szCs w:val="19"/>
          <w:lang w:eastAsia="pl-PL"/>
        </w:rPr>
        <w:t>,</w:t>
      </w:r>
      <w:r w:rsidR="00347104">
        <w:rPr>
          <w:noProof/>
          <w:szCs w:val="19"/>
          <w:lang w:eastAsia="pl-PL"/>
        </w:rPr>
        <w:t>7</w:t>
      </w:r>
      <w:r w:rsidRPr="006102B6">
        <w:rPr>
          <w:noProof/>
          <w:szCs w:val="19"/>
          <w:lang w:eastAsia="pl-PL"/>
        </w:rPr>
        <w:t xml:space="preserve"> tys.)</w:t>
      </w:r>
      <w:r w:rsidR="00F12A1F">
        <w:rPr>
          <w:noProof/>
          <w:szCs w:val="19"/>
          <w:lang w:eastAsia="pl-PL"/>
        </w:rPr>
        <w:t xml:space="preserve"> i </w:t>
      </w:r>
      <w:r w:rsidR="00347104">
        <w:rPr>
          <w:noProof/>
          <w:szCs w:val="19"/>
          <w:lang w:eastAsia="pl-PL"/>
        </w:rPr>
        <w:t>mazowieckim (12,1 </w:t>
      </w:r>
      <w:r w:rsidR="00150A48">
        <w:rPr>
          <w:noProof/>
          <w:szCs w:val="19"/>
          <w:lang w:eastAsia="pl-PL"/>
        </w:rPr>
        <w:t>tys.).</w:t>
      </w:r>
      <w:r w:rsidRPr="006102B6">
        <w:rPr>
          <w:noProof/>
          <w:szCs w:val="19"/>
          <w:lang w:eastAsia="pl-PL"/>
        </w:rPr>
        <w:t xml:space="preserve"> </w:t>
      </w:r>
      <w:r w:rsidR="00347104">
        <w:rPr>
          <w:noProof/>
          <w:szCs w:val="19"/>
          <w:lang w:eastAsia="pl-PL"/>
        </w:rPr>
        <w:t>W</w:t>
      </w:r>
      <w:r w:rsidR="00823E32">
        <w:rPr>
          <w:noProof/>
          <w:szCs w:val="19"/>
          <w:lang w:eastAsia="pl-PL"/>
        </w:rPr>
        <w:t> </w:t>
      </w:r>
      <w:r w:rsidR="00347104">
        <w:rPr>
          <w:noProof/>
          <w:szCs w:val="19"/>
          <w:lang w:eastAsia="pl-PL"/>
        </w:rPr>
        <w:t>porównaniu</w:t>
      </w:r>
      <w:r w:rsidRPr="006102B6">
        <w:rPr>
          <w:noProof/>
          <w:szCs w:val="19"/>
          <w:lang w:eastAsia="pl-PL"/>
        </w:rPr>
        <w:t xml:space="preserve"> z </w:t>
      </w:r>
      <w:r w:rsidR="00347104">
        <w:rPr>
          <w:noProof/>
          <w:szCs w:val="19"/>
          <w:lang w:eastAsia="pl-PL"/>
        </w:rPr>
        <w:t>kwietniem</w:t>
      </w:r>
      <w:r w:rsidRPr="006102B6">
        <w:rPr>
          <w:noProof/>
          <w:szCs w:val="19"/>
          <w:lang w:eastAsia="pl-PL"/>
        </w:rPr>
        <w:t xml:space="preserve"> 2019 r. było ich </w:t>
      </w:r>
      <w:r w:rsidR="00347104">
        <w:rPr>
          <w:noProof/>
          <w:szCs w:val="19"/>
          <w:lang w:eastAsia="pl-PL"/>
        </w:rPr>
        <w:t>jed</w:t>
      </w:r>
      <w:r w:rsidR="00823E32">
        <w:rPr>
          <w:noProof/>
          <w:szCs w:val="19"/>
          <w:lang w:eastAsia="pl-PL"/>
        </w:rPr>
        <w:t>n</w:t>
      </w:r>
      <w:r w:rsidR="00347104">
        <w:rPr>
          <w:noProof/>
          <w:szCs w:val="19"/>
          <w:lang w:eastAsia="pl-PL"/>
        </w:rPr>
        <w:t>ak</w:t>
      </w:r>
      <w:r w:rsidR="00804BD1">
        <w:rPr>
          <w:noProof/>
          <w:szCs w:val="19"/>
          <w:lang w:eastAsia="pl-PL"/>
        </w:rPr>
        <w:t xml:space="preserve"> znacznie</w:t>
      </w:r>
      <w:r w:rsidR="00347104">
        <w:rPr>
          <w:noProof/>
          <w:szCs w:val="19"/>
          <w:lang w:eastAsia="pl-PL"/>
        </w:rPr>
        <w:t xml:space="preserve"> </w:t>
      </w:r>
      <w:r w:rsidRPr="006102B6">
        <w:rPr>
          <w:noProof/>
          <w:szCs w:val="19"/>
          <w:lang w:eastAsia="pl-PL"/>
        </w:rPr>
        <w:t>mniej</w:t>
      </w:r>
      <w:r w:rsidR="00B41AB4">
        <w:rPr>
          <w:noProof/>
          <w:szCs w:val="19"/>
          <w:lang w:eastAsia="pl-PL"/>
        </w:rPr>
        <w:t>,</w:t>
      </w:r>
      <w:r w:rsidR="00347104">
        <w:rPr>
          <w:noProof/>
          <w:szCs w:val="19"/>
          <w:lang w:eastAsia="pl-PL"/>
        </w:rPr>
        <w:t xml:space="preserve"> odpowiednio</w:t>
      </w:r>
      <w:r w:rsidRPr="006102B6">
        <w:rPr>
          <w:noProof/>
          <w:szCs w:val="19"/>
          <w:lang w:eastAsia="pl-PL"/>
        </w:rPr>
        <w:t xml:space="preserve"> </w:t>
      </w:r>
      <w:r w:rsidR="00201B29">
        <w:rPr>
          <w:noProof/>
          <w:szCs w:val="19"/>
          <w:lang w:eastAsia="pl-PL"/>
        </w:rPr>
        <w:t>o</w:t>
      </w:r>
      <w:r w:rsidR="00150A48">
        <w:rPr>
          <w:noProof/>
          <w:szCs w:val="19"/>
          <w:lang w:eastAsia="pl-PL"/>
        </w:rPr>
        <w:t xml:space="preserve"> 9</w:t>
      </w:r>
      <w:r w:rsidRPr="006102B6">
        <w:rPr>
          <w:noProof/>
          <w:szCs w:val="19"/>
          <w:lang w:eastAsia="pl-PL"/>
        </w:rPr>
        <w:t>5</w:t>
      </w:r>
      <w:r w:rsidR="00150A48">
        <w:rPr>
          <w:noProof/>
          <w:szCs w:val="19"/>
          <w:lang w:eastAsia="pl-PL"/>
        </w:rPr>
        <w:t>,2</w:t>
      </w:r>
      <w:r w:rsidRPr="006102B6">
        <w:rPr>
          <w:noProof/>
          <w:szCs w:val="19"/>
          <w:lang w:eastAsia="pl-PL"/>
        </w:rPr>
        <w:t>%</w:t>
      </w:r>
      <w:r w:rsidR="00347104">
        <w:rPr>
          <w:noProof/>
          <w:szCs w:val="19"/>
          <w:lang w:eastAsia="pl-PL"/>
        </w:rPr>
        <w:t xml:space="preserve"> i</w:t>
      </w:r>
      <w:r w:rsidR="00150A48">
        <w:rPr>
          <w:noProof/>
          <w:szCs w:val="19"/>
          <w:lang w:eastAsia="pl-PL"/>
        </w:rPr>
        <w:t> 97,1%</w:t>
      </w:r>
      <w:r w:rsidRPr="006102B6">
        <w:rPr>
          <w:noProof/>
          <w:szCs w:val="19"/>
          <w:lang w:eastAsia="pl-PL"/>
        </w:rPr>
        <w:t>.</w:t>
      </w:r>
      <w:r w:rsidR="008C3426">
        <w:rPr>
          <w:noProof/>
          <w:szCs w:val="19"/>
          <w:lang w:eastAsia="pl-PL"/>
        </w:rPr>
        <w:t xml:space="preserve"> </w:t>
      </w:r>
      <w:r w:rsidR="00F12A1F">
        <w:rPr>
          <w:noProof/>
          <w:szCs w:val="19"/>
          <w:lang w:eastAsia="pl-PL"/>
        </w:rPr>
        <w:t xml:space="preserve">Najmniej </w:t>
      </w:r>
      <w:r w:rsidR="00804BD1">
        <w:rPr>
          <w:noProof/>
          <w:szCs w:val="19"/>
          <w:lang w:eastAsia="pl-PL"/>
        </w:rPr>
        <w:t xml:space="preserve">turystów </w:t>
      </w:r>
      <w:r w:rsidR="00F12A1F">
        <w:rPr>
          <w:noProof/>
          <w:szCs w:val="19"/>
          <w:lang w:eastAsia="pl-PL"/>
        </w:rPr>
        <w:t>nocowało w</w:t>
      </w:r>
      <w:r w:rsidR="00E65E12">
        <w:rPr>
          <w:noProof/>
          <w:szCs w:val="19"/>
          <w:lang w:eastAsia="pl-PL"/>
        </w:rPr>
        <w:t xml:space="preserve"> obiektach zlokalizowanych w </w:t>
      </w:r>
      <w:r w:rsidR="00F73368">
        <w:rPr>
          <w:noProof/>
          <w:szCs w:val="19"/>
          <w:lang w:eastAsia="pl-PL"/>
        </w:rPr>
        <w:t>województwie ś</w:t>
      </w:r>
      <w:r w:rsidR="00F12A1F">
        <w:rPr>
          <w:noProof/>
          <w:szCs w:val="19"/>
          <w:lang w:eastAsia="pl-PL"/>
        </w:rPr>
        <w:t>więtokrzyskim (1,7 tys.) oraz warmińsko-</w:t>
      </w:r>
      <w:r w:rsidR="00804BD1">
        <w:rPr>
          <w:noProof/>
          <w:szCs w:val="19"/>
          <w:lang w:eastAsia="pl-PL"/>
        </w:rPr>
        <w:t>mazurskim</w:t>
      </w:r>
      <w:r w:rsidR="00F73368">
        <w:rPr>
          <w:noProof/>
          <w:szCs w:val="19"/>
          <w:lang w:eastAsia="pl-PL"/>
        </w:rPr>
        <w:t xml:space="preserve"> (1,9 tys.)</w:t>
      </w:r>
      <w:r w:rsidR="00804BD1">
        <w:rPr>
          <w:noProof/>
          <w:szCs w:val="19"/>
          <w:lang w:eastAsia="pl-PL"/>
        </w:rPr>
        <w:t xml:space="preserve">, a </w:t>
      </w:r>
      <w:r w:rsidR="00F12A1F">
        <w:rPr>
          <w:noProof/>
          <w:szCs w:val="19"/>
          <w:lang w:eastAsia="pl-PL"/>
        </w:rPr>
        <w:t xml:space="preserve">spadek </w:t>
      </w:r>
      <w:r w:rsidR="00804BD1">
        <w:rPr>
          <w:noProof/>
          <w:szCs w:val="19"/>
          <w:lang w:eastAsia="pl-PL"/>
        </w:rPr>
        <w:t>ich</w:t>
      </w:r>
      <w:r w:rsidR="008C3426">
        <w:rPr>
          <w:noProof/>
          <w:szCs w:val="19"/>
          <w:lang w:eastAsia="pl-PL"/>
        </w:rPr>
        <w:t> </w:t>
      </w:r>
      <w:r w:rsidR="00804BD1">
        <w:rPr>
          <w:noProof/>
          <w:szCs w:val="19"/>
          <w:lang w:eastAsia="pl-PL"/>
        </w:rPr>
        <w:t>liczby w </w:t>
      </w:r>
      <w:r w:rsidR="00F73368">
        <w:rPr>
          <w:noProof/>
          <w:szCs w:val="19"/>
          <w:lang w:eastAsia="pl-PL"/>
        </w:rPr>
        <w:t>porównaniu z </w:t>
      </w:r>
      <w:r w:rsidR="00F12A1F">
        <w:rPr>
          <w:noProof/>
          <w:szCs w:val="19"/>
          <w:lang w:eastAsia="pl-PL"/>
        </w:rPr>
        <w:t>analogiczny</w:t>
      </w:r>
      <w:r w:rsidR="000F2169">
        <w:rPr>
          <w:noProof/>
          <w:szCs w:val="19"/>
          <w:lang w:eastAsia="pl-PL"/>
        </w:rPr>
        <w:t>m</w:t>
      </w:r>
      <w:r w:rsidR="00F12A1F">
        <w:rPr>
          <w:noProof/>
          <w:szCs w:val="19"/>
          <w:lang w:eastAsia="pl-PL"/>
        </w:rPr>
        <w:t xml:space="preserve"> miesiącem ubiegłego roku wynió</w:t>
      </w:r>
      <w:r w:rsidR="007A2FA3">
        <w:rPr>
          <w:noProof/>
          <w:szCs w:val="19"/>
          <w:lang w:eastAsia="pl-PL"/>
        </w:rPr>
        <w:t>sł</w:t>
      </w:r>
      <w:r w:rsidR="00F12A1F">
        <w:rPr>
          <w:noProof/>
          <w:szCs w:val="19"/>
          <w:lang w:eastAsia="pl-PL"/>
        </w:rPr>
        <w:t xml:space="preserve"> odpowiednio </w:t>
      </w:r>
      <w:r w:rsidR="00E65E12">
        <w:rPr>
          <w:noProof/>
          <w:szCs w:val="19"/>
          <w:lang w:eastAsia="pl-PL"/>
        </w:rPr>
        <w:t>96,2%</w:t>
      </w:r>
      <w:r w:rsidR="008C3426">
        <w:rPr>
          <w:noProof/>
          <w:szCs w:val="19"/>
          <w:lang w:eastAsia="pl-PL"/>
        </w:rPr>
        <w:t> </w:t>
      </w:r>
      <w:r w:rsidR="00E65E12">
        <w:rPr>
          <w:noProof/>
          <w:szCs w:val="19"/>
          <w:lang w:eastAsia="pl-PL"/>
        </w:rPr>
        <w:t>i</w:t>
      </w:r>
      <w:r w:rsidR="008C3426">
        <w:rPr>
          <w:noProof/>
          <w:szCs w:val="19"/>
          <w:lang w:eastAsia="pl-PL"/>
        </w:rPr>
        <w:t> </w:t>
      </w:r>
      <w:r w:rsidR="00E65E12">
        <w:rPr>
          <w:noProof/>
          <w:szCs w:val="19"/>
          <w:lang w:eastAsia="pl-PL"/>
        </w:rPr>
        <w:t>97,6%.</w:t>
      </w:r>
    </w:p>
    <w:p w:rsidR="00C07723" w:rsidRPr="00B31A71" w:rsidRDefault="0023031E" w:rsidP="00B31A71">
      <w:pPr>
        <w:spacing w:before="24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158750</wp:posOffset>
            </wp:positionV>
            <wp:extent cx="5122545" cy="2924175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0D62F9">
        <w:t xml:space="preserve">Wykres 2. </w:t>
      </w:r>
      <w:r w:rsidR="000D62F9" w:rsidRPr="0038588E">
        <w:rPr>
          <w:b/>
        </w:rPr>
        <w:t>Turyści korzystający z noclegów</w:t>
      </w:r>
      <w:r w:rsidR="000D62F9">
        <w:rPr>
          <w:b/>
        </w:rPr>
        <w:t xml:space="preserve"> </w:t>
      </w:r>
      <w:r w:rsidR="00B31A71">
        <w:rPr>
          <w:b/>
        </w:rPr>
        <w:t xml:space="preserve">w </w:t>
      </w:r>
      <w:r w:rsidR="00E65E12">
        <w:rPr>
          <w:b/>
        </w:rPr>
        <w:t>kwietniu</w:t>
      </w:r>
      <w:r w:rsidR="00B31A71">
        <w:rPr>
          <w:b/>
        </w:rPr>
        <w:t xml:space="preserve"> </w:t>
      </w:r>
      <w:r w:rsidR="000D62F9">
        <w:rPr>
          <w:b/>
        </w:rPr>
        <w:t>według województw</w:t>
      </w:r>
      <w:r w:rsidR="00261181">
        <w:rPr>
          <w:b/>
        </w:rPr>
        <w:t xml:space="preserve"> </w:t>
      </w:r>
    </w:p>
    <w:p w:rsidR="000D62F9" w:rsidRPr="006102B6" w:rsidRDefault="00BE6FAC" w:rsidP="00A53F9A">
      <w:pPr>
        <w:spacing w:before="240" w:after="0"/>
      </w:pPr>
      <w:r w:rsidRPr="00D4471F">
        <w:rPr>
          <w:strike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23E4132" wp14:editId="595806E9">
                <wp:simplePos x="0" y="0"/>
                <wp:positionH relativeFrom="page">
                  <wp:posOffset>5666740</wp:posOffset>
                </wp:positionH>
                <wp:positionV relativeFrom="paragraph">
                  <wp:posOffset>3188468</wp:posOffset>
                </wp:positionV>
                <wp:extent cx="1746885" cy="796925"/>
                <wp:effectExtent l="0" t="0" r="0" b="3175"/>
                <wp:wrapTight wrapText="bothSides">
                  <wp:wrapPolygon edited="0">
                    <wp:start x="707" y="0"/>
                    <wp:lineTo x="707" y="21170"/>
                    <wp:lineTo x="20728" y="21170"/>
                    <wp:lineTo x="20728" y="0"/>
                    <wp:lineTo x="707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3C0668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>Liczba udzielonych noclegów</w:t>
                            </w:r>
                            <w:r w:rsidR="00BE6FAC">
                              <w:t xml:space="preserve"> turystom krajowym</w:t>
                            </w:r>
                            <w:r w:rsidRPr="003C0668">
                              <w:t xml:space="preserve"> w </w:t>
                            </w:r>
                            <w:r w:rsidR="00BE6FAC">
                              <w:t>kwietniu</w:t>
                            </w:r>
                            <w:r w:rsidRPr="003C0668">
                              <w:t xml:space="preserve"> 2020 r. w porównaniu z </w:t>
                            </w:r>
                            <w:r w:rsidR="00BE6FAC">
                              <w:t>kwietniem 2019 r.</w:t>
                            </w:r>
                            <w:r w:rsidRPr="003C0668">
                              <w:t xml:space="preserve"> spadła o </w:t>
                            </w:r>
                            <w:r w:rsidR="00BE6FAC">
                              <w:t>94,6</w:t>
                            </w:r>
                            <w:r w:rsidRPr="003C06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4132" id="_x0000_s1028" type="#_x0000_t202" style="position:absolute;margin-left:446.2pt;margin-top:251.05pt;width:137.55pt;height:62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" filled="f" stroked="f">
                <v:textbox>
                  <w:txbxContent>
                    <w:p w:rsidR="00D018BC" w:rsidRPr="003C0668" w:rsidRDefault="00D018BC" w:rsidP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>Liczba udzielonych noclegów</w:t>
                      </w:r>
                      <w:r w:rsidR="00BE6FAC">
                        <w:t xml:space="preserve"> turystom krajowym</w:t>
                      </w:r>
                      <w:r w:rsidRPr="003C0668">
                        <w:t xml:space="preserve"> w </w:t>
                      </w:r>
                      <w:r w:rsidR="00BE6FAC">
                        <w:t>kwietniu</w:t>
                      </w:r>
                      <w:r w:rsidRPr="003C0668">
                        <w:t xml:space="preserve"> 2020 r. w porównaniu z </w:t>
                      </w:r>
                      <w:r w:rsidR="00BE6FAC">
                        <w:t>kwietniem 2019 r.</w:t>
                      </w:r>
                      <w:r w:rsidRPr="003C0668">
                        <w:t xml:space="preserve"> spadła o </w:t>
                      </w:r>
                      <w:r w:rsidR="00BE6FAC">
                        <w:t>94,6</w:t>
                      </w:r>
                      <w:r w:rsidRPr="003C0668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296E" w:rsidRPr="0070296E">
        <w:t>W turystycznych obiektach noclegowych w</w:t>
      </w:r>
      <w:r w:rsidR="00E11134">
        <w:t xml:space="preserve"> kwietniu</w:t>
      </w:r>
      <w:r w:rsidR="00156440">
        <w:t xml:space="preserve"> 2020</w:t>
      </w:r>
      <w:r w:rsidR="0070296E" w:rsidRPr="0070296E">
        <w:t xml:space="preserve"> r. udzielono </w:t>
      </w:r>
      <w:r w:rsidR="00E11134">
        <w:t>326,2 tys.</w:t>
      </w:r>
      <w:r w:rsidR="0070296E" w:rsidRPr="0070296E">
        <w:t xml:space="preserve"> noclegów (o</w:t>
      </w:r>
      <w:r w:rsidR="00E11134">
        <w:t> 94,5% mniej</w:t>
      </w:r>
      <w:r w:rsidR="0070296E" w:rsidRPr="0070296E">
        <w:t xml:space="preserve"> niż w</w:t>
      </w:r>
      <w:r w:rsidR="00E11134">
        <w:t xml:space="preserve"> kwietniu</w:t>
      </w:r>
      <w:r w:rsidR="0070296E" w:rsidRPr="0070296E">
        <w:t xml:space="preserve"> 201</w:t>
      </w:r>
      <w:r w:rsidR="00E11134">
        <w:t>9</w:t>
      </w:r>
      <w:r w:rsidR="0070296E" w:rsidRPr="0070296E">
        <w:t xml:space="preserve"> r. – </w:t>
      </w:r>
      <w:r w:rsidR="00E11134">
        <w:t>6</w:t>
      </w:r>
      <w:r w:rsidR="0070296E" w:rsidRPr="0070296E">
        <w:t>,</w:t>
      </w:r>
      <w:r w:rsidR="00E11134">
        <w:t>0</w:t>
      </w:r>
      <w:r w:rsidR="0070296E" w:rsidRPr="0070296E">
        <w:t xml:space="preserve"> mln), w tym turystom zagranicznym – </w:t>
      </w:r>
      <w:r w:rsidR="00E11134">
        <w:t>83,</w:t>
      </w:r>
      <w:r w:rsidR="0070296E" w:rsidRPr="0070296E">
        <w:t xml:space="preserve">7 </w:t>
      </w:r>
      <w:r w:rsidR="00E11134">
        <w:t>tys.</w:t>
      </w:r>
      <w:r w:rsidR="0070296E" w:rsidRPr="0070296E">
        <w:t xml:space="preserve"> (o</w:t>
      </w:r>
      <w:r w:rsidR="00E11134">
        <w:t> 94</w:t>
      </w:r>
      <w:r w:rsidR="0070296E" w:rsidRPr="0070296E">
        <w:t>,</w:t>
      </w:r>
      <w:r w:rsidR="00E11134">
        <w:t>1</w:t>
      </w:r>
      <w:r w:rsidR="0070296E" w:rsidRPr="0070296E">
        <w:t xml:space="preserve">% </w:t>
      </w:r>
      <w:r w:rsidR="00E11134">
        <w:t>mniej</w:t>
      </w:r>
      <w:r w:rsidR="0070296E" w:rsidRPr="0070296E">
        <w:t xml:space="preserve"> niż w </w:t>
      </w:r>
      <w:r w:rsidR="00E11134">
        <w:t xml:space="preserve">analogicznym okresie </w:t>
      </w:r>
      <w:r w:rsidR="0070296E" w:rsidRPr="0070296E">
        <w:t>roku poprzedni</w:t>
      </w:r>
      <w:r w:rsidR="00E11134">
        <w:t>ego – 1,4</w:t>
      </w:r>
      <w:r w:rsidR="0070296E" w:rsidRPr="0070296E">
        <w:t xml:space="preserve"> mln).</w:t>
      </w:r>
      <w:r w:rsidR="00E11134">
        <w:t xml:space="preserve"> </w:t>
      </w:r>
      <w:r w:rsidR="000D62F9" w:rsidRPr="006102B6">
        <w:t xml:space="preserve">Największy spadek liczby </w:t>
      </w:r>
      <w:r w:rsidR="00617611" w:rsidRPr="006102B6">
        <w:t xml:space="preserve">udzielonych </w:t>
      </w:r>
      <w:r w:rsidR="000D62F9" w:rsidRPr="006102B6">
        <w:t>noclegów o</w:t>
      </w:r>
      <w:r w:rsidR="003D7F62">
        <w:t>dnotowano na terenie województw</w:t>
      </w:r>
      <w:r w:rsidR="00E11134">
        <w:t>a</w:t>
      </w:r>
      <w:r w:rsidR="000D62F9" w:rsidRPr="006102B6">
        <w:t xml:space="preserve"> </w:t>
      </w:r>
      <w:r w:rsidR="00E11134">
        <w:t>małopolskiego (o 98,9</w:t>
      </w:r>
      <w:r w:rsidR="00817B2B">
        <w:t>%</w:t>
      </w:r>
      <w:r w:rsidR="00E11134">
        <w:t>)</w:t>
      </w:r>
      <w:r w:rsidR="00F70934">
        <w:t xml:space="preserve"> oraz</w:t>
      </w:r>
      <w:r w:rsidR="00E11134">
        <w:t xml:space="preserve"> warmińsko-mazurskiego (o 97,4%)</w:t>
      </w:r>
      <w:r w:rsidR="00645892">
        <w:t xml:space="preserve">, natomiast najmniejszy w województwie </w:t>
      </w:r>
      <w:r w:rsidR="00F73368">
        <w:t>l</w:t>
      </w:r>
      <w:r w:rsidR="00645892">
        <w:t>ubuskim (o 83,7%).</w:t>
      </w:r>
      <w:r w:rsidR="00A53F9A">
        <w:t xml:space="preserve"> </w:t>
      </w:r>
      <w:r w:rsidR="00F337B8" w:rsidRPr="00F337B8">
        <w:t xml:space="preserve">Stopień wykorzystania miejsc w obiektach noclegowych w </w:t>
      </w:r>
      <w:r w:rsidR="00645892">
        <w:t>kwietniu</w:t>
      </w:r>
      <w:r w:rsidR="00F337B8" w:rsidRPr="00F337B8">
        <w:t xml:space="preserve"> 2020</w:t>
      </w:r>
      <w:r w:rsidR="00645892">
        <w:t> </w:t>
      </w:r>
      <w:r w:rsidR="00F337B8" w:rsidRPr="00F337B8">
        <w:t xml:space="preserve">r. wyniósł </w:t>
      </w:r>
      <w:r w:rsidR="00645892">
        <w:t>7</w:t>
      </w:r>
      <w:r w:rsidR="00F337B8" w:rsidRPr="00F337B8">
        <w:t>,</w:t>
      </w:r>
      <w:r w:rsidR="00645892">
        <w:t>5</w:t>
      </w:r>
      <w:r w:rsidR="00F337B8" w:rsidRPr="00F337B8">
        <w:t>%</w:t>
      </w:r>
      <w:r w:rsidR="00645892">
        <w:t> </w:t>
      </w:r>
      <w:r w:rsidR="00F337B8" w:rsidRPr="00F337B8">
        <w:t>i</w:t>
      </w:r>
      <w:r w:rsidR="00645892">
        <w:t> </w:t>
      </w:r>
      <w:r w:rsidR="00F337B8" w:rsidRPr="00F337B8">
        <w:t>w</w:t>
      </w:r>
      <w:r w:rsidR="00645892">
        <w:t> </w:t>
      </w:r>
      <w:r w:rsidR="00F337B8" w:rsidRPr="00F337B8">
        <w:t xml:space="preserve">porównaniu z analogicznym miesiącem roku poprzedniego był niższy o </w:t>
      </w:r>
      <w:r w:rsidR="00645892">
        <w:t>28</w:t>
      </w:r>
      <w:r w:rsidR="00F337B8" w:rsidRPr="00F337B8">
        <w:t>,</w:t>
      </w:r>
      <w:r w:rsidR="00645892">
        <w:t>3</w:t>
      </w:r>
      <w:r w:rsidR="00F337B8" w:rsidRPr="00F337B8">
        <w:t xml:space="preserve"> p.proc</w:t>
      </w:r>
      <w:r w:rsidR="003D7F62">
        <w:t>.</w:t>
      </w:r>
    </w:p>
    <w:p w:rsidR="00EE2D09" w:rsidRDefault="00EE2D09" w:rsidP="00BD3094">
      <w:pPr>
        <w:spacing w:before="0"/>
      </w:pPr>
    </w:p>
    <w:p w:rsidR="00266499" w:rsidRPr="00160CD5" w:rsidRDefault="00826D43" w:rsidP="00BD3094">
      <w:pPr>
        <w:spacing w:before="0"/>
      </w:pPr>
      <w:r>
        <w:t>Zgodnie z</w:t>
      </w:r>
      <w:r w:rsidR="00EA5622" w:rsidRPr="00160CD5">
        <w:t xml:space="preserve"> rozporządzeniem Rady Ministrów </w:t>
      </w:r>
      <w:r w:rsidR="000753AE">
        <w:t xml:space="preserve">z dnia </w:t>
      </w:r>
      <w:r w:rsidR="009705C2">
        <w:t>2</w:t>
      </w:r>
      <w:r w:rsidR="000753AE">
        <w:t xml:space="preserve"> m</w:t>
      </w:r>
      <w:r w:rsidR="009705C2">
        <w:t>aja</w:t>
      </w:r>
      <w:r w:rsidR="000753AE">
        <w:t xml:space="preserve"> 2020 </w:t>
      </w:r>
      <w:r w:rsidR="00F3183D" w:rsidRPr="00160CD5">
        <w:t>r.</w:t>
      </w:r>
      <w:r w:rsidR="004E4A6B">
        <w:rPr>
          <w:rStyle w:val="Odwoanieprzypisudolnego"/>
        </w:rPr>
        <w:footnoteReference w:id="2"/>
      </w:r>
      <w:r w:rsidR="000753AE" w:rsidRPr="000753AE">
        <w:t xml:space="preserve"> </w:t>
      </w:r>
      <w:r w:rsidR="00160CD5" w:rsidRPr="00160CD5">
        <w:t>od</w:t>
      </w:r>
      <w:r w:rsidR="009705C2">
        <w:t xml:space="preserve"> 4</w:t>
      </w:r>
      <w:r w:rsidR="00437831">
        <w:t> </w:t>
      </w:r>
      <w:r w:rsidR="009705C2">
        <w:t>maja</w:t>
      </w:r>
      <w:r w:rsidR="00160CD5" w:rsidRPr="00160CD5">
        <w:t xml:space="preserve"> </w:t>
      </w:r>
      <w:r w:rsidR="00437831">
        <w:t xml:space="preserve">jest dopuszczalne </w:t>
      </w:r>
      <w:r w:rsidR="00437831" w:rsidRPr="005065CF">
        <w:t>prowadzenie</w:t>
      </w:r>
      <w:r w:rsidR="00EA5622" w:rsidRPr="00160CD5">
        <w:t xml:space="preserve"> działalnoś</w:t>
      </w:r>
      <w:r w:rsidR="00437831">
        <w:t>ci</w:t>
      </w:r>
      <w:r w:rsidR="00EA5622" w:rsidRPr="00160CD5">
        <w:t xml:space="preserve"> </w:t>
      </w:r>
      <w:r w:rsidR="00F3183D" w:rsidRPr="00160CD5">
        <w:t>związan</w:t>
      </w:r>
      <w:r w:rsidR="00437831">
        <w:t>ej</w:t>
      </w:r>
      <w:r w:rsidR="00EA5622" w:rsidRPr="00160CD5">
        <w:t xml:space="preserve"> </w:t>
      </w:r>
      <w:r w:rsidR="00EA5622" w:rsidRPr="005065CF">
        <w:t>z</w:t>
      </w:r>
      <w:r w:rsidR="004E4A6B" w:rsidRPr="005065CF">
        <w:t>e</w:t>
      </w:r>
      <w:r w:rsidR="00EA5622" w:rsidRPr="005065CF">
        <w:t xml:space="preserve"> </w:t>
      </w:r>
      <w:r w:rsidR="004E4A6B" w:rsidRPr="005065CF">
        <w:t>świadczeniem</w:t>
      </w:r>
      <w:r w:rsidR="00EA5622" w:rsidRPr="00160CD5">
        <w:t xml:space="preserve"> usług hotelarskich</w:t>
      </w:r>
      <w:r w:rsidR="009705C2">
        <w:t xml:space="preserve">. </w:t>
      </w:r>
      <w:r w:rsidR="009314F7">
        <w:t>Z przeprowadzonego rozpoznania wynika, że część obiektów noclegowych nie podjęła jednak w maju działalności i planuje rozpocząć przyjmowanie turystów dopiero w kolejnych miesiącach br.</w:t>
      </w:r>
    </w:p>
    <w:p w:rsidR="008C3426" w:rsidRDefault="009314F7" w:rsidP="008C3426">
      <w:pPr>
        <w:pStyle w:val="tytuwykresu"/>
        <w:spacing w:before="160"/>
        <w:rPr>
          <w:b w:val="0"/>
        </w:rPr>
      </w:pPr>
      <w:r w:rsidRPr="00FD619C">
        <w:rPr>
          <w:b w:val="0"/>
          <w:noProof/>
          <w:spacing w:val="0"/>
          <w:sz w:val="19"/>
          <w:szCs w:val="19"/>
          <w:lang w:eastAsia="pl-PL"/>
        </w:rPr>
        <w:t>Szacuje się,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Pr="00FD619C">
        <w:rPr>
          <w:b w:val="0"/>
          <w:noProof/>
          <w:spacing w:val="0"/>
          <w:sz w:val="19"/>
          <w:szCs w:val="19"/>
          <w:lang w:eastAsia="pl-PL"/>
        </w:rPr>
        <w:t xml:space="preserve">że w turystycznych obiektach noclegowych 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w </w:t>
      </w:r>
      <w:r w:rsidR="009705C2" w:rsidRPr="00FD619C">
        <w:rPr>
          <w:b w:val="0"/>
          <w:noProof/>
          <w:spacing w:val="0"/>
          <w:sz w:val="19"/>
          <w:szCs w:val="19"/>
          <w:lang w:eastAsia="pl-PL"/>
        </w:rPr>
        <w:t xml:space="preserve">maju 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>2020 r.</w:t>
      </w:r>
      <w:r w:rsidR="00AF6D68" w:rsidRPr="00FD619C">
        <w:rPr>
          <w:b w:val="0"/>
          <w:noProof/>
          <w:spacing w:val="0"/>
          <w:sz w:val="19"/>
          <w:szCs w:val="19"/>
          <w:lang w:eastAsia="pl-PL"/>
        </w:rPr>
        <w:t xml:space="preserve"> z noclegów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 skorzystało </w:t>
      </w:r>
      <w:r w:rsidR="00160CD5" w:rsidRPr="00FD619C">
        <w:rPr>
          <w:b w:val="0"/>
          <w:noProof/>
          <w:spacing w:val="0"/>
          <w:sz w:val="19"/>
          <w:szCs w:val="19"/>
          <w:lang w:eastAsia="pl-PL"/>
        </w:rPr>
        <w:t>prawie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787BF1">
        <w:rPr>
          <w:b w:val="0"/>
          <w:noProof/>
          <w:spacing w:val="0"/>
          <w:sz w:val="19"/>
          <w:szCs w:val="19"/>
          <w:lang w:eastAsia="pl-PL"/>
        </w:rPr>
        <w:t>39</w:t>
      </w:r>
      <w:r w:rsidR="00C6200F">
        <w:rPr>
          <w:b w:val="0"/>
          <w:noProof/>
          <w:spacing w:val="0"/>
          <w:sz w:val="19"/>
          <w:szCs w:val="19"/>
          <w:lang w:eastAsia="pl-PL"/>
        </w:rPr>
        <w:t>1</w:t>
      </w:r>
      <w:r w:rsidR="005065CF" w:rsidRPr="00FD619C">
        <w:rPr>
          <w:b w:val="0"/>
          <w:noProof/>
          <w:spacing w:val="0"/>
          <w:sz w:val="19"/>
          <w:szCs w:val="19"/>
          <w:lang w:eastAsia="pl-PL"/>
        </w:rPr>
        <w:t>,</w:t>
      </w:r>
      <w:r w:rsidR="00787BF1">
        <w:rPr>
          <w:b w:val="0"/>
          <w:noProof/>
          <w:spacing w:val="0"/>
          <w:sz w:val="19"/>
          <w:szCs w:val="19"/>
          <w:lang w:eastAsia="pl-PL"/>
        </w:rPr>
        <w:t>5</w:t>
      </w:r>
      <w:r w:rsidR="00A257FE">
        <w:rPr>
          <w:b w:val="0"/>
          <w:noProof/>
          <w:spacing w:val="0"/>
          <w:sz w:val="19"/>
          <w:szCs w:val="19"/>
          <w:lang w:eastAsia="pl-PL"/>
        </w:rPr>
        <w:t xml:space="preserve"> tys. turystów,</w:t>
      </w:r>
      <w:r w:rsidR="00826D43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5065CF" w:rsidRPr="00FD619C">
        <w:rPr>
          <w:b w:val="0"/>
          <w:noProof/>
          <w:spacing w:val="0"/>
          <w:sz w:val="19"/>
          <w:szCs w:val="19"/>
          <w:lang w:eastAsia="pl-PL"/>
        </w:rPr>
        <w:t xml:space="preserve">w tym </w:t>
      </w:r>
      <w:r w:rsidR="00787BF1">
        <w:rPr>
          <w:b w:val="0"/>
          <w:noProof/>
          <w:spacing w:val="0"/>
          <w:sz w:val="19"/>
          <w:szCs w:val="19"/>
          <w:lang w:eastAsia="pl-PL"/>
        </w:rPr>
        <w:t>21</w:t>
      </w:r>
      <w:r w:rsidR="005065CF" w:rsidRPr="00FD619C">
        <w:rPr>
          <w:b w:val="0"/>
          <w:noProof/>
          <w:spacing w:val="0"/>
          <w:sz w:val="19"/>
          <w:szCs w:val="19"/>
          <w:lang w:eastAsia="pl-PL"/>
        </w:rPr>
        <w:t>,</w:t>
      </w:r>
      <w:r w:rsidR="00787BF1">
        <w:rPr>
          <w:b w:val="0"/>
          <w:noProof/>
          <w:spacing w:val="0"/>
          <w:sz w:val="19"/>
          <w:szCs w:val="19"/>
          <w:lang w:eastAsia="pl-PL"/>
        </w:rPr>
        <w:t>2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 tys. turystów zagranicznych i</w:t>
      </w:r>
      <w:r w:rsidR="004C36D6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787BF1">
        <w:rPr>
          <w:b w:val="0"/>
          <w:noProof/>
          <w:spacing w:val="0"/>
          <w:sz w:val="19"/>
          <w:szCs w:val="19"/>
          <w:lang w:eastAsia="pl-PL"/>
        </w:rPr>
        <w:t>37</w:t>
      </w:r>
      <w:r w:rsidR="00C6200F">
        <w:rPr>
          <w:b w:val="0"/>
          <w:noProof/>
          <w:spacing w:val="0"/>
          <w:sz w:val="19"/>
          <w:szCs w:val="19"/>
          <w:lang w:eastAsia="pl-PL"/>
        </w:rPr>
        <w:t>0</w:t>
      </w:r>
      <w:bookmarkStart w:id="0" w:name="_GoBack"/>
      <w:bookmarkEnd w:id="0"/>
      <w:r w:rsidR="005065CF" w:rsidRPr="00FD619C">
        <w:rPr>
          <w:b w:val="0"/>
          <w:noProof/>
          <w:spacing w:val="0"/>
          <w:sz w:val="19"/>
          <w:szCs w:val="19"/>
          <w:lang w:eastAsia="pl-PL"/>
        </w:rPr>
        <w:t xml:space="preserve">,4 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>tys. krajowych. W</w:t>
      </w:r>
      <w:r w:rsidR="005065CF" w:rsidRPr="00FD619C">
        <w:rPr>
          <w:b w:val="0"/>
          <w:noProof/>
          <w:spacing w:val="0"/>
          <w:sz w:val="19"/>
          <w:szCs w:val="19"/>
          <w:lang w:eastAsia="pl-PL"/>
        </w:rPr>
        <w:t> 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>porównani</w:t>
      </w:r>
      <w:r w:rsidR="004514C0" w:rsidRPr="00FD619C">
        <w:rPr>
          <w:b w:val="0"/>
          <w:noProof/>
          <w:spacing w:val="0"/>
          <w:sz w:val="19"/>
          <w:szCs w:val="19"/>
          <w:lang w:eastAsia="pl-PL"/>
        </w:rPr>
        <w:t>u z analogicznym miesiącem ub. roku</w:t>
      </w:r>
      <w:r w:rsidR="005065CF" w:rsidRPr="00FD619C">
        <w:rPr>
          <w:b w:val="0"/>
          <w:noProof/>
          <w:spacing w:val="0"/>
          <w:sz w:val="19"/>
          <w:szCs w:val="19"/>
          <w:lang w:eastAsia="pl-PL"/>
        </w:rPr>
        <w:t>,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 liczba turystów ogółem była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B41AB4">
        <w:rPr>
          <w:b w:val="0"/>
          <w:noProof/>
          <w:spacing w:val="0"/>
          <w:sz w:val="19"/>
          <w:szCs w:val="19"/>
          <w:lang w:eastAsia="pl-PL"/>
        </w:rPr>
        <w:t>nadal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 xml:space="preserve"> znacznie 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niższa 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 xml:space="preserve">- 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o 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88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>,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1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%, </w:t>
      </w:r>
      <w:r w:rsidR="00160CD5" w:rsidRPr="00FD619C">
        <w:rPr>
          <w:b w:val="0"/>
          <w:noProof/>
          <w:spacing w:val="0"/>
          <w:sz w:val="19"/>
          <w:szCs w:val="19"/>
          <w:lang w:eastAsia="pl-PL"/>
        </w:rPr>
        <w:t xml:space="preserve">przy czym </w:t>
      </w:r>
      <w:r w:rsidR="009354A5" w:rsidRPr="00FD619C">
        <w:rPr>
          <w:b w:val="0"/>
          <w:noProof/>
          <w:spacing w:val="0"/>
          <w:sz w:val="19"/>
          <w:szCs w:val="19"/>
          <w:lang w:eastAsia="pl-PL"/>
        </w:rPr>
        <w:t xml:space="preserve">liczba turystów 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zagranicznych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160CD5" w:rsidRPr="00FD619C">
        <w:rPr>
          <w:b w:val="0"/>
          <w:noProof/>
          <w:spacing w:val="0"/>
          <w:sz w:val="19"/>
          <w:szCs w:val="19"/>
          <w:lang w:eastAsia="pl-PL"/>
        </w:rPr>
        <w:t xml:space="preserve">zmniejszyła się </w:t>
      </w:r>
      <w:r w:rsidR="004514C0" w:rsidRPr="00FD619C">
        <w:rPr>
          <w:b w:val="0"/>
          <w:noProof/>
          <w:spacing w:val="0"/>
          <w:sz w:val="19"/>
          <w:szCs w:val="19"/>
          <w:lang w:eastAsia="pl-PL"/>
        </w:rPr>
        <w:t xml:space="preserve">o </w:t>
      </w:r>
      <w:r w:rsidR="00722DC4" w:rsidRPr="00FD619C">
        <w:rPr>
          <w:b w:val="0"/>
          <w:noProof/>
          <w:spacing w:val="0"/>
          <w:sz w:val="19"/>
          <w:szCs w:val="19"/>
          <w:lang w:eastAsia="pl-PL"/>
        </w:rPr>
        <w:t>9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6</w:t>
      </w:r>
      <w:r w:rsidR="00722DC4" w:rsidRPr="00FD619C">
        <w:rPr>
          <w:b w:val="0"/>
          <w:noProof/>
          <w:spacing w:val="0"/>
          <w:sz w:val="19"/>
          <w:szCs w:val="19"/>
          <w:lang w:eastAsia="pl-PL"/>
        </w:rPr>
        <w:t>,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9</w:t>
      </w:r>
      <w:r w:rsidR="004514C0" w:rsidRPr="00FD619C">
        <w:rPr>
          <w:b w:val="0"/>
          <w:noProof/>
          <w:spacing w:val="0"/>
          <w:sz w:val="19"/>
          <w:szCs w:val="19"/>
          <w:lang w:eastAsia="pl-PL"/>
        </w:rPr>
        <w:t xml:space="preserve">%, 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>a</w:t>
      </w:r>
      <w:r w:rsidR="00FD619C">
        <w:rPr>
          <w:b w:val="0"/>
          <w:noProof/>
          <w:spacing w:val="0"/>
          <w:sz w:val="19"/>
          <w:szCs w:val="19"/>
          <w:lang w:eastAsia="pl-PL"/>
        </w:rPr>
        <w:t> 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 xml:space="preserve">gości 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krajowych</w:t>
      </w:r>
      <w:r w:rsidR="009904F3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4514C0" w:rsidRPr="00FD619C">
        <w:rPr>
          <w:b w:val="0"/>
          <w:noProof/>
          <w:spacing w:val="0"/>
          <w:sz w:val="19"/>
          <w:szCs w:val="19"/>
          <w:lang w:eastAsia="pl-PL"/>
        </w:rPr>
        <w:t>o</w:t>
      </w:r>
      <w:r w:rsidR="00723263" w:rsidRPr="00FD619C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FD619C" w:rsidRPr="00FD619C">
        <w:rPr>
          <w:b w:val="0"/>
          <w:noProof/>
          <w:spacing w:val="0"/>
          <w:sz w:val="19"/>
          <w:szCs w:val="19"/>
          <w:lang w:eastAsia="pl-PL"/>
        </w:rPr>
        <w:t>85,8</w:t>
      </w:r>
      <w:r w:rsidR="00723263" w:rsidRPr="00FD619C">
        <w:rPr>
          <w:b w:val="0"/>
          <w:noProof/>
          <w:spacing w:val="0"/>
          <w:sz w:val="19"/>
          <w:szCs w:val="19"/>
          <w:lang w:eastAsia="pl-PL"/>
        </w:rPr>
        <w:t>%.</w:t>
      </w:r>
      <w:r w:rsidR="008C3426" w:rsidRPr="008C3426">
        <w:rPr>
          <w:b w:val="0"/>
        </w:rPr>
        <w:t xml:space="preserve"> </w:t>
      </w:r>
    </w:p>
    <w:p w:rsidR="00FD619C" w:rsidRPr="008C3426" w:rsidRDefault="008C3426" w:rsidP="008C3426">
      <w:pPr>
        <w:pStyle w:val="tytuwykresu"/>
        <w:spacing w:before="160"/>
        <w:rPr>
          <w:b w:val="0"/>
          <w:noProof/>
          <w:spacing w:val="0"/>
          <w:sz w:val="19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250825</wp:posOffset>
            </wp:positionV>
            <wp:extent cx="5057775" cy="2638425"/>
            <wp:effectExtent l="0" t="0" r="0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A71">
        <w:rPr>
          <w:b w:val="0"/>
        </w:rPr>
        <w:t xml:space="preserve">Wykres </w:t>
      </w:r>
      <w:r w:rsidR="007A5A4D">
        <w:rPr>
          <w:b w:val="0"/>
        </w:rPr>
        <w:t>3</w:t>
      </w:r>
      <w:r w:rsidRPr="00B31A71">
        <w:rPr>
          <w:b w:val="0"/>
        </w:rPr>
        <w:t>.</w:t>
      </w:r>
      <w:r>
        <w:t xml:space="preserve"> </w:t>
      </w:r>
      <w:r w:rsidRPr="0038588E">
        <w:t>Turyści korzystający z noclegów</w:t>
      </w:r>
      <w:r>
        <w:t xml:space="preserve"> w maju</w:t>
      </w:r>
    </w:p>
    <w:p w:rsidR="00850EEE" w:rsidRPr="00850EEE" w:rsidRDefault="00AF6D68" w:rsidP="00850EEE">
      <w:pPr>
        <w:pStyle w:val="LID"/>
        <w:spacing w:after="0"/>
        <w:rPr>
          <w:b w:val="0"/>
        </w:rPr>
      </w:pPr>
      <w:r>
        <w:rPr>
          <w:b w:val="0"/>
        </w:rPr>
        <w:lastRenderedPageBreak/>
        <w:t xml:space="preserve">Według wstępnych </w:t>
      </w:r>
      <w:r w:rsidR="00855CE8">
        <w:rPr>
          <w:b w:val="0"/>
        </w:rPr>
        <w:t>szacunków</w:t>
      </w:r>
      <w:r>
        <w:rPr>
          <w:b w:val="0"/>
        </w:rPr>
        <w:t xml:space="preserve"> s</w:t>
      </w:r>
      <w:r w:rsidR="00850EEE" w:rsidRPr="00850EEE">
        <w:rPr>
          <w:b w:val="0"/>
        </w:rPr>
        <w:t>padek liczby turystów w obiektach noclegowych w porówniu z</w:t>
      </w:r>
      <w:r>
        <w:rPr>
          <w:b w:val="0"/>
        </w:rPr>
        <w:t> </w:t>
      </w:r>
      <w:r w:rsidR="00850EEE" w:rsidRPr="00850EEE">
        <w:rPr>
          <w:b w:val="0"/>
        </w:rPr>
        <w:t>analogicznym okresem ub.r. odnotowano we wszystkich województwach, w tym największy w małopolskim (o 9</w:t>
      </w:r>
      <w:r w:rsidR="00850EEE">
        <w:rPr>
          <w:b w:val="0"/>
        </w:rPr>
        <w:t>2</w:t>
      </w:r>
      <w:r w:rsidR="00850EEE" w:rsidRPr="00850EEE">
        <w:rPr>
          <w:b w:val="0"/>
        </w:rPr>
        <w:t>,</w:t>
      </w:r>
      <w:r w:rsidR="00850EEE">
        <w:rPr>
          <w:b w:val="0"/>
        </w:rPr>
        <w:t>6</w:t>
      </w:r>
      <w:r w:rsidR="00850EEE" w:rsidRPr="00850EEE">
        <w:rPr>
          <w:b w:val="0"/>
        </w:rPr>
        <w:t>%)</w:t>
      </w:r>
      <w:r w:rsidR="00050E27">
        <w:rPr>
          <w:b w:val="0"/>
        </w:rPr>
        <w:t>.</w:t>
      </w:r>
      <w:r w:rsidR="00850EEE" w:rsidRPr="00850EEE">
        <w:rPr>
          <w:b w:val="0"/>
        </w:rPr>
        <w:t xml:space="preserve"> Najmniejszy spadek zaobserowano w województwie </w:t>
      </w:r>
      <w:r w:rsidR="00050E27">
        <w:rPr>
          <w:b w:val="0"/>
        </w:rPr>
        <w:t>pomorskim</w:t>
      </w:r>
      <w:r w:rsidR="00850EEE" w:rsidRPr="00850EEE">
        <w:rPr>
          <w:b w:val="0"/>
        </w:rPr>
        <w:t xml:space="preserve"> (o</w:t>
      </w:r>
      <w:r>
        <w:rPr>
          <w:b w:val="0"/>
        </w:rPr>
        <w:t> </w:t>
      </w:r>
      <w:r w:rsidR="00050E27">
        <w:rPr>
          <w:b w:val="0"/>
        </w:rPr>
        <w:t>83</w:t>
      </w:r>
      <w:r w:rsidR="00850EEE" w:rsidRPr="00850EEE">
        <w:rPr>
          <w:b w:val="0"/>
        </w:rPr>
        <w:t>,</w:t>
      </w:r>
      <w:r w:rsidR="00050E27">
        <w:rPr>
          <w:b w:val="0"/>
        </w:rPr>
        <w:t>7</w:t>
      </w:r>
      <w:r w:rsidR="00850EEE" w:rsidRPr="00850EEE">
        <w:rPr>
          <w:b w:val="0"/>
        </w:rPr>
        <w:t xml:space="preserve">%). </w:t>
      </w:r>
    </w:p>
    <w:p w:rsidR="00EE2D09" w:rsidRDefault="00850EEE" w:rsidP="008C3426">
      <w:pPr>
        <w:pStyle w:val="LID"/>
        <w:spacing w:before="160"/>
        <w:rPr>
          <w:b w:val="0"/>
          <w:color w:val="FF0000"/>
        </w:rPr>
      </w:pPr>
      <w: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304800</wp:posOffset>
            </wp:positionV>
            <wp:extent cx="5122545" cy="2896870"/>
            <wp:effectExtent l="0" t="0" r="1905" b="0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7A5A4D">
        <w:rPr>
          <w:b w:val="0"/>
        </w:rPr>
        <w:t>Wykres 4</w:t>
      </w:r>
      <w:r w:rsidR="008C3426" w:rsidRPr="008C3426">
        <w:rPr>
          <w:b w:val="0"/>
        </w:rPr>
        <w:t>.</w:t>
      </w:r>
      <w:r w:rsidR="008C3426">
        <w:t xml:space="preserve"> </w:t>
      </w:r>
      <w:r w:rsidR="008C3426" w:rsidRPr="0038588E">
        <w:t>Turyści korzystający z noclegów</w:t>
      </w:r>
      <w:r w:rsidR="008C3426">
        <w:t xml:space="preserve"> w maju według województw</w:t>
      </w:r>
    </w:p>
    <w:p w:rsidR="00850EEE" w:rsidRDefault="00850EEE" w:rsidP="00850EEE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</w:p>
    <w:p w:rsidR="00850EEE" w:rsidRPr="00850EEE" w:rsidRDefault="00AF6D68" w:rsidP="00850EEE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  <w:r>
        <w:rPr>
          <w:b w:val="0"/>
          <w:noProof/>
          <w:spacing w:val="0"/>
          <w:sz w:val="19"/>
          <w:szCs w:val="19"/>
          <w:lang w:eastAsia="pl-PL"/>
        </w:rPr>
        <w:t>W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maju 2020 r. turystom udzielono 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980,2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tys.</w:t>
      </w:r>
      <w:r w:rsidR="00A257F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noclegów, tj.</w:t>
      </w:r>
      <w:r w:rsidR="00836B4F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o</w:t>
      </w:r>
      <w:r w:rsidR="00F36990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>
        <w:rPr>
          <w:b w:val="0"/>
          <w:noProof/>
          <w:spacing w:val="0"/>
          <w:sz w:val="19"/>
          <w:szCs w:val="19"/>
          <w:lang w:eastAsia="pl-PL"/>
        </w:rPr>
        <w:t>87,6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% mniej niż przed rokiem. Turyści 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zagraniczni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skorzystali z 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112,9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tys. noclegów, </w:t>
      </w:r>
      <w:r w:rsidR="00B92EC5">
        <w:rPr>
          <w:b w:val="0"/>
          <w:noProof/>
          <w:spacing w:val="0"/>
          <w:sz w:val="19"/>
          <w:szCs w:val="19"/>
          <w:lang w:eastAsia="pl-PL"/>
        </w:rPr>
        <w:t>natomiast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turyści </w:t>
      </w:r>
      <w:r w:rsidR="00850EEE">
        <w:rPr>
          <w:b w:val="0"/>
          <w:noProof/>
          <w:spacing w:val="0"/>
          <w:sz w:val="19"/>
          <w:szCs w:val="19"/>
          <w:lang w:eastAsia="pl-PL"/>
        </w:rPr>
        <w:t>krajowi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z 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867,3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tys. i</w:t>
      </w:r>
      <w:r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było </w:t>
      </w:r>
      <w:r w:rsidR="00B92EC5">
        <w:rPr>
          <w:b w:val="0"/>
          <w:noProof/>
          <w:spacing w:val="0"/>
          <w:sz w:val="19"/>
          <w:szCs w:val="19"/>
          <w:lang w:eastAsia="pl-PL"/>
        </w:rPr>
        <w:t xml:space="preserve">to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odpowiednio o </w:t>
      </w:r>
      <w:r w:rsidR="00850EEE">
        <w:rPr>
          <w:b w:val="0"/>
          <w:noProof/>
          <w:spacing w:val="0"/>
          <w:sz w:val="19"/>
          <w:szCs w:val="19"/>
          <w:lang w:eastAsia="pl-PL"/>
        </w:rPr>
        <w:t>93,2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% i o </w:t>
      </w:r>
      <w:r w:rsidR="00050E27">
        <w:rPr>
          <w:b w:val="0"/>
          <w:noProof/>
          <w:spacing w:val="0"/>
          <w:sz w:val="19"/>
          <w:szCs w:val="19"/>
          <w:lang w:eastAsia="pl-PL"/>
        </w:rPr>
        <w:t>86,1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% mniej niż</w:t>
      </w:r>
      <w:r w:rsidR="00FB5788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w</w:t>
      </w:r>
      <w:r w:rsidR="00B92EC5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maju 2019 r.</w:t>
      </w:r>
    </w:p>
    <w:p w:rsidR="00EE2D09" w:rsidRDefault="00EE2D09" w:rsidP="004D121A">
      <w:pPr>
        <w:pStyle w:val="LID"/>
        <w:spacing w:after="0"/>
        <w:rPr>
          <w:b w:val="0"/>
          <w:color w:val="FF0000"/>
        </w:rPr>
      </w:pPr>
    </w:p>
    <w:p w:rsidR="00EE2D09" w:rsidRPr="00850EEE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:rsidTr="00DA62FE">
        <w:trPr>
          <w:trHeight w:val="1912"/>
        </w:trPr>
        <w:tc>
          <w:tcPr>
            <w:tcW w:w="4379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:rsidR="00276E3F" w:rsidRDefault="00276E3F" w:rsidP="00276E3F">
      <w:pPr>
        <w:rPr>
          <w:sz w:val="20"/>
        </w:rPr>
      </w:pPr>
    </w:p>
    <w:p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:rsidTr="00DA62FE">
        <w:trPr>
          <w:trHeight w:val="610"/>
        </w:trPr>
        <w:tc>
          <w:tcPr>
            <w:tcW w:w="2721" w:type="pct"/>
            <w:vMerge w:val="restart"/>
          </w:tcPr>
          <w:p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3F" w:rsidRDefault="00276E3F" w:rsidP="00276E3F">
                            <w:pPr>
                              <w:rPr>
                                <w:b/>
                              </w:rPr>
                            </w:pPr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76E3F" w:rsidRPr="001B5259" w:rsidRDefault="00C6200F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D524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2019</w:t>
                              </w:r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76E3F" w:rsidRPr="003347E4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76E3F" w:rsidRPr="001B5259" w:rsidRDefault="00C6200F" w:rsidP="00276E3F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6" w:history="1"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76E3F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76E3F" w:rsidRPr="00EF6EB0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D5242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F6EB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:rsidR="00276E3F" w:rsidRPr="008177DE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:rsidR="00276E3F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:rsidR="00276E3F" w:rsidRPr="008177DE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276E3F" w:rsidRPr="008177DE" w:rsidRDefault="00C6200F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276E3F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:rsidR="00D33B81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D33B81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:rsidR="00276E3F" w:rsidRPr="008D0725" w:rsidRDefault="00EC4240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240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.5pt;margin-top:33.5pt;width:516.5pt;height:349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276E3F" w:rsidRDefault="00276E3F" w:rsidP="00276E3F">
                      <w:pPr>
                        <w:rPr>
                          <w:b/>
                        </w:rPr>
                      </w:pPr>
                    </w:p>
                    <w:p w:rsidR="00276E3F" w:rsidRPr="006E773E" w:rsidRDefault="00276E3F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="00276E3F" w:rsidRPr="001B5259" w:rsidRDefault="00FB5788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D524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2019</w:t>
                        </w:r>
                        <w:r w:rsidR="00276E3F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276E3F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</w:t>
                        </w:r>
                        <w:r w:rsidR="00276E3F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.</w:t>
                        </w:r>
                      </w:hyperlink>
                    </w:p>
                    <w:p w:rsidR="00276E3F" w:rsidRPr="006E773E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76E3F" w:rsidRPr="003347E4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76E3F" w:rsidRPr="001B5259" w:rsidRDefault="00FB5788" w:rsidP="00276E3F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1" w:history="1">
                        <w:r w:rsidR="00276E3F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276E3F" w:rsidRPr="006E773E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76E3F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76E3F" w:rsidRPr="00EF6EB0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D5242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="00D5242F"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</w:t>
                      </w:r>
                      <w:r w:rsidR="00276E3F"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  <w:r w:rsidR="00276E3F"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sta</w:t>
                      </w:r>
                    </w:p>
                    <w:p w:rsidR="00276E3F" w:rsidRPr="008177DE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history="1">
                        <w:r w:rsidR="00276E3F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="00276E3F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:rsidR="00276E3F" w:rsidRPr="008177DE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="00276E3F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="00276E3F" w:rsidRPr="008177DE" w:rsidRDefault="00FB5788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276E3F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="00276E3F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:rsidR="00D33B81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D33B81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="00276E3F" w:rsidRPr="008D0725" w:rsidRDefault="00EC4240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2FE" w:rsidRDefault="00DA62FE" w:rsidP="000662E2">
      <w:pPr>
        <w:spacing w:after="0" w:line="240" w:lineRule="auto"/>
      </w:pPr>
      <w:r>
        <w:separator/>
      </w:r>
    </w:p>
  </w:endnote>
  <w:endnote w:type="continuationSeparator" w:id="0">
    <w:p w:rsidR="00DA62FE" w:rsidRDefault="00DA62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CC06174-1196-4C79-8F4F-F70AA2D2D2C4}"/>
    <w:embedBold r:id="rId2" w:fontKey="{B36F2BCE-970C-460A-A849-0E2208E6054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31C5A94-A74D-4536-A5CA-0175BE7FA3DC}"/>
    <w:embedBold r:id="rId4" w:fontKey="{46CC4CAF-79E7-4F65-B3E4-CEE4D11E1F5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3C3064B-3C73-407F-9C08-474CD273B14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5E762BE-AA68-4921-94FE-9126239A3988}"/>
    <w:embedItalic r:id="rId7" w:fontKey="{629DB094-52DC-4E09-BA01-0C9E2883D02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2E8F90E-69EC-4A08-ABDE-F88CB9C219F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6B610B0-C118-4355-87DE-363F39BF5B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EF1AE8C-D473-4A21-A8F4-E1023402D9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00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00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00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2FE" w:rsidRDefault="00DA62FE" w:rsidP="000662E2">
      <w:pPr>
        <w:spacing w:after="0" w:line="240" w:lineRule="auto"/>
      </w:pPr>
      <w:r>
        <w:separator/>
      </w:r>
    </w:p>
  </w:footnote>
  <w:footnote w:type="continuationSeparator" w:id="0">
    <w:p w:rsidR="00DA62FE" w:rsidRDefault="00DA62FE" w:rsidP="000662E2">
      <w:pPr>
        <w:spacing w:after="0" w:line="240" w:lineRule="auto"/>
      </w:pPr>
      <w:r>
        <w:continuationSeparator/>
      </w:r>
    </w:p>
  </w:footnote>
  <w:footnote w:id="1">
    <w:p w:rsidR="00AE6A0C" w:rsidRDefault="00AE6A0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6A0C">
        <w:rPr>
          <w:sz w:val="16"/>
          <w:szCs w:val="16"/>
        </w:rPr>
        <w:t>Rozporządzenie Rady Ministrów z dnia 31 marca 2020 r. w sprawie ustanowienia określonych ograniczeń, nakazów i zakazów w związku z wystąpieniem stanu epidemii.</w:t>
      </w:r>
    </w:p>
  </w:footnote>
  <w:footnote w:id="2">
    <w:p w:rsidR="004E4A6B" w:rsidRDefault="004E4A6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E6A0C">
        <w:rPr>
          <w:sz w:val="16"/>
          <w:szCs w:val="16"/>
        </w:rPr>
        <w:t xml:space="preserve">Rozporządzenie Rady Ministrów z dnia </w:t>
      </w:r>
      <w:r w:rsidR="00EE2D09">
        <w:rPr>
          <w:sz w:val="16"/>
          <w:szCs w:val="16"/>
        </w:rPr>
        <w:t>2 maja</w:t>
      </w:r>
      <w:r w:rsidRPr="00AE6A0C">
        <w:rPr>
          <w:sz w:val="16"/>
          <w:szCs w:val="16"/>
        </w:rPr>
        <w:t xml:space="preserve"> 2020 r. w sprawie ustanowienia określonych ograniczeń, nakazów i zakazów w związku z wystąpieniem stanu epidemii</w:t>
      </w:r>
      <w:r w:rsidR="00EE2D09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841D79" wp14:editId="6D6B7E3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8A50FA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FD56329" wp14:editId="484A06D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D56329" id="Schemat blokowy: opóźnienie 6" o:spid="_x0000_s1030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hpDwYAAFQ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F4617B" wp14:editId="6C4C988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38429C" id="Prostokąt 15" o:spid="_x0000_s1026" style="position:absolute;margin-left:410.95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JKrJCd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 w:rsidRPr="00E4463A">
      <w:rPr>
        <w:noProof/>
        <w:lang w:eastAsia="pl-PL"/>
      </w:rPr>
      <w:drawing>
        <wp:inline distT="0" distB="0" distL="0" distR="0" wp14:anchorId="51855681" wp14:editId="03546151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261AB8" wp14:editId="6BDBEAD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D09" w:rsidRPr="00C97596" w:rsidRDefault="00BB7BD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E75060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61AB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EE2D09" w:rsidRPr="00C97596" w:rsidRDefault="00BB7BD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E75060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2.8pt;height:124.65pt;visibility:visible" o:bullet="t">
        <v:imagedata r:id="rId1" o:title=""/>
      </v:shape>
    </w:pict>
  </w:numPicBullet>
  <w:numPicBullet w:numPicBulletId="1">
    <w:pict>
      <v:shape id="_x0000_i1039" type="#_x0000_t75" style="width:124.05pt;height:124.6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19A"/>
    <w:rsid w:val="000222C4"/>
    <w:rsid w:val="00023DF1"/>
    <w:rsid w:val="000262F8"/>
    <w:rsid w:val="000268C7"/>
    <w:rsid w:val="00037034"/>
    <w:rsid w:val="000403A7"/>
    <w:rsid w:val="00044465"/>
    <w:rsid w:val="0004514F"/>
    <w:rsid w:val="0004582E"/>
    <w:rsid w:val="000470AA"/>
    <w:rsid w:val="00050E27"/>
    <w:rsid w:val="000573FB"/>
    <w:rsid w:val="00057CA1"/>
    <w:rsid w:val="000662E2"/>
    <w:rsid w:val="00066440"/>
    <w:rsid w:val="00066883"/>
    <w:rsid w:val="000744AA"/>
    <w:rsid w:val="00074DD8"/>
    <w:rsid w:val="000753AE"/>
    <w:rsid w:val="00075759"/>
    <w:rsid w:val="00077815"/>
    <w:rsid w:val="000806F7"/>
    <w:rsid w:val="00083D0E"/>
    <w:rsid w:val="000911E5"/>
    <w:rsid w:val="00097840"/>
    <w:rsid w:val="000A71DD"/>
    <w:rsid w:val="000B0727"/>
    <w:rsid w:val="000B2BA5"/>
    <w:rsid w:val="000C135D"/>
    <w:rsid w:val="000C2FC2"/>
    <w:rsid w:val="000C386C"/>
    <w:rsid w:val="000C592A"/>
    <w:rsid w:val="000D1D43"/>
    <w:rsid w:val="000D225C"/>
    <w:rsid w:val="000D2A5C"/>
    <w:rsid w:val="000D6260"/>
    <w:rsid w:val="000D62F9"/>
    <w:rsid w:val="000E0918"/>
    <w:rsid w:val="000E79A9"/>
    <w:rsid w:val="000F2169"/>
    <w:rsid w:val="001011C3"/>
    <w:rsid w:val="00102AD9"/>
    <w:rsid w:val="00105036"/>
    <w:rsid w:val="00110D87"/>
    <w:rsid w:val="00114DB9"/>
    <w:rsid w:val="00116087"/>
    <w:rsid w:val="00130296"/>
    <w:rsid w:val="00130A79"/>
    <w:rsid w:val="00130E2E"/>
    <w:rsid w:val="00131BCF"/>
    <w:rsid w:val="00136736"/>
    <w:rsid w:val="00141FF8"/>
    <w:rsid w:val="001423B6"/>
    <w:rsid w:val="001448A7"/>
    <w:rsid w:val="00145361"/>
    <w:rsid w:val="00146621"/>
    <w:rsid w:val="00150A48"/>
    <w:rsid w:val="00156440"/>
    <w:rsid w:val="00160CD5"/>
    <w:rsid w:val="001617E3"/>
    <w:rsid w:val="00162325"/>
    <w:rsid w:val="00164B5D"/>
    <w:rsid w:val="001737FF"/>
    <w:rsid w:val="00175A9B"/>
    <w:rsid w:val="001914AC"/>
    <w:rsid w:val="001951DA"/>
    <w:rsid w:val="001966D3"/>
    <w:rsid w:val="001A1450"/>
    <w:rsid w:val="001A26C2"/>
    <w:rsid w:val="001B04FE"/>
    <w:rsid w:val="001B277D"/>
    <w:rsid w:val="001B5259"/>
    <w:rsid w:val="001B7F87"/>
    <w:rsid w:val="001C3269"/>
    <w:rsid w:val="001C72C9"/>
    <w:rsid w:val="001C77B2"/>
    <w:rsid w:val="001D1DB4"/>
    <w:rsid w:val="001D61ED"/>
    <w:rsid w:val="00200AFC"/>
    <w:rsid w:val="00201B29"/>
    <w:rsid w:val="00204FAF"/>
    <w:rsid w:val="00212517"/>
    <w:rsid w:val="00222B3F"/>
    <w:rsid w:val="0023031E"/>
    <w:rsid w:val="0023541C"/>
    <w:rsid w:val="00242553"/>
    <w:rsid w:val="00245283"/>
    <w:rsid w:val="002508AC"/>
    <w:rsid w:val="00256DEA"/>
    <w:rsid w:val="002574F9"/>
    <w:rsid w:val="00261181"/>
    <w:rsid w:val="00262B61"/>
    <w:rsid w:val="00263E08"/>
    <w:rsid w:val="00266499"/>
    <w:rsid w:val="00274C58"/>
    <w:rsid w:val="00276811"/>
    <w:rsid w:val="00276E3F"/>
    <w:rsid w:val="00282699"/>
    <w:rsid w:val="0028581D"/>
    <w:rsid w:val="002926DF"/>
    <w:rsid w:val="00296697"/>
    <w:rsid w:val="002A6133"/>
    <w:rsid w:val="002B0472"/>
    <w:rsid w:val="002B0605"/>
    <w:rsid w:val="002B6B12"/>
    <w:rsid w:val="002C1AED"/>
    <w:rsid w:val="002C2125"/>
    <w:rsid w:val="002C32DA"/>
    <w:rsid w:val="002C7094"/>
    <w:rsid w:val="002E317F"/>
    <w:rsid w:val="002E572C"/>
    <w:rsid w:val="002E6140"/>
    <w:rsid w:val="002E6985"/>
    <w:rsid w:val="002E71B6"/>
    <w:rsid w:val="002F77C8"/>
    <w:rsid w:val="00304F22"/>
    <w:rsid w:val="00306C7C"/>
    <w:rsid w:val="00311976"/>
    <w:rsid w:val="00317F4D"/>
    <w:rsid w:val="003204C0"/>
    <w:rsid w:val="00322EDD"/>
    <w:rsid w:val="00330032"/>
    <w:rsid w:val="003309FA"/>
    <w:rsid w:val="00332320"/>
    <w:rsid w:val="00342AEA"/>
    <w:rsid w:val="003446F9"/>
    <w:rsid w:val="00347104"/>
    <w:rsid w:val="00347D72"/>
    <w:rsid w:val="00353F45"/>
    <w:rsid w:val="00357611"/>
    <w:rsid w:val="00360CC7"/>
    <w:rsid w:val="00363B72"/>
    <w:rsid w:val="00367237"/>
    <w:rsid w:val="00367B05"/>
    <w:rsid w:val="0037077F"/>
    <w:rsid w:val="00372411"/>
    <w:rsid w:val="00373882"/>
    <w:rsid w:val="00376CB1"/>
    <w:rsid w:val="003843DB"/>
    <w:rsid w:val="00393761"/>
    <w:rsid w:val="00394E26"/>
    <w:rsid w:val="00396691"/>
    <w:rsid w:val="00397D18"/>
    <w:rsid w:val="003A1B36"/>
    <w:rsid w:val="003A4D3B"/>
    <w:rsid w:val="003A5175"/>
    <w:rsid w:val="003B024D"/>
    <w:rsid w:val="003B1454"/>
    <w:rsid w:val="003B18B6"/>
    <w:rsid w:val="003C0668"/>
    <w:rsid w:val="003C161B"/>
    <w:rsid w:val="003C59E0"/>
    <w:rsid w:val="003C6C8D"/>
    <w:rsid w:val="003D2656"/>
    <w:rsid w:val="003D4F95"/>
    <w:rsid w:val="003D5F42"/>
    <w:rsid w:val="003D60A9"/>
    <w:rsid w:val="003D7F62"/>
    <w:rsid w:val="003F4C97"/>
    <w:rsid w:val="003F5C4F"/>
    <w:rsid w:val="003F666D"/>
    <w:rsid w:val="003F7FE6"/>
    <w:rsid w:val="00400193"/>
    <w:rsid w:val="00403D66"/>
    <w:rsid w:val="0040770E"/>
    <w:rsid w:val="004212E7"/>
    <w:rsid w:val="00423C88"/>
    <w:rsid w:val="0042446D"/>
    <w:rsid w:val="004249EB"/>
    <w:rsid w:val="0042766E"/>
    <w:rsid w:val="00427BF8"/>
    <w:rsid w:val="00431C02"/>
    <w:rsid w:val="00432EF1"/>
    <w:rsid w:val="00437395"/>
    <w:rsid w:val="00437831"/>
    <w:rsid w:val="00445047"/>
    <w:rsid w:val="004514C0"/>
    <w:rsid w:val="004527C7"/>
    <w:rsid w:val="004529FB"/>
    <w:rsid w:val="00460A46"/>
    <w:rsid w:val="00463E39"/>
    <w:rsid w:val="004657FC"/>
    <w:rsid w:val="004733F6"/>
    <w:rsid w:val="00474E69"/>
    <w:rsid w:val="00481565"/>
    <w:rsid w:val="004826C3"/>
    <w:rsid w:val="004920C8"/>
    <w:rsid w:val="0049621B"/>
    <w:rsid w:val="004B696C"/>
    <w:rsid w:val="004C1895"/>
    <w:rsid w:val="004C36D6"/>
    <w:rsid w:val="004C3B4D"/>
    <w:rsid w:val="004C49F5"/>
    <w:rsid w:val="004C65C2"/>
    <w:rsid w:val="004C6D2C"/>
    <w:rsid w:val="004C6D40"/>
    <w:rsid w:val="004D08E9"/>
    <w:rsid w:val="004D121A"/>
    <w:rsid w:val="004E1899"/>
    <w:rsid w:val="004E4A6B"/>
    <w:rsid w:val="004E63B9"/>
    <w:rsid w:val="004E6AA8"/>
    <w:rsid w:val="004E6F12"/>
    <w:rsid w:val="004F0C3C"/>
    <w:rsid w:val="004F63FC"/>
    <w:rsid w:val="00505A92"/>
    <w:rsid w:val="005065CF"/>
    <w:rsid w:val="00506FD5"/>
    <w:rsid w:val="00510DD9"/>
    <w:rsid w:val="00516F41"/>
    <w:rsid w:val="005203F1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C5C"/>
    <w:rsid w:val="00541E6E"/>
    <w:rsid w:val="0054251F"/>
    <w:rsid w:val="00550952"/>
    <w:rsid w:val="00550C5E"/>
    <w:rsid w:val="005520D8"/>
    <w:rsid w:val="00556CF1"/>
    <w:rsid w:val="00557F58"/>
    <w:rsid w:val="00563533"/>
    <w:rsid w:val="005762A7"/>
    <w:rsid w:val="00586046"/>
    <w:rsid w:val="005916D7"/>
    <w:rsid w:val="0059427F"/>
    <w:rsid w:val="005A20A2"/>
    <w:rsid w:val="005A698C"/>
    <w:rsid w:val="005B3588"/>
    <w:rsid w:val="005D1C11"/>
    <w:rsid w:val="005E0799"/>
    <w:rsid w:val="005E0EC1"/>
    <w:rsid w:val="005E4F32"/>
    <w:rsid w:val="005F5A80"/>
    <w:rsid w:val="00600EFC"/>
    <w:rsid w:val="006044FF"/>
    <w:rsid w:val="00606495"/>
    <w:rsid w:val="00607CC5"/>
    <w:rsid w:val="006102B6"/>
    <w:rsid w:val="00610A9F"/>
    <w:rsid w:val="006125F9"/>
    <w:rsid w:val="006153CF"/>
    <w:rsid w:val="0061754D"/>
    <w:rsid w:val="00617611"/>
    <w:rsid w:val="00622A84"/>
    <w:rsid w:val="00633014"/>
    <w:rsid w:val="0063437B"/>
    <w:rsid w:val="00634B29"/>
    <w:rsid w:val="006371EE"/>
    <w:rsid w:val="00645892"/>
    <w:rsid w:val="00665CD5"/>
    <w:rsid w:val="00665EB0"/>
    <w:rsid w:val="006673CA"/>
    <w:rsid w:val="0067131F"/>
    <w:rsid w:val="00672B35"/>
    <w:rsid w:val="00673C26"/>
    <w:rsid w:val="00674DE5"/>
    <w:rsid w:val="0067520C"/>
    <w:rsid w:val="006756D6"/>
    <w:rsid w:val="006812AF"/>
    <w:rsid w:val="0068327D"/>
    <w:rsid w:val="00691534"/>
    <w:rsid w:val="00694AF0"/>
    <w:rsid w:val="00696C73"/>
    <w:rsid w:val="006A4686"/>
    <w:rsid w:val="006B0E9E"/>
    <w:rsid w:val="006B2D1D"/>
    <w:rsid w:val="006B5AE4"/>
    <w:rsid w:val="006C0E4E"/>
    <w:rsid w:val="006C6056"/>
    <w:rsid w:val="006C6AFD"/>
    <w:rsid w:val="006D0B9D"/>
    <w:rsid w:val="006D1507"/>
    <w:rsid w:val="006D2965"/>
    <w:rsid w:val="006D2A11"/>
    <w:rsid w:val="006D4054"/>
    <w:rsid w:val="006E02EC"/>
    <w:rsid w:val="006E2321"/>
    <w:rsid w:val="006E4764"/>
    <w:rsid w:val="006E73E6"/>
    <w:rsid w:val="00701A28"/>
    <w:rsid w:val="0070296E"/>
    <w:rsid w:val="007211B1"/>
    <w:rsid w:val="0072201B"/>
    <w:rsid w:val="00722DC4"/>
    <w:rsid w:val="00723263"/>
    <w:rsid w:val="007277DA"/>
    <w:rsid w:val="00736D69"/>
    <w:rsid w:val="007414F4"/>
    <w:rsid w:val="007446B0"/>
    <w:rsid w:val="00746187"/>
    <w:rsid w:val="0076254F"/>
    <w:rsid w:val="00764DBF"/>
    <w:rsid w:val="00773800"/>
    <w:rsid w:val="0077790A"/>
    <w:rsid w:val="007801F5"/>
    <w:rsid w:val="00780882"/>
    <w:rsid w:val="00783CA4"/>
    <w:rsid w:val="007842FB"/>
    <w:rsid w:val="00786124"/>
    <w:rsid w:val="00787BF1"/>
    <w:rsid w:val="0079514B"/>
    <w:rsid w:val="00795252"/>
    <w:rsid w:val="007A2DC1"/>
    <w:rsid w:val="007A2FA3"/>
    <w:rsid w:val="007A3407"/>
    <w:rsid w:val="007A5A4D"/>
    <w:rsid w:val="007B7190"/>
    <w:rsid w:val="007C566E"/>
    <w:rsid w:val="007D14C4"/>
    <w:rsid w:val="007D3319"/>
    <w:rsid w:val="007D335D"/>
    <w:rsid w:val="007E0D18"/>
    <w:rsid w:val="007E1440"/>
    <w:rsid w:val="007E3314"/>
    <w:rsid w:val="007E4B03"/>
    <w:rsid w:val="007E4D82"/>
    <w:rsid w:val="007F324B"/>
    <w:rsid w:val="00804BD1"/>
    <w:rsid w:val="0080553C"/>
    <w:rsid w:val="00805B46"/>
    <w:rsid w:val="00811275"/>
    <w:rsid w:val="008177DE"/>
    <w:rsid w:val="00817B2B"/>
    <w:rsid w:val="00823E32"/>
    <w:rsid w:val="00825DC2"/>
    <w:rsid w:val="00826D43"/>
    <w:rsid w:val="00834AD3"/>
    <w:rsid w:val="00836B4F"/>
    <w:rsid w:val="00843795"/>
    <w:rsid w:val="00847F0F"/>
    <w:rsid w:val="00850EEE"/>
    <w:rsid w:val="00852448"/>
    <w:rsid w:val="00855BBC"/>
    <w:rsid w:val="00855CE8"/>
    <w:rsid w:val="0086313A"/>
    <w:rsid w:val="0086520B"/>
    <w:rsid w:val="00877F6C"/>
    <w:rsid w:val="0088258A"/>
    <w:rsid w:val="00886332"/>
    <w:rsid w:val="00892227"/>
    <w:rsid w:val="0089235F"/>
    <w:rsid w:val="00892EB7"/>
    <w:rsid w:val="0089448A"/>
    <w:rsid w:val="00897877"/>
    <w:rsid w:val="008A26D9"/>
    <w:rsid w:val="008A7B5B"/>
    <w:rsid w:val="008C0C29"/>
    <w:rsid w:val="008C3426"/>
    <w:rsid w:val="008C39C0"/>
    <w:rsid w:val="008D76BC"/>
    <w:rsid w:val="008E5F29"/>
    <w:rsid w:val="008E7DBA"/>
    <w:rsid w:val="008F0829"/>
    <w:rsid w:val="008F3638"/>
    <w:rsid w:val="008F4441"/>
    <w:rsid w:val="008F6648"/>
    <w:rsid w:val="008F6B20"/>
    <w:rsid w:val="008F6F31"/>
    <w:rsid w:val="008F74DF"/>
    <w:rsid w:val="009127BA"/>
    <w:rsid w:val="009129EC"/>
    <w:rsid w:val="00922212"/>
    <w:rsid w:val="009227A6"/>
    <w:rsid w:val="00930CFC"/>
    <w:rsid w:val="009314F7"/>
    <w:rsid w:val="00933D07"/>
    <w:rsid w:val="00933EC1"/>
    <w:rsid w:val="009353F9"/>
    <w:rsid w:val="009354A5"/>
    <w:rsid w:val="00946931"/>
    <w:rsid w:val="00950FDC"/>
    <w:rsid w:val="009530DB"/>
    <w:rsid w:val="00953676"/>
    <w:rsid w:val="00955224"/>
    <w:rsid w:val="00956F30"/>
    <w:rsid w:val="009575A3"/>
    <w:rsid w:val="009705C2"/>
    <w:rsid w:val="009705EE"/>
    <w:rsid w:val="00977927"/>
    <w:rsid w:val="0098135C"/>
    <w:rsid w:val="0098156A"/>
    <w:rsid w:val="00982A97"/>
    <w:rsid w:val="009873D6"/>
    <w:rsid w:val="009904F3"/>
    <w:rsid w:val="00991BAC"/>
    <w:rsid w:val="009A5073"/>
    <w:rsid w:val="009A6EA0"/>
    <w:rsid w:val="009B1E8A"/>
    <w:rsid w:val="009C1335"/>
    <w:rsid w:val="009C1AB2"/>
    <w:rsid w:val="009C429A"/>
    <w:rsid w:val="009C7251"/>
    <w:rsid w:val="009C7BFE"/>
    <w:rsid w:val="009D3092"/>
    <w:rsid w:val="009E2E91"/>
    <w:rsid w:val="00A065BC"/>
    <w:rsid w:val="00A114E6"/>
    <w:rsid w:val="00A139F5"/>
    <w:rsid w:val="00A167CA"/>
    <w:rsid w:val="00A220D3"/>
    <w:rsid w:val="00A257FE"/>
    <w:rsid w:val="00A25D98"/>
    <w:rsid w:val="00A365F4"/>
    <w:rsid w:val="00A44097"/>
    <w:rsid w:val="00A47D80"/>
    <w:rsid w:val="00A53132"/>
    <w:rsid w:val="00A53F9A"/>
    <w:rsid w:val="00A54B0F"/>
    <w:rsid w:val="00A563F2"/>
    <w:rsid w:val="00A566E8"/>
    <w:rsid w:val="00A748D4"/>
    <w:rsid w:val="00A80A19"/>
    <w:rsid w:val="00A810F9"/>
    <w:rsid w:val="00A86ECC"/>
    <w:rsid w:val="00A86FCC"/>
    <w:rsid w:val="00AA710D"/>
    <w:rsid w:val="00AB64F3"/>
    <w:rsid w:val="00AB6D25"/>
    <w:rsid w:val="00AE2D4B"/>
    <w:rsid w:val="00AE2D9D"/>
    <w:rsid w:val="00AE4F99"/>
    <w:rsid w:val="00AE6A0C"/>
    <w:rsid w:val="00AF466E"/>
    <w:rsid w:val="00AF6D68"/>
    <w:rsid w:val="00B11B69"/>
    <w:rsid w:val="00B14952"/>
    <w:rsid w:val="00B17158"/>
    <w:rsid w:val="00B237C9"/>
    <w:rsid w:val="00B31A71"/>
    <w:rsid w:val="00B31E5A"/>
    <w:rsid w:val="00B357AB"/>
    <w:rsid w:val="00B41AB4"/>
    <w:rsid w:val="00B449EF"/>
    <w:rsid w:val="00B653AB"/>
    <w:rsid w:val="00B65F9E"/>
    <w:rsid w:val="00B66B0E"/>
    <w:rsid w:val="00B66B19"/>
    <w:rsid w:val="00B72801"/>
    <w:rsid w:val="00B82A26"/>
    <w:rsid w:val="00B914E9"/>
    <w:rsid w:val="00B92EC5"/>
    <w:rsid w:val="00B956EE"/>
    <w:rsid w:val="00BA25A5"/>
    <w:rsid w:val="00BA2BA1"/>
    <w:rsid w:val="00BA3447"/>
    <w:rsid w:val="00BA3562"/>
    <w:rsid w:val="00BA3ED1"/>
    <w:rsid w:val="00BA4309"/>
    <w:rsid w:val="00BB4F09"/>
    <w:rsid w:val="00BB7BD4"/>
    <w:rsid w:val="00BD3094"/>
    <w:rsid w:val="00BD4E33"/>
    <w:rsid w:val="00BE18CD"/>
    <w:rsid w:val="00BE3452"/>
    <w:rsid w:val="00BE6FAC"/>
    <w:rsid w:val="00BF3077"/>
    <w:rsid w:val="00C01EBD"/>
    <w:rsid w:val="00C030DE"/>
    <w:rsid w:val="00C040C6"/>
    <w:rsid w:val="00C051A8"/>
    <w:rsid w:val="00C07723"/>
    <w:rsid w:val="00C12CAB"/>
    <w:rsid w:val="00C21D8C"/>
    <w:rsid w:val="00C22105"/>
    <w:rsid w:val="00C244B6"/>
    <w:rsid w:val="00C27BF1"/>
    <w:rsid w:val="00C3384C"/>
    <w:rsid w:val="00C3702F"/>
    <w:rsid w:val="00C4186A"/>
    <w:rsid w:val="00C431C4"/>
    <w:rsid w:val="00C4415B"/>
    <w:rsid w:val="00C4500A"/>
    <w:rsid w:val="00C5408E"/>
    <w:rsid w:val="00C5764F"/>
    <w:rsid w:val="00C61605"/>
    <w:rsid w:val="00C6200F"/>
    <w:rsid w:val="00C64A37"/>
    <w:rsid w:val="00C67397"/>
    <w:rsid w:val="00C709B1"/>
    <w:rsid w:val="00C7158E"/>
    <w:rsid w:val="00C7250B"/>
    <w:rsid w:val="00C7346B"/>
    <w:rsid w:val="00C74D24"/>
    <w:rsid w:val="00C77C0E"/>
    <w:rsid w:val="00C82486"/>
    <w:rsid w:val="00C90C96"/>
    <w:rsid w:val="00C91687"/>
    <w:rsid w:val="00C924A8"/>
    <w:rsid w:val="00C945FE"/>
    <w:rsid w:val="00C94DE6"/>
    <w:rsid w:val="00C96FAA"/>
    <w:rsid w:val="00C97A04"/>
    <w:rsid w:val="00CA107B"/>
    <w:rsid w:val="00CA3C16"/>
    <w:rsid w:val="00CA484D"/>
    <w:rsid w:val="00CA4FB6"/>
    <w:rsid w:val="00CB2F90"/>
    <w:rsid w:val="00CB3670"/>
    <w:rsid w:val="00CB436A"/>
    <w:rsid w:val="00CB62E1"/>
    <w:rsid w:val="00CB71D6"/>
    <w:rsid w:val="00CC1BE7"/>
    <w:rsid w:val="00CC42E6"/>
    <w:rsid w:val="00CC739E"/>
    <w:rsid w:val="00CD249D"/>
    <w:rsid w:val="00CD58B7"/>
    <w:rsid w:val="00CF4099"/>
    <w:rsid w:val="00D00796"/>
    <w:rsid w:val="00D0170D"/>
    <w:rsid w:val="00D018BC"/>
    <w:rsid w:val="00D261A2"/>
    <w:rsid w:val="00D33B81"/>
    <w:rsid w:val="00D47C61"/>
    <w:rsid w:val="00D505ED"/>
    <w:rsid w:val="00D5242F"/>
    <w:rsid w:val="00D616D2"/>
    <w:rsid w:val="00D63B5F"/>
    <w:rsid w:val="00D70724"/>
    <w:rsid w:val="00D70EF7"/>
    <w:rsid w:val="00D71845"/>
    <w:rsid w:val="00D8397C"/>
    <w:rsid w:val="00D94EED"/>
    <w:rsid w:val="00D96026"/>
    <w:rsid w:val="00DA62FE"/>
    <w:rsid w:val="00DA6716"/>
    <w:rsid w:val="00DA7C1C"/>
    <w:rsid w:val="00DB147A"/>
    <w:rsid w:val="00DB1B7A"/>
    <w:rsid w:val="00DB648E"/>
    <w:rsid w:val="00DC6708"/>
    <w:rsid w:val="00DC6DFA"/>
    <w:rsid w:val="00DD011A"/>
    <w:rsid w:val="00DD2ACE"/>
    <w:rsid w:val="00DE230D"/>
    <w:rsid w:val="00E01436"/>
    <w:rsid w:val="00E045BD"/>
    <w:rsid w:val="00E04EAC"/>
    <w:rsid w:val="00E110CD"/>
    <w:rsid w:val="00E11134"/>
    <w:rsid w:val="00E12C35"/>
    <w:rsid w:val="00E17B77"/>
    <w:rsid w:val="00E23337"/>
    <w:rsid w:val="00E241C8"/>
    <w:rsid w:val="00E259EA"/>
    <w:rsid w:val="00E32061"/>
    <w:rsid w:val="00E42FF9"/>
    <w:rsid w:val="00E4714C"/>
    <w:rsid w:val="00E51AEB"/>
    <w:rsid w:val="00E522A7"/>
    <w:rsid w:val="00E54452"/>
    <w:rsid w:val="00E63B0C"/>
    <w:rsid w:val="00E63EBF"/>
    <w:rsid w:val="00E65E12"/>
    <w:rsid w:val="00E65EC5"/>
    <w:rsid w:val="00E664C5"/>
    <w:rsid w:val="00E671A2"/>
    <w:rsid w:val="00E67E16"/>
    <w:rsid w:val="00E740F8"/>
    <w:rsid w:val="00E75060"/>
    <w:rsid w:val="00E756F2"/>
    <w:rsid w:val="00E76D26"/>
    <w:rsid w:val="00E76EE5"/>
    <w:rsid w:val="00E920D2"/>
    <w:rsid w:val="00E9372F"/>
    <w:rsid w:val="00EA0557"/>
    <w:rsid w:val="00EA5622"/>
    <w:rsid w:val="00EB108B"/>
    <w:rsid w:val="00EB1390"/>
    <w:rsid w:val="00EB2C71"/>
    <w:rsid w:val="00EB3333"/>
    <w:rsid w:val="00EB4340"/>
    <w:rsid w:val="00EB556D"/>
    <w:rsid w:val="00EB5A7D"/>
    <w:rsid w:val="00EC4240"/>
    <w:rsid w:val="00ED55C0"/>
    <w:rsid w:val="00ED682B"/>
    <w:rsid w:val="00EE27A7"/>
    <w:rsid w:val="00EE2D09"/>
    <w:rsid w:val="00EE38F9"/>
    <w:rsid w:val="00EE3DAD"/>
    <w:rsid w:val="00EE41D5"/>
    <w:rsid w:val="00EF6EB0"/>
    <w:rsid w:val="00F037A4"/>
    <w:rsid w:val="00F12A1F"/>
    <w:rsid w:val="00F2135B"/>
    <w:rsid w:val="00F214E3"/>
    <w:rsid w:val="00F27C8F"/>
    <w:rsid w:val="00F3183D"/>
    <w:rsid w:val="00F32749"/>
    <w:rsid w:val="00F337B8"/>
    <w:rsid w:val="00F36990"/>
    <w:rsid w:val="00F37172"/>
    <w:rsid w:val="00F4477E"/>
    <w:rsid w:val="00F46269"/>
    <w:rsid w:val="00F52934"/>
    <w:rsid w:val="00F55C22"/>
    <w:rsid w:val="00F56A94"/>
    <w:rsid w:val="00F56D2F"/>
    <w:rsid w:val="00F6071E"/>
    <w:rsid w:val="00F60BA8"/>
    <w:rsid w:val="00F647ED"/>
    <w:rsid w:val="00F67D8F"/>
    <w:rsid w:val="00F70490"/>
    <w:rsid w:val="00F70934"/>
    <w:rsid w:val="00F73368"/>
    <w:rsid w:val="00F802BE"/>
    <w:rsid w:val="00F80E93"/>
    <w:rsid w:val="00F857CA"/>
    <w:rsid w:val="00F86024"/>
    <w:rsid w:val="00F8611A"/>
    <w:rsid w:val="00F874FD"/>
    <w:rsid w:val="00FA5128"/>
    <w:rsid w:val="00FB42D4"/>
    <w:rsid w:val="00FB5788"/>
    <w:rsid w:val="00FB5906"/>
    <w:rsid w:val="00FB762F"/>
    <w:rsid w:val="00FC296B"/>
    <w:rsid w:val="00FC2AED"/>
    <w:rsid w:val="00FD2D55"/>
    <w:rsid w:val="00FD5EA7"/>
    <w:rsid w:val="00FD619C"/>
    <w:rsid w:val="00FD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79846C2-6D50-482A-B275-AA22766B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s://bdl.stat.gov.pl/BDL/dane/podgrup/temat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123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2019-roku,1,17.html" TargetMode="External"/><Relationship Id="rId33" Type="http://schemas.openxmlformats.org/officeDocument/2006/relationships/hyperlink" Target="https://stat.gov.pl/metainformacje/slownik-pojec/pojecia-stosowane-w-statystyce-publicznej/3462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23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s://stat.gov.pl/metainformacje/slownik-pojec/pojecia-stosowane-w-statystyce-publicznej/245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stat.gov.pl/obszary-tematyczne/kultura-turystyka-sport/turystyka/turystyka-w-2019-roku,1,17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48232491739765E-2"/>
          <c:y val="0.1135578991254252"/>
          <c:w val="0.87753018372703417"/>
          <c:h val="0.68740347673932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kwiecień woj turyści'!$B$33</c:f>
              <c:strCache>
                <c:ptCount val="1"/>
                <c:pt idx="0">
                  <c:v>kwiecień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kwiecień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kwiecień woj turyści'!$B$34:$B$36</c:f>
              <c:numCache>
                <c:formatCode>0</c:formatCode>
                <c:ptCount val="3"/>
                <c:pt idx="0">
                  <c:v>2460.56</c:v>
                </c:pt>
                <c:pt idx="1">
                  <c:v>1888.2249999999999</c:v>
                </c:pt>
                <c:pt idx="2">
                  <c:v>572.33500000000004</c:v>
                </c:pt>
              </c:numCache>
            </c:numRef>
          </c:val>
        </c:ser>
        <c:ser>
          <c:idx val="1"/>
          <c:order val="1"/>
          <c:tx>
            <c:strRef>
              <c:f>'wykres kwiecień woj turyści'!$C$33</c:f>
              <c:strCache>
                <c:ptCount val="1"/>
                <c:pt idx="0">
                  <c:v>kwiecień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kwiecień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kwiecień woj turyści'!$C$34:$C$36</c:f>
              <c:numCache>
                <c:formatCode>0</c:formatCode>
                <c:ptCount val="3"/>
                <c:pt idx="0">
                  <c:v>86.385999999999996</c:v>
                </c:pt>
                <c:pt idx="1">
                  <c:v>74.561999999999998</c:v>
                </c:pt>
                <c:pt idx="2">
                  <c:v>11.824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748384"/>
        <c:axId val="289750016"/>
      </c:barChart>
      <c:catAx>
        <c:axId val="289748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50016"/>
        <c:crosses val="autoZero"/>
        <c:auto val="1"/>
        <c:lblAlgn val="ctr"/>
        <c:lblOffset val="100"/>
        <c:noMultiLvlLbl val="0"/>
      </c:catAx>
      <c:valAx>
        <c:axId val="289750016"/>
        <c:scaling>
          <c:orientation val="minMax"/>
          <c:max val="2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8384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84683077943452"/>
          <c:y val="0.91619459539388559"/>
          <c:w val="0.4083063384411309"/>
          <c:h val="8.25517730165035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18321752171E-2"/>
          <c:y val="0.12562878543067124"/>
          <c:w val="0.87224344257183839"/>
          <c:h val="0.498732350654461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kwiecień woj turyści'!$B$3</c:f>
              <c:strCache>
                <c:ptCount val="1"/>
                <c:pt idx="0">
                  <c:v>kwiecień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kwiecień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kwiecień woj turyści'!$B$4:$B$19</c:f>
              <c:numCache>
                <c:formatCode>0.0</c:formatCode>
                <c:ptCount val="16"/>
                <c:pt idx="0">
                  <c:v>285.20699999999999</c:v>
                </c:pt>
                <c:pt idx="1">
                  <c:v>92.832999999999998</c:v>
                </c:pt>
                <c:pt idx="2">
                  <c:v>76.677000000000007</c:v>
                </c:pt>
                <c:pt idx="3">
                  <c:v>52.564999999999998</c:v>
                </c:pt>
                <c:pt idx="4">
                  <c:v>110.331</c:v>
                </c:pt>
                <c:pt idx="5">
                  <c:v>395.42200000000003</c:v>
                </c:pt>
                <c:pt idx="6">
                  <c:v>420.32900000000001</c:v>
                </c:pt>
                <c:pt idx="7">
                  <c:v>30.925000000000001</c:v>
                </c:pt>
                <c:pt idx="8">
                  <c:v>81.466999999999999</c:v>
                </c:pt>
                <c:pt idx="9">
                  <c:v>42.609000000000002</c:v>
                </c:pt>
                <c:pt idx="10">
                  <c:v>197.88900000000001</c:v>
                </c:pt>
                <c:pt idx="11">
                  <c:v>197.7</c:v>
                </c:pt>
                <c:pt idx="12">
                  <c:v>44.87</c:v>
                </c:pt>
                <c:pt idx="13">
                  <c:v>77.882000000000005</c:v>
                </c:pt>
                <c:pt idx="14">
                  <c:v>154.72900000000001</c:v>
                </c:pt>
                <c:pt idx="15">
                  <c:v>199.125</c:v>
                </c:pt>
              </c:numCache>
            </c:numRef>
          </c:val>
        </c:ser>
        <c:ser>
          <c:idx val="1"/>
          <c:order val="1"/>
          <c:tx>
            <c:strRef>
              <c:f>'wykres kwiecień woj turyści'!$C$3</c:f>
              <c:strCache>
                <c:ptCount val="1"/>
                <c:pt idx="0">
                  <c:v>kwiecień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kwiecień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kwiecień woj turyści'!$C$4:$C$19</c:f>
              <c:numCache>
                <c:formatCode>0.0</c:formatCode>
                <c:ptCount val="16"/>
                <c:pt idx="0">
                  <c:v>13.657</c:v>
                </c:pt>
                <c:pt idx="1">
                  <c:v>5.391</c:v>
                </c:pt>
                <c:pt idx="2">
                  <c:v>2.645</c:v>
                </c:pt>
                <c:pt idx="3">
                  <c:v>2.871</c:v>
                </c:pt>
                <c:pt idx="4">
                  <c:v>4.9429999999999996</c:v>
                </c:pt>
                <c:pt idx="5">
                  <c:v>3.5219999999999998</c:v>
                </c:pt>
                <c:pt idx="6">
                  <c:v>12.055</c:v>
                </c:pt>
                <c:pt idx="7">
                  <c:v>1.99</c:v>
                </c:pt>
                <c:pt idx="8">
                  <c:v>3.6930000000000001</c:v>
                </c:pt>
                <c:pt idx="9">
                  <c:v>2.7690000000000001</c:v>
                </c:pt>
                <c:pt idx="10">
                  <c:v>6.6310000000000002</c:v>
                </c:pt>
                <c:pt idx="11">
                  <c:v>8.6549999999999994</c:v>
                </c:pt>
                <c:pt idx="12">
                  <c:v>1.722</c:v>
                </c:pt>
                <c:pt idx="13">
                  <c:v>1.857</c:v>
                </c:pt>
                <c:pt idx="14">
                  <c:v>7.7279999999999998</c:v>
                </c:pt>
                <c:pt idx="15">
                  <c:v>6.2569999999999997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748928"/>
        <c:axId val="289744576"/>
      </c:barChart>
      <c:catAx>
        <c:axId val="28974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4576"/>
        <c:crosses val="autoZero"/>
        <c:auto val="1"/>
        <c:lblAlgn val="ctr"/>
        <c:lblOffset val="100"/>
        <c:noMultiLvlLbl val="0"/>
      </c:catAx>
      <c:valAx>
        <c:axId val="289744576"/>
        <c:scaling>
          <c:orientation val="minMax"/>
          <c:max val="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8928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315660477360382"/>
          <c:y val="0.93122169007224609"/>
          <c:w val="0.39418492175276154"/>
          <c:h val="6.7825958975770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2962962962962962"/>
          <c:w val="0.87753018372703417"/>
          <c:h val="0.564996920511289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kwiecień woj turyści'!$B$33</c:f>
              <c:strCache>
                <c:ptCount val="1"/>
                <c:pt idx="0">
                  <c:v>maj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kwiecień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kwiecień woj turyści'!$B$34:$B$36</c:f>
              <c:numCache>
                <c:formatCode>0</c:formatCode>
                <c:ptCount val="3"/>
                <c:pt idx="0">
                  <c:v>3280.645</c:v>
                </c:pt>
                <c:pt idx="1">
                  <c:v>2602.0279999999998</c:v>
                </c:pt>
                <c:pt idx="2">
                  <c:v>678.61699999999996</c:v>
                </c:pt>
              </c:numCache>
            </c:numRef>
          </c:val>
        </c:ser>
        <c:ser>
          <c:idx val="1"/>
          <c:order val="1"/>
          <c:tx>
            <c:strRef>
              <c:f>'wykres kwiecień woj turyści'!$C$33</c:f>
              <c:strCache>
                <c:ptCount val="1"/>
                <c:pt idx="0">
                  <c:v>maj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kwiecień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kwiecień woj turyści'!$C$34:$C$36</c:f>
              <c:numCache>
                <c:formatCode>0</c:formatCode>
                <c:ptCount val="3"/>
                <c:pt idx="0">
                  <c:v>391.51952955394557</c:v>
                </c:pt>
                <c:pt idx="1">
                  <c:v>370.36818489833712</c:v>
                </c:pt>
                <c:pt idx="2">
                  <c:v>21.151344655608469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749472"/>
        <c:axId val="289746208"/>
      </c:barChart>
      <c:catAx>
        <c:axId val="28974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6208"/>
        <c:crosses val="autoZero"/>
        <c:auto val="1"/>
        <c:lblAlgn val="ctr"/>
        <c:lblOffset val="100"/>
        <c:noMultiLvlLbl val="0"/>
      </c:catAx>
      <c:valAx>
        <c:axId val="289746208"/>
        <c:scaling>
          <c:orientation val="minMax"/>
          <c:max val="4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9472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948084879220613"/>
          <c:y val="0.85778454273141513"/>
          <c:w val="0.33601633129192182"/>
          <c:h val="8.273590336523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271761029871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kwiecień woj turyści'!$B$3</c:f>
              <c:strCache>
                <c:ptCount val="1"/>
                <c:pt idx="0">
                  <c:v>maj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kwiecień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kwiecień woj turyści'!$B$4:$B$19</c:f>
              <c:numCache>
                <c:formatCode>0.0</c:formatCode>
                <c:ptCount val="16"/>
                <c:pt idx="0">
                  <c:v>372.95299999999997</c:v>
                </c:pt>
                <c:pt idx="1">
                  <c:v>130.46700000000001</c:v>
                </c:pt>
                <c:pt idx="2">
                  <c:v>113.22</c:v>
                </c:pt>
                <c:pt idx="3">
                  <c:v>71.174000000000007</c:v>
                </c:pt>
                <c:pt idx="4">
                  <c:v>129.69300000000001</c:v>
                </c:pt>
                <c:pt idx="5">
                  <c:v>500.41300000000001</c:v>
                </c:pt>
                <c:pt idx="6">
                  <c:v>525.399</c:v>
                </c:pt>
                <c:pt idx="7">
                  <c:v>42.664999999999999</c:v>
                </c:pt>
                <c:pt idx="8">
                  <c:v>120.846</c:v>
                </c:pt>
                <c:pt idx="9">
                  <c:v>67.378</c:v>
                </c:pt>
                <c:pt idx="10">
                  <c:v>287.88400000000001</c:v>
                </c:pt>
                <c:pt idx="11">
                  <c:v>257.423</c:v>
                </c:pt>
                <c:pt idx="12">
                  <c:v>67.463999999999999</c:v>
                </c:pt>
                <c:pt idx="13">
                  <c:v>128.995</c:v>
                </c:pt>
                <c:pt idx="14">
                  <c:v>204.13800000000001</c:v>
                </c:pt>
                <c:pt idx="15">
                  <c:v>260.53300000000002</c:v>
                </c:pt>
              </c:numCache>
            </c:numRef>
          </c:val>
        </c:ser>
        <c:ser>
          <c:idx val="1"/>
          <c:order val="1"/>
          <c:tx>
            <c:strRef>
              <c:f>'wykres kwiecień woj turyści'!$C$3</c:f>
              <c:strCache>
                <c:ptCount val="1"/>
                <c:pt idx="0">
                  <c:v>maj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kwiecień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kwiecień woj turyści'!$C$4:$C$19</c:f>
              <c:numCache>
                <c:formatCode>0.0</c:formatCode>
                <c:ptCount val="16"/>
                <c:pt idx="0">
                  <c:v>42.672810302481082</c:v>
                </c:pt>
                <c:pt idx="1">
                  <c:v>17.59183478261323</c:v>
                </c:pt>
                <c:pt idx="2">
                  <c:v>14.68694319043748</c:v>
                </c:pt>
                <c:pt idx="3">
                  <c:v>9.3079397227040541</c:v>
                </c:pt>
                <c:pt idx="4">
                  <c:v>17.585004155097991</c:v>
                </c:pt>
                <c:pt idx="5">
                  <c:v>37.155550893072821</c:v>
                </c:pt>
                <c:pt idx="6">
                  <c:v>55.327920285848116</c:v>
                </c:pt>
                <c:pt idx="7">
                  <c:v>5.456716215737333</c:v>
                </c:pt>
                <c:pt idx="8">
                  <c:v>18.079166582720731</c:v>
                </c:pt>
                <c:pt idx="9">
                  <c:v>8.159334022576898</c:v>
                </c:pt>
                <c:pt idx="10">
                  <c:v>46.887799262607764</c:v>
                </c:pt>
                <c:pt idx="11">
                  <c:v>29.880917458533538</c:v>
                </c:pt>
                <c:pt idx="12">
                  <c:v>6.9992063963964748</c:v>
                </c:pt>
                <c:pt idx="13">
                  <c:v>15.010266051931817</c:v>
                </c:pt>
                <c:pt idx="14">
                  <c:v>29.704179688906493</c:v>
                </c:pt>
                <c:pt idx="15">
                  <c:v>37.013940542279741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744032"/>
        <c:axId val="289747296"/>
      </c:barChart>
      <c:catAx>
        <c:axId val="289744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7296"/>
        <c:crosses val="autoZero"/>
        <c:auto val="1"/>
        <c:lblAlgn val="ctr"/>
        <c:lblOffset val="100"/>
        <c:noMultiLvlLbl val="0"/>
      </c:catAx>
      <c:valAx>
        <c:axId val="289747296"/>
        <c:scaling>
          <c:orientation val="minMax"/>
          <c:max val="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9744032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059431395917461"/>
          <c:y val="0.92682170756713278"/>
          <c:w val="0.39418492175276154"/>
          <c:h val="7.31782924328671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0.00963</cdr:x>
      <cdr:y>0</cdr:y>
    </cdr:from>
    <cdr:to>
      <cdr:x>0.075</cdr:x>
      <cdr:y>0.08958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7625" y="0"/>
          <a:ext cx="323280" cy="2218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0.03193</cdr:x>
      <cdr:y>0.02041</cdr:y>
    </cdr:from>
    <cdr:to>
      <cdr:x>0.08826</cdr:x>
      <cdr:y>0.10231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63541" y="63795"/>
          <a:ext cx="288553" cy="2559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0.01944</cdr:x>
      <cdr:y>0.01158</cdr:y>
    </cdr:from>
    <cdr:to>
      <cdr:x>0.09375</cdr:x>
      <cdr:y>0.10116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8880" y="31757"/>
          <a:ext cx="339745" cy="245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0.02985</cdr:x>
      <cdr:y>0</cdr:y>
    </cdr:from>
    <cdr:to>
      <cdr:x>0.08618</cdr:x>
      <cdr:y>0.06905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2908" y="-1381125"/>
          <a:ext cx="288553" cy="200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b5698c14-9734-4c2e-b0a6-c0f0e0420a38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544492-3230-4E49-ACF3-1D58555C0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2213</TotalTime>
  <Pages>4</Pages>
  <Words>699</Words>
  <Characters>4195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46</cp:revision>
  <cp:lastPrinted>2020-07-02T07:33:00Z</cp:lastPrinted>
  <dcterms:created xsi:type="dcterms:W3CDTF">2020-05-18T11:50:00Z</dcterms:created>
  <dcterms:modified xsi:type="dcterms:W3CDTF">2020-07-06T10:55:00Z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