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8DA80A" w14:textId="77777777" w:rsidR="001C4345" w:rsidRPr="007D52B5" w:rsidRDefault="006F68C2" w:rsidP="004527C7">
      <w:pPr>
        <w:pStyle w:val="tytuinformacji"/>
        <w:spacing w:after="240"/>
        <w:rPr>
          <w:b/>
          <w:shd w:val="clear" w:color="auto" w:fill="FFFFFF"/>
        </w:rPr>
      </w:pPr>
      <w:bookmarkStart w:id="0" w:name="_GoBack"/>
      <w:r w:rsidRPr="007D52B5">
        <w:rPr>
          <w:shd w:val="clear" w:color="auto" w:fill="FFFFFF"/>
        </w:rPr>
        <w:t>Baza noclegowa według stanu w dniu 31 lipca 20</w:t>
      </w:r>
      <w:r w:rsidR="005E7438" w:rsidRPr="007D52B5">
        <w:rPr>
          <w:shd w:val="clear" w:color="auto" w:fill="FFFFFF"/>
        </w:rPr>
        <w:t>21</w:t>
      </w:r>
      <w:r w:rsidRPr="007D52B5">
        <w:rPr>
          <w:shd w:val="clear" w:color="auto" w:fill="FFFFFF"/>
        </w:rPr>
        <w:t xml:space="preserve"> r. i jej wykorzystanie w I półroczu 20</w:t>
      </w:r>
      <w:r w:rsidR="005E7438" w:rsidRPr="007D52B5">
        <w:rPr>
          <w:shd w:val="clear" w:color="auto" w:fill="FFFFFF"/>
        </w:rPr>
        <w:t>21</w:t>
      </w:r>
      <w:r w:rsidRPr="007D52B5">
        <w:rPr>
          <w:shd w:val="clear" w:color="auto" w:fill="FFFFFF"/>
        </w:rPr>
        <w:t xml:space="preserve"> roku</w:t>
      </w:r>
      <w:r w:rsidRPr="007D52B5">
        <w:rPr>
          <w:b/>
          <w:shd w:val="clear" w:color="auto" w:fill="FFFFFF"/>
        </w:rPr>
        <w:t xml:space="preserve"> </w:t>
      </w:r>
    </w:p>
    <w:bookmarkEnd w:id="0"/>
    <w:p w14:paraId="6874516F" w14:textId="77777777" w:rsidR="005E4F32" w:rsidRPr="005E4F32" w:rsidRDefault="005E4F32" w:rsidP="004527C7">
      <w:pPr>
        <w:pStyle w:val="tytuinformacji"/>
        <w:spacing w:after="240"/>
        <w:rPr>
          <w:sz w:val="20"/>
          <w:szCs w:val="20"/>
          <w:shd w:val="clear" w:color="auto" w:fill="FFFFFF"/>
        </w:rPr>
      </w:pPr>
      <w:r w:rsidRPr="005E4F32">
        <w:rPr>
          <w:sz w:val="20"/>
          <w:szCs w:val="20"/>
          <w:shd w:val="clear" w:color="auto" w:fill="FFFFFF"/>
        </w:rPr>
        <w:t>(dotyczy turystycznych obiektów noclegowych posiadających 10 lub więcej miejsc noclegowych)</w:t>
      </w:r>
    </w:p>
    <w:p w14:paraId="51650C4E" w14:textId="77777777" w:rsidR="00C4128C" w:rsidRDefault="005E4F32" w:rsidP="00C4128C">
      <w:pPr>
        <w:pStyle w:val="LID"/>
        <w:spacing w:after="240"/>
      </w:pPr>
      <w:r w:rsidRPr="00C4128C"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1520D13" wp14:editId="53CC62E6">
                <wp:simplePos x="0" y="0"/>
                <wp:positionH relativeFrom="margin">
                  <wp:posOffset>3810</wp:posOffset>
                </wp:positionH>
                <wp:positionV relativeFrom="paragraph">
                  <wp:posOffset>17780</wp:posOffset>
                </wp:positionV>
                <wp:extent cx="2027555" cy="135255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DB1F2" w14:textId="77777777" w:rsidR="007D52B5" w:rsidRDefault="007D52B5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3D6DBD87" wp14:editId="360CC500">
                                  <wp:extent cx="333375" cy="333375"/>
                                  <wp:effectExtent l="0" t="0" r="9525" b="9525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27,8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7506330" w14:textId="77777777" w:rsidR="007D52B5" w:rsidRPr="00871128" w:rsidRDefault="007D52B5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Spadek liczby turystów korzystających z obiektów noclegowych w I półroczu 2021 r. w porównaniu z analogicznym okresem ub.r.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520D1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3pt;margin-top:1.4pt;width:159.65pt;height:106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" fillcolor="#001d77" stroked="f">
                <v:textbox>
                  <w:txbxContent>
                    <w:p w14:paraId="2C6DB1F2" w14:textId="77777777" w:rsidR="007D52B5" w:rsidRDefault="007D52B5" w:rsidP="004527C7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3D6DBD87" wp14:editId="360CC500">
                            <wp:extent cx="333375" cy="333375"/>
                            <wp:effectExtent l="0" t="0" r="9525" b="9525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27,8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07506330" w14:textId="77777777" w:rsidR="007D52B5" w:rsidRPr="00871128" w:rsidRDefault="007D52B5" w:rsidP="004527C7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Spadek liczby turystów korzystających z obiektów noclegowych w I półroczu 2021 r. w porównaniu z analogicznym okresem ub.r.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6931" w:rsidRPr="00C4128C">
        <w:t xml:space="preserve">W </w:t>
      </w:r>
      <w:r w:rsidR="00C4128C">
        <w:rPr>
          <w:shd w:val="clear" w:color="auto" w:fill="FFFFFF"/>
        </w:rPr>
        <w:t xml:space="preserve">okresie I-VI </w:t>
      </w:r>
      <w:r w:rsidR="005E7438" w:rsidRPr="00C4128C">
        <w:t>2021</w:t>
      </w:r>
      <w:r w:rsidR="000B223D" w:rsidRPr="00C4128C">
        <w:t xml:space="preserve"> r.</w:t>
      </w:r>
      <w:r w:rsidR="00946931" w:rsidRPr="00C4128C">
        <w:t xml:space="preserve"> z turystycznych obiektów noclegowych skorzystało</w:t>
      </w:r>
      <w:r w:rsidR="001C7CDD" w:rsidRPr="00C4128C">
        <w:t xml:space="preserve"> 5,3</w:t>
      </w:r>
      <w:r w:rsidR="00946931" w:rsidRPr="00C4128C">
        <w:t xml:space="preserve"> </w:t>
      </w:r>
      <w:r w:rsidR="007F008E" w:rsidRPr="00C4128C">
        <w:t>mln</w:t>
      </w:r>
      <w:r w:rsidR="00946931" w:rsidRPr="00C4128C">
        <w:t xml:space="preserve"> turystów, którym udzielono</w:t>
      </w:r>
      <w:r w:rsidR="001C7CDD" w:rsidRPr="00C4128C">
        <w:t xml:space="preserve"> 14,9</w:t>
      </w:r>
      <w:r w:rsidR="007F008E" w:rsidRPr="00C4128C">
        <w:t xml:space="preserve"> mln</w:t>
      </w:r>
      <w:r w:rsidR="00634B29" w:rsidRPr="00C4128C">
        <w:t xml:space="preserve"> noclegów. W</w:t>
      </w:r>
      <w:r w:rsidR="00A31812" w:rsidRPr="00C4128C">
        <w:t xml:space="preserve"> </w:t>
      </w:r>
      <w:r w:rsidR="00FD3F32" w:rsidRPr="00C4128C">
        <w:t>odniesieniu do</w:t>
      </w:r>
      <w:r w:rsidR="00634B29" w:rsidRPr="00C4128C">
        <w:t xml:space="preserve"> </w:t>
      </w:r>
      <w:r w:rsidR="005E7438" w:rsidRPr="00C4128C">
        <w:t>analogicznego okresu 2020</w:t>
      </w:r>
      <w:r w:rsidR="001C7CDD" w:rsidRPr="00C4128C">
        <w:t xml:space="preserve"> r. było to mniej</w:t>
      </w:r>
      <w:r w:rsidR="00FD3F32" w:rsidRPr="00C4128C">
        <w:t xml:space="preserve"> odpowiednio</w:t>
      </w:r>
      <w:r w:rsidR="007F008E" w:rsidRPr="00C4128C">
        <w:t xml:space="preserve"> </w:t>
      </w:r>
      <w:r w:rsidR="00946931" w:rsidRPr="00C4128C">
        <w:t>o</w:t>
      </w:r>
      <w:r w:rsidR="00E12C35" w:rsidRPr="00C4128C">
        <w:t> </w:t>
      </w:r>
      <w:r w:rsidR="001C7CDD" w:rsidRPr="00C4128C">
        <w:t>27,8</w:t>
      </w:r>
      <w:r w:rsidR="00946931" w:rsidRPr="00C4128C">
        <w:t xml:space="preserve">% i </w:t>
      </w:r>
      <w:r w:rsidR="00634B29" w:rsidRPr="00C4128C">
        <w:t xml:space="preserve">o </w:t>
      </w:r>
      <w:r w:rsidR="001C7CDD" w:rsidRPr="00C4128C">
        <w:t>23,4</w:t>
      </w:r>
      <w:r w:rsidR="00946931" w:rsidRPr="00C4128C">
        <w:t xml:space="preserve">%. </w:t>
      </w:r>
      <w:r w:rsidR="00FD3F32" w:rsidRPr="00C4128C">
        <w:t xml:space="preserve"> </w:t>
      </w:r>
      <w:r w:rsidR="00A31812" w:rsidRPr="00C4128C">
        <w:t>W</w:t>
      </w:r>
      <w:r w:rsidR="00FD3F32" w:rsidRPr="00C4128C">
        <w:t xml:space="preserve"> porównaniu z</w:t>
      </w:r>
      <w:r w:rsidR="00A31812" w:rsidRPr="00C4128C">
        <w:t> </w:t>
      </w:r>
      <w:r w:rsidR="00FD3F32" w:rsidRPr="00C4128C">
        <w:t>I</w:t>
      </w:r>
      <w:r w:rsidR="00A31812" w:rsidRPr="00C4128C">
        <w:t> </w:t>
      </w:r>
      <w:r w:rsidR="00FD3F32" w:rsidRPr="00C4128C">
        <w:t>pó</w:t>
      </w:r>
      <w:r w:rsidR="001A33E8" w:rsidRPr="00C4128C">
        <w:t>ł</w:t>
      </w:r>
      <w:r w:rsidR="005E7438" w:rsidRPr="00C4128C">
        <w:t>roczem 2020</w:t>
      </w:r>
      <w:r w:rsidR="00A31812" w:rsidRPr="00C4128C">
        <w:t xml:space="preserve"> r.</w:t>
      </w:r>
      <w:r w:rsidR="00FD3F32" w:rsidRPr="00C4128C">
        <w:t xml:space="preserve"> </w:t>
      </w:r>
      <w:r w:rsidR="00A31812" w:rsidRPr="00C4128C">
        <w:t xml:space="preserve">obniżył się również </w:t>
      </w:r>
      <w:r w:rsidR="00FD3F32" w:rsidRPr="00C4128C">
        <w:t>stopień wykorzy</w:t>
      </w:r>
      <w:r w:rsidR="005E7438" w:rsidRPr="00C4128C">
        <w:t xml:space="preserve">stania miejsc noclegowych z </w:t>
      </w:r>
      <w:r w:rsidR="001C7CDD" w:rsidRPr="00C4128C">
        <w:t>23,8</w:t>
      </w:r>
      <w:r w:rsidR="005E7438" w:rsidRPr="00C4128C">
        <w:t xml:space="preserve">% do </w:t>
      </w:r>
      <w:r w:rsidR="001C7CDD" w:rsidRPr="00C4128C">
        <w:t>19,9</w:t>
      </w:r>
      <w:r w:rsidR="00FD3F32" w:rsidRPr="00C4128C">
        <w:t>%</w:t>
      </w:r>
      <w:r w:rsidR="005A3BC2" w:rsidRPr="00C4128C">
        <w:t>.</w:t>
      </w:r>
    </w:p>
    <w:p w14:paraId="2C95E547" w14:textId="77777777" w:rsidR="00C4128C" w:rsidRPr="00C4128C" w:rsidRDefault="00C4128C" w:rsidP="00C4128C">
      <w:pPr>
        <w:pStyle w:val="LID"/>
        <w:spacing w:after="240"/>
      </w:pPr>
    </w:p>
    <w:p w14:paraId="0D899F93" w14:textId="77777777" w:rsidR="00FC1FF5" w:rsidRDefault="00C4128C" w:rsidP="00C4128C">
      <w:pPr>
        <w:rPr>
          <w:shd w:val="clear" w:color="auto" w:fill="FFFFFF"/>
        </w:rPr>
      </w:pPr>
      <w:r>
        <w:rPr>
          <w:shd w:val="clear" w:color="auto" w:fill="FFFFFF"/>
        </w:rPr>
        <w:t>W I półroczu</w:t>
      </w:r>
      <w:r w:rsidR="00FC1FF5" w:rsidRPr="00C4128C">
        <w:rPr>
          <w:shd w:val="clear" w:color="auto" w:fill="FFFFFF"/>
        </w:rPr>
        <w:t xml:space="preserve"> 2021 r. w Polsce nadal obowiązywały ograniczenia dotyczące działalności turystycznych obiektów noclegowych wprowadzone od połowy marca 2020 r. w związku z pandemią COVID-19. Zakres tych ograniczeń był zmieniany w zależności od aktualnej sytu</w:t>
      </w:r>
      <w:r>
        <w:rPr>
          <w:shd w:val="clear" w:color="auto" w:fill="FFFFFF"/>
        </w:rPr>
        <w:t>acji epidemiologicznej.</w:t>
      </w:r>
    </w:p>
    <w:p w14:paraId="73BB8884" w14:textId="77777777" w:rsidR="00C4128C" w:rsidRPr="00C4128C" w:rsidRDefault="00C4128C" w:rsidP="00C4128C">
      <w:pPr>
        <w:rPr>
          <w:color w:val="000000" w:themeColor="text1"/>
          <w:shd w:val="clear" w:color="auto" w:fill="FFFFFF"/>
        </w:rPr>
      </w:pPr>
    </w:p>
    <w:p w14:paraId="7C71200B" w14:textId="77777777" w:rsidR="001C4345" w:rsidRPr="00FD6D84" w:rsidRDefault="005A3BC2" w:rsidP="00903C92">
      <w:pPr>
        <w:pStyle w:val="Nagwek1"/>
        <w:spacing w:before="120"/>
      </w:pPr>
      <w:r w:rsidRPr="00B532B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62FAF8F4" wp14:editId="512D9BF4">
                <wp:simplePos x="0" y="0"/>
                <wp:positionH relativeFrom="rightMargin">
                  <wp:posOffset>93980</wp:posOffset>
                </wp:positionH>
                <wp:positionV relativeFrom="paragraph">
                  <wp:posOffset>184150</wp:posOffset>
                </wp:positionV>
                <wp:extent cx="1781810" cy="946150"/>
                <wp:effectExtent l="0" t="0" r="0" b="6350"/>
                <wp:wrapTight wrapText="bothSides">
                  <wp:wrapPolygon edited="0">
                    <wp:start x="693" y="0"/>
                    <wp:lineTo x="693" y="21310"/>
                    <wp:lineTo x="20784" y="21310"/>
                    <wp:lineTo x="20784" y="0"/>
                    <wp:lineTo x="693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81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01473" w14:textId="77777777" w:rsidR="007D52B5" w:rsidRPr="003C0668" w:rsidRDefault="007D52B5" w:rsidP="005A3BC2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>
                              <w:t>dniu 31 lipca</w:t>
                            </w:r>
                            <w:r w:rsidR="00581DCD">
                              <w:t xml:space="preserve"> 2021 </w:t>
                            </w:r>
                            <w:r>
                              <w:t>r.</w:t>
                            </w:r>
                            <w:r w:rsidRPr="003C0668">
                              <w:t xml:space="preserve"> </w:t>
                            </w:r>
                            <w:r>
                              <w:t>w Polsce prowadził</w:t>
                            </w:r>
                            <w:r w:rsidR="00581DCD">
                              <w:t>y</w:t>
                            </w:r>
                            <w:r>
                              <w:t xml:space="preserve"> działalność </w:t>
                            </w:r>
                            <w:r w:rsidR="00581DCD">
                              <w:t>9942</w:t>
                            </w:r>
                            <w:r w:rsidR="005D34DC">
                              <w:t xml:space="preserve"> </w:t>
                            </w:r>
                            <w:r>
                              <w:t>turystyczn</w:t>
                            </w:r>
                            <w:r w:rsidR="00581DCD">
                              <w:t>e</w:t>
                            </w:r>
                            <w:r>
                              <w:t xml:space="preserve"> obiekt</w:t>
                            </w:r>
                            <w:r w:rsidR="00581DCD">
                              <w:t>y</w:t>
                            </w:r>
                            <w:r>
                              <w:t xml:space="preserve"> noclegow</w:t>
                            </w:r>
                            <w:r w:rsidR="00581DCD">
                              <w:t>e</w:t>
                            </w:r>
                            <w:r>
                              <w:t xml:space="preserve">, które dysponowały </w:t>
                            </w:r>
                            <w:r w:rsidR="00581DCD">
                              <w:t>784,2</w:t>
                            </w:r>
                            <w:r>
                              <w:t xml:space="preserve"> tys.</w:t>
                            </w:r>
                            <w:r w:rsidR="00581DCD">
                              <w:t xml:space="preserve"> </w:t>
                            </w:r>
                            <w:r>
                              <w:t>miejsc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FAF8F4" id="_x0000_s1027" type="#_x0000_t202" style="position:absolute;margin-left:7.4pt;margin-top:14.5pt;width:140.3pt;height:74.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" filled="f" stroked="f">
                <v:textbox>
                  <w:txbxContent>
                    <w:p w14:paraId="5C001473" w14:textId="77777777" w:rsidR="007D52B5" w:rsidRPr="003C0668" w:rsidRDefault="007D52B5" w:rsidP="005A3BC2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>
                        <w:t>dniu 31 lipca</w:t>
                      </w:r>
                      <w:r w:rsidR="00581DCD">
                        <w:t xml:space="preserve"> 2021 </w:t>
                      </w:r>
                      <w:r>
                        <w:t>r.</w:t>
                      </w:r>
                      <w:r w:rsidRPr="003C0668">
                        <w:t xml:space="preserve"> </w:t>
                      </w:r>
                      <w:r>
                        <w:t>w Polsce prowadził</w:t>
                      </w:r>
                      <w:r w:rsidR="00581DCD">
                        <w:t>y</w:t>
                      </w:r>
                      <w:r>
                        <w:t xml:space="preserve"> działalność </w:t>
                      </w:r>
                      <w:r w:rsidR="00581DCD">
                        <w:t>9942</w:t>
                      </w:r>
                      <w:r w:rsidR="005D34DC">
                        <w:t xml:space="preserve"> </w:t>
                      </w:r>
                      <w:r>
                        <w:t>turystyczn</w:t>
                      </w:r>
                      <w:r w:rsidR="00581DCD">
                        <w:t>e</w:t>
                      </w:r>
                      <w:r>
                        <w:t xml:space="preserve"> obiekt</w:t>
                      </w:r>
                      <w:r w:rsidR="00581DCD">
                        <w:t>y</w:t>
                      </w:r>
                      <w:r>
                        <w:t xml:space="preserve"> noclegow</w:t>
                      </w:r>
                      <w:r w:rsidR="00581DCD">
                        <w:t>e</w:t>
                      </w:r>
                      <w:r>
                        <w:t xml:space="preserve">, które dysponowały </w:t>
                      </w:r>
                      <w:r w:rsidR="00581DCD">
                        <w:t>784,2</w:t>
                      </w:r>
                      <w:r>
                        <w:t xml:space="preserve"> tys.</w:t>
                      </w:r>
                      <w:r w:rsidR="00581DCD">
                        <w:t xml:space="preserve"> </w:t>
                      </w:r>
                      <w:r>
                        <w:t>miejsc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C4345">
        <w:rPr>
          <w:noProof/>
          <w:spacing w:val="-2"/>
          <w:szCs w:val="19"/>
        </w:rPr>
        <w:t>B</w:t>
      </w:r>
      <w:r w:rsidR="001C4345" w:rsidRPr="00FD6D84">
        <w:rPr>
          <w:noProof/>
          <w:spacing w:val="-2"/>
          <w:szCs w:val="19"/>
        </w:rPr>
        <w:t>az</w:t>
      </w:r>
      <w:r w:rsidR="001C4345">
        <w:rPr>
          <w:noProof/>
          <w:spacing w:val="-2"/>
          <w:szCs w:val="19"/>
        </w:rPr>
        <w:t>a</w:t>
      </w:r>
      <w:r w:rsidR="001C4345" w:rsidRPr="00FD6D84">
        <w:rPr>
          <w:noProof/>
          <w:spacing w:val="-2"/>
          <w:szCs w:val="19"/>
        </w:rPr>
        <w:t xml:space="preserve"> noclegow</w:t>
      </w:r>
      <w:r w:rsidR="00B96A00">
        <w:rPr>
          <w:noProof/>
          <w:spacing w:val="-2"/>
          <w:szCs w:val="19"/>
        </w:rPr>
        <w:t>a</w:t>
      </w:r>
      <w:r w:rsidR="001C4345">
        <w:rPr>
          <w:noProof/>
          <w:spacing w:val="-2"/>
          <w:szCs w:val="19"/>
        </w:rPr>
        <w:t xml:space="preserve"> tur</w:t>
      </w:r>
      <w:r w:rsidR="00DF398C">
        <w:rPr>
          <w:noProof/>
          <w:spacing w:val="-2"/>
          <w:szCs w:val="19"/>
        </w:rPr>
        <w:t>ystyki – stan w końcu lipca 2021</w:t>
      </w:r>
      <w:r w:rsidR="001C4345">
        <w:rPr>
          <w:noProof/>
          <w:spacing w:val="-2"/>
          <w:szCs w:val="19"/>
        </w:rPr>
        <w:t xml:space="preserve"> r</w:t>
      </w:r>
      <w:r w:rsidR="001C4345" w:rsidRPr="00FD6D84">
        <w:rPr>
          <w:noProof/>
          <w:spacing w:val="-2"/>
          <w:szCs w:val="19"/>
        </w:rPr>
        <w:t>.</w:t>
      </w:r>
    </w:p>
    <w:p w14:paraId="1AE73C03" w14:textId="77777777" w:rsidR="001C4345" w:rsidRDefault="001C4345" w:rsidP="001C4345">
      <w:pPr>
        <w:rPr>
          <w:shd w:val="clear" w:color="auto" w:fill="FFFFFF"/>
        </w:rPr>
      </w:pPr>
      <w:r w:rsidRPr="00CF7339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końcu </w:t>
      </w:r>
      <w:r w:rsidRPr="00CF7339">
        <w:rPr>
          <w:shd w:val="clear" w:color="auto" w:fill="FFFFFF"/>
        </w:rPr>
        <w:t>lipc</w:t>
      </w:r>
      <w:r>
        <w:rPr>
          <w:shd w:val="clear" w:color="auto" w:fill="FFFFFF"/>
        </w:rPr>
        <w:t>a</w:t>
      </w:r>
      <w:r w:rsidRPr="00CF7339">
        <w:rPr>
          <w:shd w:val="clear" w:color="auto" w:fill="FFFFFF"/>
        </w:rPr>
        <w:t xml:space="preserve"> 20</w:t>
      </w:r>
      <w:r>
        <w:rPr>
          <w:shd w:val="clear" w:color="auto" w:fill="FFFFFF"/>
        </w:rPr>
        <w:t>2</w:t>
      </w:r>
      <w:r w:rsidR="00FC1FF5">
        <w:rPr>
          <w:shd w:val="clear" w:color="auto" w:fill="FFFFFF"/>
        </w:rPr>
        <w:t>1</w:t>
      </w:r>
      <w:r>
        <w:rPr>
          <w:shd w:val="clear" w:color="auto" w:fill="FFFFFF"/>
        </w:rPr>
        <w:t xml:space="preserve"> </w:t>
      </w:r>
      <w:r w:rsidR="00AE213A">
        <w:rPr>
          <w:shd w:val="clear" w:color="auto" w:fill="FFFFFF"/>
        </w:rPr>
        <w:t xml:space="preserve">r. </w:t>
      </w:r>
      <w:r w:rsidR="00040F31">
        <w:rPr>
          <w:shd w:val="clear" w:color="auto" w:fill="FFFFFF"/>
        </w:rPr>
        <w:t>w Polsce działalność prowadził</w:t>
      </w:r>
      <w:r w:rsidR="007D52B5">
        <w:rPr>
          <w:shd w:val="clear" w:color="auto" w:fill="FFFFFF"/>
        </w:rPr>
        <w:t>y</w:t>
      </w:r>
      <w:r w:rsidRPr="00CF7339">
        <w:rPr>
          <w:shd w:val="clear" w:color="auto" w:fill="FFFFFF"/>
        </w:rPr>
        <w:t xml:space="preserve"> </w:t>
      </w:r>
      <w:r w:rsidR="00FC1FF5">
        <w:rPr>
          <w:shd w:val="clear" w:color="auto" w:fill="FFFFFF"/>
        </w:rPr>
        <w:t>9942</w:t>
      </w:r>
      <w:r>
        <w:rPr>
          <w:shd w:val="clear" w:color="auto" w:fill="FFFFFF"/>
        </w:rPr>
        <w:t xml:space="preserve"> </w:t>
      </w:r>
      <w:r w:rsidRPr="00CF7339">
        <w:rPr>
          <w:shd w:val="clear" w:color="auto" w:fill="FFFFFF"/>
        </w:rPr>
        <w:t>turystyczn</w:t>
      </w:r>
      <w:r w:rsidR="00FC1FF5">
        <w:rPr>
          <w:shd w:val="clear" w:color="auto" w:fill="FFFFFF"/>
        </w:rPr>
        <w:t>e</w:t>
      </w:r>
      <w:r w:rsidRPr="00CF7339">
        <w:rPr>
          <w:shd w:val="clear" w:color="auto" w:fill="FFFFFF"/>
        </w:rPr>
        <w:t xml:space="preserve"> obiekt</w:t>
      </w:r>
      <w:r w:rsidR="00FC1FF5">
        <w:rPr>
          <w:shd w:val="clear" w:color="auto" w:fill="FFFFFF"/>
        </w:rPr>
        <w:t>y</w:t>
      </w:r>
      <w:r w:rsidRPr="00CF7339">
        <w:rPr>
          <w:shd w:val="clear" w:color="auto" w:fill="FFFFFF"/>
        </w:rPr>
        <w:t xml:space="preserve"> noclegow</w:t>
      </w:r>
      <w:r w:rsidR="00FC1FF5">
        <w:rPr>
          <w:shd w:val="clear" w:color="auto" w:fill="FFFFFF"/>
        </w:rPr>
        <w:t>e</w:t>
      </w:r>
      <w:r>
        <w:rPr>
          <w:shd w:val="clear" w:color="auto" w:fill="FFFFFF"/>
        </w:rPr>
        <w:t xml:space="preserve">, tj. o </w:t>
      </w:r>
      <w:r w:rsidR="00FC1FF5">
        <w:rPr>
          <w:shd w:val="clear" w:color="auto" w:fill="FFFFFF"/>
        </w:rPr>
        <w:t>3,4</w:t>
      </w:r>
      <w:r>
        <w:rPr>
          <w:shd w:val="clear" w:color="auto" w:fill="FFFFFF"/>
        </w:rPr>
        <w:t>% (</w:t>
      </w:r>
      <w:r w:rsidR="00FC1FF5">
        <w:rPr>
          <w:shd w:val="clear" w:color="auto" w:fill="FFFFFF"/>
        </w:rPr>
        <w:t>349</w:t>
      </w:r>
      <w:r>
        <w:rPr>
          <w:shd w:val="clear" w:color="auto" w:fill="FFFFFF"/>
        </w:rPr>
        <w:t xml:space="preserve"> obiektów)</w:t>
      </w:r>
      <w:r w:rsidR="004020F6">
        <w:rPr>
          <w:shd w:val="clear" w:color="auto" w:fill="FFFFFF"/>
        </w:rPr>
        <w:t xml:space="preserve"> </w:t>
      </w:r>
      <w:r w:rsidR="00C4128C">
        <w:rPr>
          <w:shd w:val="clear" w:color="auto" w:fill="FFFFFF"/>
        </w:rPr>
        <w:t>mniej niż przed</w:t>
      </w:r>
      <w:r>
        <w:rPr>
          <w:shd w:val="clear" w:color="auto" w:fill="FFFFFF"/>
        </w:rPr>
        <w:t xml:space="preserve"> rokiem. </w:t>
      </w:r>
      <w:r w:rsidR="00B64A39">
        <w:rPr>
          <w:shd w:val="clear" w:color="auto" w:fill="FFFFFF"/>
        </w:rPr>
        <w:t xml:space="preserve">Wśród </w:t>
      </w:r>
      <w:r w:rsidR="00D37F6D">
        <w:rPr>
          <w:shd w:val="clear" w:color="auto" w:fill="FFFFFF"/>
        </w:rPr>
        <w:t xml:space="preserve">działających w lipcu </w:t>
      </w:r>
      <w:r w:rsidR="00AE213A">
        <w:rPr>
          <w:shd w:val="clear" w:color="auto" w:fill="FFFFFF"/>
        </w:rPr>
        <w:t xml:space="preserve">br. </w:t>
      </w:r>
      <w:r w:rsidR="00D37F6D">
        <w:rPr>
          <w:shd w:val="clear" w:color="auto" w:fill="FFFFFF"/>
        </w:rPr>
        <w:t>obiektów</w:t>
      </w:r>
      <w:r w:rsidR="00B64A39">
        <w:rPr>
          <w:shd w:val="clear" w:color="auto" w:fill="FFFFFF"/>
        </w:rPr>
        <w:t>,</w:t>
      </w:r>
      <w:r w:rsidR="00D37F6D">
        <w:rPr>
          <w:shd w:val="clear" w:color="auto" w:fill="FFFFFF"/>
        </w:rPr>
        <w:t xml:space="preserve"> najwięcej było hoteli (</w:t>
      </w:r>
      <w:r w:rsidR="00FC1FF5">
        <w:rPr>
          <w:shd w:val="clear" w:color="auto" w:fill="FFFFFF"/>
        </w:rPr>
        <w:t>2521</w:t>
      </w:r>
      <w:r w:rsidR="00B64A39">
        <w:rPr>
          <w:shd w:val="clear" w:color="auto" w:fill="FFFFFF"/>
        </w:rPr>
        <w:t>), a następnie</w:t>
      </w:r>
      <w:r w:rsidR="00D37F6D">
        <w:rPr>
          <w:shd w:val="clear" w:color="auto" w:fill="FFFFFF"/>
        </w:rPr>
        <w:t xml:space="preserve"> pokoi gościnnych (</w:t>
      </w:r>
      <w:r w:rsidR="00FC1FF5">
        <w:rPr>
          <w:shd w:val="clear" w:color="auto" w:fill="FFFFFF"/>
        </w:rPr>
        <w:t>2007</w:t>
      </w:r>
      <w:r w:rsidR="00D37F6D">
        <w:rPr>
          <w:shd w:val="clear" w:color="auto" w:fill="FFFFFF"/>
        </w:rPr>
        <w:t>), innych obiektów hotelowych (</w:t>
      </w:r>
      <w:r w:rsidR="001A33E8">
        <w:rPr>
          <w:shd w:val="clear" w:color="auto" w:fill="FFFFFF"/>
        </w:rPr>
        <w:t>9</w:t>
      </w:r>
      <w:r w:rsidR="00FC1FF5">
        <w:rPr>
          <w:shd w:val="clear" w:color="auto" w:fill="FFFFFF"/>
        </w:rPr>
        <w:t>57</w:t>
      </w:r>
      <w:r w:rsidR="00D37F6D">
        <w:rPr>
          <w:shd w:val="clear" w:color="auto" w:fill="FFFFFF"/>
        </w:rPr>
        <w:t>)</w:t>
      </w:r>
      <w:r w:rsidR="00FC1FF5">
        <w:rPr>
          <w:shd w:val="clear" w:color="auto" w:fill="FFFFFF"/>
        </w:rPr>
        <w:t xml:space="preserve"> oraz ośrodków wczasowych (947)</w:t>
      </w:r>
      <w:r w:rsidR="00D37F6D">
        <w:rPr>
          <w:shd w:val="clear" w:color="auto" w:fill="FFFFFF"/>
        </w:rPr>
        <w:t>.</w:t>
      </w:r>
    </w:p>
    <w:p w14:paraId="33F5F5DD" w14:textId="77777777" w:rsidR="00DE1668" w:rsidRDefault="00DE1668" w:rsidP="001C4345">
      <w:pPr>
        <w:rPr>
          <w:rFonts w:eastAsia="Calibri" w:cs="Times New Roman"/>
          <w:color w:val="000000"/>
          <w:shd w:val="clear" w:color="auto" w:fill="FFFFFF"/>
        </w:rPr>
      </w:pPr>
      <w:r>
        <w:rPr>
          <w:rFonts w:eastAsia="Calibri" w:cs="Times New Roman"/>
          <w:color w:val="000000"/>
          <w:shd w:val="clear" w:color="auto" w:fill="FFFFFF"/>
        </w:rPr>
        <w:t xml:space="preserve">Najwięcej turystycznych obiektów noclegowych znajdowało się w województwach: </w:t>
      </w:r>
      <w:r w:rsidR="00F96268">
        <w:rPr>
          <w:rFonts w:eastAsia="Calibri" w:cs="Times New Roman"/>
          <w:color w:val="000000"/>
          <w:shd w:val="clear" w:color="auto" w:fill="FFFFFF"/>
        </w:rPr>
        <w:t xml:space="preserve">zachodniopomorskim (1465), </w:t>
      </w:r>
      <w:r>
        <w:rPr>
          <w:rFonts w:eastAsia="Calibri" w:cs="Times New Roman"/>
          <w:color w:val="000000"/>
          <w:shd w:val="clear" w:color="auto" w:fill="FFFFFF"/>
        </w:rPr>
        <w:t>pomorskim (</w:t>
      </w:r>
      <w:r w:rsidR="00F96268">
        <w:rPr>
          <w:rFonts w:eastAsia="Calibri" w:cs="Times New Roman"/>
          <w:color w:val="000000"/>
          <w:shd w:val="clear" w:color="auto" w:fill="FFFFFF"/>
        </w:rPr>
        <w:t>1390</w:t>
      </w:r>
      <w:r>
        <w:rPr>
          <w:rFonts w:eastAsia="Calibri" w:cs="Times New Roman"/>
          <w:color w:val="000000"/>
          <w:shd w:val="clear" w:color="auto" w:fill="FFFFFF"/>
        </w:rPr>
        <w:t>), małopolskim (</w:t>
      </w:r>
      <w:r w:rsidR="00F96268">
        <w:rPr>
          <w:rFonts w:eastAsia="Calibri" w:cs="Times New Roman"/>
          <w:color w:val="000000"/>
          <w:shd w:val="clear" w:color="auto" w:fill="FFFFFF"/>
        </w:rPr>
        <w:t>1359</w:t>
      </w:r>
      <w:r>
        <w:rPr>
          <w:rFonts w:eastAsia="Calibri" w:cs="Times New Roman"/>
          <w:color w:val="000000"/>
          <w:shd w:val="clear" w:color="auto" w:fill="FFFFFF"/>
        </w:rPr>
        <w:t>) i dolnośląskim (</w:t>
      </w:r>
      <w:r w:rsidR="00F96268">
        <w:rPr>
          <w:rFonts w:eastAsia="Calibri" w:cs="Times New Roman"/>
          <w:color w:val="000000"/>
          <w:shd w:val="clear" w:color="auto" w:fill="FFFFFF"/>
        </w:rPr>
        <w:t>945</w:t>
      </w:r>
      <w:r>
        <w:rPr>
          <w:rFonts w:eastAsia="Calibri" w:cs="Times New Roman"/>
          <w:color w:val="000000"/>
          <w:shd w:val="clear" w:color="auto" w:fill="FFFFFF"/>
        </w:rPr>
        <w:t>). Województwa te koncentrowały połowę bazy noclegowej w kraju.</w:t>
      </w:r>
    </w:p>
    <w:p w14:paraId="7DE5F0A7" w14:textId="77777777" w:rsidR="007D52B5" w:rsidRDefault="00810E28" w:rsidP="008B7B73">
      <w:pPr>
        <w:rPr>
          <w:rFonts w:eastAsia="Calibri" w:cs="Times New Roman"/>
          <w:color w:val="000000"/>
          <w:shd w:val="clear" w:color="auto" w:fill="FFFFFF"/>
        </w:rPr>
      </w:pPr>
      <w:r w:rsidRPr="00810E28">
        <w:rPr>
          <w:shd w:val="clear" w:color="auto" w:fill="FFFFFF"/>
        </w:rPr>
        <w:t xml:space="preserve">Na dzień 31 lipca </w:t>
      </w:r>
      <w:r w:rsidR="000F137A">
        <w:rPr>
          <w:shd w:val="clear" w:color="auto" w:fill="FFFFFF"/>
        </w:rPr>
        <w:t>br.</w:t>
      </w:r>
      <w:r w:rsidRPr="00810E28">
        <w:rPr>
          <w:shd w:val="clear" w:color="auto" w:fill="FFFFFF"/>
        </w:rPr>
        <w:t xml:space="preserve"> d</w:t>
      </w:r>
      <w:r w:rsidR="00D37F6D" w:rsidRPr="00810E28">
        <w:rPr>
          <w:shd w:val="clear" w:color="auto" w:fill="FFFFFF"/>
        </w:rPr>
        <w:t>la turystów przygotowanych było</w:t>
      </w:r>
      <w:r w:rsidR="00D37F6D">
        <w:rPr>
          <w:shd w:val="clear" w:color="auto" w:fill="FFFFFF"/>
        </w:rPr>
        <w:t xml:space="preserve"> </w:t>
      </w:r>
      <w:r w:rsidR="00F96268">
        <w:rPr>
          <w:shd w:val="clear" w:color="auto" w:fill="FFFFFF"/>
        </w:rPr>
        <w:t>784,2</w:t>
      </w:r>
      <w:r w:rsidR="00D37F6D">
        <w:rPr>
          <w:shd w:val="clear" w:color="auto" w:fill="FFFFFF"/>
        </w:rPr>
        <w:t xml:space="preserve"> tys</w:t>
      </w:r>
      <w:r w:rsidR="003E2B4B">
        <w:rPr>
          <w:shd w:val="clear" w:color="auto" w:fill="FFFFFF"/>
        </w:rPr>
        <w:t>.</w:t>
      </w:r>
      <w:r w:rsidR="00D37F6D">
        <w:rPr>
          <w:shd w:val="clear" w:color="auto" w:fill="FFFFFF"/>
        </w:rPr>
        <w:t xml:space="preserve"> miejsc</w:t>
      </w:r>
      <w:r w:rsidR="008B7B73">
        <w:rPr>
          <w:shd w:val="clear" w:color="auto" w:fill="FFFFFF"/>
        </w:rPr>
        <w:t xml:space="preserve"> noclegowych, w tym </w:t>
      </w:r>
      <w:r w:rsidR="00F96268">
        <w:rPr>
          <w:shd w:val="clear" w:color="auto" w:fill="FFFFFF"/>
        </w:rPr>
        <w:t>224,1</w:t>
      </w:r>
      <w:r w:rsidR="008B7B73">
        <w:rPr>
          <w:shd w:val="clear" w:color="auto" w:fill="FFFFFF"/>
        </w:rPr>
        <w:t xml:space="preserve"> tys. </w:t>
      </w:r>
      <w:r w:rsidR="00D37F6D">
        <w:rPr>
          <w:shd w:val="clear" w:color="auto" w:fill="FFFFFF"/>
        </w:rPr>
        <w:t xml:space="preserve">miejsc sezonowych. Największą liczbą miejsc dysponowały hotele – </w:t>
      </w:r>
      <w:r w:rsidR="00F96268">
        <w:rPr>
          <w:shd w:val="clear" w:color="auto" w:fill="FFFFFF"/>
        </w:rPr>
        <w:t xml:space="preserve">296,8 </w:t>
      </w:r>
      <w:r w:rsidR="00D37F6D">
        <w:rPr>
          <w:shd w:val="clear" w:color="auto" w:fill="FFFFFF"/>
        </w:rPr>
        <w:t>tys. or</w:t>
      </w:r>
      <w:r w:rsidR="008B7B73">
        <w:rPr>
          <w:shd w:val="clear" w:color="auto" w:fill="FFFFFF"/>
        </w:rPr>
        <w:t xml:space="preserve">az ośrodki wczasowe – </w:t>
      </w:r>
      <w:r w:rsidR="00F96268">
        <w:rPr>
          <w:shd w:val="clear" w:color="auto" w:fill="FFFFFF"/>
        </w:rPr>
        <w:t>117,8</w:t>
      </w:r>
      <w:r w:rsidR="008B7B73">
        <w:rPr>
          <w:shd w:val="clear" w:color="auto" w:fill="FFFFFF"/>
        </w:rPr>
        <w:t xml:space="preserve"> tys. </w:t>
      </w:r>
      <w:r w:rsidR="00D37F6D">
        <w:rPr>
          <w:rFonts w:eastAsia="Calibri" w:cs="Times New Roman"/>
          <w:color w:val="000000"/>
          <w:shd w:val="clear" w:color="auto" w:fill="FFFFFF"/>
        </w:rPr>
        <w:t>W porównaniu z końcem lipca 20</w:t>
      </w:r>
      <w:r w:rsidR="00F96268">
        <w:rPr>
          <w:rFonts w:eastAsia="Calibri" w:cs="Times New Roman"/>
          <w:color w:val="000000"/>
          <w:shd w:val="clear" w:color="auto" w:fill="FFFFFF"/>
        </w:rPr>
        <w:t>20</w:t>
      </w:r>
      <w:r w:rsidR="00D37F6D">
        <w:rPr>
          <w:rFonts w:eastAsia="Calibri" w:cs="Times New Roman"/>
          <w:color w:val="000000"/>
          <w:shd w:val="clear" w:color="auto" w:fill="FFFFFF"/>
        </w:rPr>
        <w:t xml:space="preserve"> r.</w:t>
      </w:r>
      <w:r w:rsidR="00437E40">
        <w:rPr>
          <w:rFonts w:eastAsia="Calibri" w:cs="Times New Roman"/>
          <w:color w:val="000000"/>
          <w:shd w:val="clear" w:color="auto" w:fill="FFFFFF"/>
        </w:rPr>
        <w:t>,</w:t>
      </w:r>
      <w:r w:rsidR="00D37F6D">
        <w:rPr>
          <w:rFonts w:eastAsia="Calibri" w:cs="Times New Roman"/>
          <w:color w:val="000000"/>
          <w:shd w:val="clear" w:color="auto" w:fill="FFFFFF"/>
        </w:rPr>
        <w:t xml:space="preserve"> liczba m</w:t>
      </w:r>
      <w:r w:rsidR="00B96A00">
        <w:rPr>
          <w:rFonts w:eastAsia="Calibri" w:cs="Times New Roman"/>
          <w:color w:val="000000"/>
          <w:shd w:val="clear" w:color="auto" w:fill="FFFFFF"/>
        </w:rPr>
        <w:t xml:space="preserve">iejsc noclegowych </w:t>
      </w:r>
      <w:r w:rsidR="00F96268">
        <w:rPr>
          <w:rFonts w:eastAsia="Calibri" w:cs="Times New Roman"/>
          <w:color w:val="000000"/>
          <w:shd w:val="clear" w:color="auto" w:fill="FFFFFF"/>
        </w:rPr>
        <w:t>wzrosła</w:t>
      </w:r>
      <w:r w:rsidR="00B96A00">
        <w:rPr>
          <w:rFonts w:eastAsia="Calibri" w:cs="Times New Roman"/>
          <w:color w:val="000000"/>
          <w:shd w:val="clear" w:color="auto" w:fill="FFFFFF"/>
        </w:rPr>
        <w:t xml:space="preserve"> o </w:t>
      </w:r>
      <w:r w:rsidR="00F96268">
        <w:rPr>
          <w:rFonts w:eastAsia="Calibri" w:cs="Times New Roman"/>
          <w:color w:val="000000"/>
          <w:shd w:val="clear" w:color="auto" w:fill="FFFFFF"/>
        </w:rPr>
        <w:t>1,1</w:t>
      </w:r>
      <w:r w:rsidR="00B96A00">
        <w:rPr>
          <w:rFonts w:eastAsia="Calibri" w:cs="Times New Roman"/>
          <w:color w:val="000000"/>
          <w:shd w:val="clear" w:color="auto" w:fill="FFFFFF"/>
        </w:rPr>
        <w:t>%</w:t>
      </w:r>
      <w:r w:rsidR="00F96268">
        <w:rPr>
          <w:rFonts w:eastAsia="Calibri" w:cs="Times New Roman"/>
          <w:color w:val="000000"/>
          <w:shd w:val="clear" w:color="auto" w:fill="FFFFFF"/>
        </w:rPr>
        <w:t xml:space="preserve"> (8,9 tys.)</w:t>
      </w:r>
      <w:r w:rsidR="00437E40">
        <w:rPr>
          <w:rFonts w:eastAsia="Calibri" w:cs="Times New Roman"/>
          <w:color w:val="000000"/>
          <w:shd w:val="clear" w:color="auto" w:fill="FFFFFF"/>
        </w:rPr>
        <w:t>.</w:t>
      </w:r>
      <w:r w:rsidR="00D37F6D">
        <w:rPr>
          <w:rFonts w:eastAsia="Calibri" w:cs="Times New Roman"/>
          <w:color w:val="000000"/>
          <w:shd w:val="clear" w:color="auto" w:fill="FFFFFF"/>
        </w:rPr>
        <w:t xml:space="preserve"> </w:t>
      </w:r>
    </w:p>
    <w:p w14:paraId="794E40E8" w14:textId="77777777" w:rsidR="00D37F6D" w:rsidRDefault="00592E58" w:rsidP="008B7B73">
      <w:pPr>
        <w:rPr>
          <w:rFonts w:eastAsia="Calibri" w:cs="Times New Roman"/>
          <w:color w:val="000000"/>
          <w:shd w:val="clear" w:color="auto" w:fill="FFFFFF"/>
        </w:rPr>
      </w:pPr>
      <w:r>
        <w:rPr>
          <w:rFonts w:eastAsia="Calibri" w:cs="Times New Roman"/>
          <w:color w:val="000000"/>
          <w:shd w:val="clear" w:color="auto" w:fill="FFFFFF"/>
        </w:rPr>
        <w:t xml:space="preserve">Spośród przygotowanych na przyjęcie turystów miejsc noclegowych, najwięcej znajdowało się w województwach zachodniopomorskim – </w:t>
      </w:r>
      <w:r w:rsidR="00F96268">
        <w:rPr>
          <w:rFonts w:eastAsia="Calibri" w:cs="Times New Roman"/>
          <w:color w:val="000000"/>
          <w:shd w:val="clear" w:color="auto" w:fill="FFFFFF"/>
        </w:rPr>
        <w:t>144,2</w:t>
      </w:r>
      <w:r>
        <w:rPr>
          <w:rFonts w:eastAsia="Calibri" w:cs="Times New Roman"/>
          <w:color w:val="000000"/>
          <w:shd w:val="clear" w:color="auto" w:fill="FFFFFF"/>
        </w:rPr>
        <w:t xml:space="preserve"> tys., pomorskim – </w:t>
      </w:r>
      <w:r w:rsidR="00F96268">
        <w:rPr>
          <w:rFonts w:eastAsia="Calibri" w:cs="Times New Roman"/>
          <w:color w:val="000000"/>
          <w:shd w:val="clear" w:color="auto" w:fill="FFFFFF"/>
        </w:rPr>
        <w:t>111,3</w:t>
      </w:r>
      <w:r>
        <w:rPr>
          <w:rFonts w:eastAsia="Calibri" w:cs="Times New Roman"/>
          <w:color w:val="000000"/>
          <w:shd w:val="clear" w:color="auto" w:fill="FFFFFF"/>
        </w:rPr>
        <w:t xml:space="preserve"> tys. oraz małopolskim – </w:t>
      </w:r>
      <w:r w:rsidR="00F96268">
        <w:rPr>
          <w:rFonts w:eastAsia="Calibri" w:cs="Times New Roman"/>
          <w:color w:val="000000"/>
          <w:shd w:val="clear" w:color="auto" w:fill="FFFFFF"/>
        </w:rPr>
        <w:t>99,3</w:t>
      </w:r>
      <w:r>
        <w:rPr>
          <w:rFonts w:eastAsia="Calibri" w:cs="Times New Roman"/>
          <w:color w:val="000000"/>
          <w:shd w:val="clear" w:color="auto" w:fill="FFFFFF"/>
        </w:rPr>
        <w:t xml:space="preserve"> tys.</w:t>
      </w:r>
    </w:p>
    <w:p w14:paraId="4A1D096E" w14:textId="77777777" w:rsidR="00407CF3" w:rsidRPr="008B7B73" w:rsidRDefault="00407CF3" w:rsidP="008B7B73">
      <w:pPr>
        <w:rPr>
          <w:shd w:val="clear" w:color="auto" w:fill="FFFFFF"/>
        </w:rPr>
      </w:pPr>
      <w:r>
        <w:rPr>
          <w:rFonts w:eastAsia="Calibri" w:cs="Times New Roman"/>
          <w:color w:val="000000"/>
          <w:shd w:val="clear" w:color="auto" w:fill="FFFFFF"/>
        </w:rPr>
        <w:t>Turystyczne obiekty noclegowe w Polsce są średniej wielkości</w:t>
      </w:r>
      <w:r w:rsidR="00F96268">
        <w:rPr>
          <w:rFonts w:eastAsia="Calibri" w:cs="Times New Roman"/>
          <w:color w:val="000000"/>
          <w:shd w:val="clear" w:color="auto" w:fill="FFFFFF"/>
        </w:rPr>
        <w:t xml:space="preserve"> –</w:t>
      </w:r>
      <w:r>
        <w:rPr>
          <w:rFonts w:eastAsia="Calibri" w:cs="Times New Roman"/>
          <w:color w:val="000000"/>
          <w:shd w:val="clear" w:color="auto" w:fill="FFFFFF"/>
        </w:rPr>
        <w:t xml:space="preserve"> przeciętnie dysponują </w:t>
      </w:r>
      <w:r w:rsidR="00F96268">
        <w:rPr>
          <w:rFonts w:eastAsia="Calibri" w:cs="Times New Roman"/>
          <w:color w:val="000000"/>
          <w:shd w:val="clear" w:color="auto" w:fill="FFFFFF"/>
        </w:rPr>
        <w:t>79</w:t>
      </w:r>
      <w:r w:rsidR="006E713E">
        <w:rPr>
          <w:rFonts w:eastAsia="Calibri" w:cs="Times New Roman"/>
          <w:color w:val="000000"/>
          <w:shd w:val="clear" w:color="auto" w:fill="FFFFFF"/>
        </w:rPr>
        <w:t> </w:t>
      </w:r>
      <w:r>
        <w:rPr>
          <w:rFonts w:eastAsia="Calibri" w:cs="Times New Roman"/>
          <w:color w:val="000000"/>
          <w:shd w:val="clear" w:color="auto" w:fill="FFFFFF"/>
        </w:rPr>
        <w:t>miejscami. Największe są zakłady uzdrowiskowe posiadające średnio niemal 200 miejsc, kempingi – ponad 150 miejsc oraz ośrodki kolonijne – 14</w:t>
      </w:r>
      <w:r w:rsidR="00F96268">
        <w:rPr>
          <w:rFonts w:eastAsia="Calibri" w:cs="Times New Roman"/>
          <w:color w:val="000000"/>
          <w:shd w:val="clear" w:color="auto" w:fill="FFFFFF"/>
        </w:rPr>
        <w:t>5</w:t>
      </w:r>
      <w:r>
        <w:rPr>
          <w:rFonts w:eastAsia="Calibri" w:cs="Times New Roman"/>
          <w:color w:val="000000"/>
          <w:shd w:val="clear" w:color="auto" w:fill="FFFFFF"/>
        </w:rPr>
        <w:t xml:space="preserve"> miejsc</w:t>
      </w:r>
      <w:r w:rsidR="00F96268">
        <w:rPr>
          <w:rFonts w:eastAsia="Calibri" w:cs="Times New Roman"/>
          <w:color w:val="000000"/>
          <w:shd w:val="clear" w:color="auto" w:fill="FFFFFF"/>
        </w:rPr>
        <w:t xml:space="preserve">. Po ponad 120 miejsc noclegowych posiadają średnio </w:t>
      </w:r>
      <w:r>
        <w:rPr>
          <w:rFonts w:eastAsia="Calibri" w:cs="Times New Roman"/>
          <w:color w:val="000000"/>
          <w:shd w:val="clear" w:color="auto" w:fill="FFFFFF"/>
        </w:rPr>
        <w:t xml:space="preserve">ośrodki wczasowe </w:t>
      </w:r>
      <w:r w:rsidR="00F96268">
        <w:rPr>
          <w:rFonts w:eastAsia="Calibri" w:cs="Times New Roman"/>
          <w:color w:val="000000"/>
          <w:shd w:val="clear" w:color="auto" w:fill="FFFFFF"/>
        </w:rPr>
        <w:t>i pola biwakowe</w:t>
      </w:r>
      <w:r>
        <w:rPr>
          <w:rFonts w:eastAsia="Calibri" w:cs="Times New Roman"/>
          <w:color w:val="000000"/>
          <w:shd w:val="clear" w:color="auto" w:fill="FFFFFF"/>
        </w:rPr>
        <w:t xml:space="preserve">. Hotele dysponują przeciętnie </w:t>
      </w:r>
      <w:r w:rsidR="00F96268">
        <w:rPr>
          <w:rFonts w:eastAsia="Calibri" w:cs="Times New Roman"/>
          <w:color w:val="000000"/>
          <w:shd w:val="clear" w:color="auto" w:fill="FFFFFF"/>
        </w:rPr>
        <w:t>118</w:t>
      </w:r>
      <w:r>
        <w:rPr>
          <w:rFonts w:eastAsia="Calibri" w:cs="Times New Roman"/>
          <w:color w:val="000000"/>
          <w:shd w:val="clear" w:color="auto" w:fill="FFFFFF"/>
        </w:rPr>
        <w:t xml:space="preserve"> miejscami noclegowymi i </w:t>
      </w:r>
      <w:r w:rsidR="00F96268">
        <w:rPr>
          <w:rFonts w:eastAsia="Calibri" w:cs="Times New Roman"/>
          <w:color w:val="000000"/>
          <w:shd w:val="clear" w:color="auto" w:fill="FFFFFF"/>
        </w:rPr>
        <w:t>57</w:t>
      </w:r>
      <w:r>
        <w:rPr>
          <w:rFonts w:eastAsia="Calibri" w:cs="Times New Roman"/>
          <w:color w:val="000000"/>
          <w:shd w:val="clear" w:color="auto" w:fill="FFFFFF"/>
        </w:rPr>
        <w:t xml:space="preserve"> pokojami.</w:t>
      </w:r>
    </w:p>
    <w:p w14:paraId="56FF9242" w14:textId="77777777" w:rsidR="001C4345" w:rsidRDefault="002D1100" w:rsidP="00B532BC">
      <w:pPr>
        <w:pStyle w:val="LID"/>
        <w:spacing w:before="0" w:after="0"/>
        <w:rPr>
          <w:b w:val="0"/>
        </w:rPr>
      </w:pPr>
      <w:r>
        <w:rPr>
          <w:b w:val="0"/>
        </w:rPr>
        <w:t>Wedłu</w:t>
      </w:r>
      <w:r w:rsidR="00CE2393">
        <w:rPr>
          <w:b w:val="0"/>
        </w:rPr>
        <w:t>g</w:t>
      </w:r>
      <w:r>
        <w:rPr>
          <w:b w:val="0"/>
        </w:rPr>
        <w:t xml:space="preserve"> stanu w dniu 31 lipca br. w turystycznych obiektach noclegowych funkcjonował</w:t>
      </w:r>
      <w:r w:rsidR="005069CC">
        <w:rPr>
          <w:b w:val="0"/>
        </w:rPr>
        <w:t>y</w:t>
      </w:r>
      <w:r>
        <w:rPr>
          <w:b w:val="0"/>
        </w:rPr>
        <w:t xml:space="preserve"> </w:t>
      </w:r>
      <w:r w:rsidR="00F96268">
        <w:rPr>
          <w:b w:val="0"/>
        </w:rPr>
        <w:t>7332</w:t>
      </w:r>
      <w:r w:rsidR="002829D3">
        <w:rPr>
          <w:b w:val="0"/>
        </w:rPr>
        <w:t> </w:t>
      </w:r>
      <w:r>
        <w:rPr>
          <w:b w:val="0"/>
        </w:rPr>
        <w:t>placów</w:t>
      </w:r>
      <w:r w:rsidR="005069CC">
        <w:rPr>
          <w:b w:val="0"/>
        </w:rPr>
        <w:t>ki</w:t>
      </w:r>
      <w:r>
        <w:rPr>
          <w:b w:val="0"/>
        </w:rPr>
        <w:t xml:space="preserve"> gastronomiczn</w:t>
      </w:r>
      <w:r w:rsidR="005069CC">
        <w:rPr>
          <w:b w:val="0"/>
        </w:rPr>
        <w:t>e</w:t>
      </w:r>
      <w:r>
        <w:rPr>
          <w:b w:val="0"/>
        </w:rPr>
        <w:t>, tj.</w:t>
      </w:r>
      <w:r w:rsidR="001A33E8">
        <w:rPr>
          <w:b w:val="0"/>
        </w:rPr>
        <w:t xml:space="preserve"> </w:t>
      </w:r>
      <w:r>
        <w:rPr>
          <w:b w:val="0"/>
        </w:rPr>
        <w:t xml:space="preserve">o </w:t>
      </w:r>
      <w:r w:rsidR="00DE155E">
        <w:rPr>
          <w:b w:val="0"/>
        </w:rPr>
        <w:t>137</w:t>
      </w:r>
      <w:r>
        <w:rPr>
          <w:b w:val="0"/>
        </w:rPr>
        <w:t xml:space="preserve"> </w:t>
      </w:r>
      <w:r w:rsidR="00F96268">
        <w:rPr>
          <w:b w:val="0"/>
        </w:rPr>
        <w:t>więcej</w:t>
      </w:r>
      <w:r>
        <w:rPr>
          <w:b w:val="0"/>
        </w:rPr>
        <w:t xml:space="preserve"> niż w roku poprzed</w:t>
      </w:r>
      <w:r w:rsidR="001A33E8">
        <w:rPr>
          <w:b w:val="0"/>
        </w:rPr>
        <w:t>n</w:t>
      </w:r>
      <w:r>
        <w:rPr>
          <w:b w:val="0"/>
        </w:rPr>
        <w:t>im. Najwieksz</w:t>
      </w:r>
      <w:r w:rsidR="001A33E8">
        <w:rPr>
          <w:b w:val="0"/>
        </w:rPr>
        <w:t>ą</w:t>
      </w:r>
      <w:r>
        <w:rPr>
          <w:b w:val="0"/>
        </w:rPr>
        <w:t xml:space="preserve"> grup</w:t>
      </w:r>
      <w:r w:rsidR="001A33E8">
        <w:rPr>
          <w:b w:val="0"/>
        </w:rPr>
        <w:t>ę</w:t>
      </w:r>
      <w:r>
        <w:rPr>
          <w:b w:val="0"/>
        </w:rPr>
        <w:t xml:space="preserve"> placówek stanowiły restauracje – 3134, tj. </w:t>
      </w:r>
      <w:r w:rsidR="00DE155E">
        <w:rPr>
          <w:b w:val="0"/>
        </w:rPr>
        <w:t>72,7</w:t>
      </w:r>
      <w:r>
        <w:rPr>
          <w:b w:val="0"/>
        </w:rPr>
        <w:t xml:space="preserve">% ogółu placówek oraz bary i kawiarnie – </w:t>
      </w:r>
      <w:r w:rsidR="00DE155E">
        <w:rPr>
          <w:b w:val="0"/>
        </w:rPr>
        <w:t>2027</w:t>
      </w:r>
      <w:r w:rsidR="00D720D8">
        <w:rPr>
          <w:b w:val="0"/>
        </w:rPr>
        <w:t> </w:t>
      </w:r>
      <w:r>
        <w:rPr>
          <w:b w:val="0"/>
        </w:rPr>
        <w:t>(27,</w:t>
      </w:r>
      <w:r w:rsidR="00DE155E">
        <w:rPr>
          <w:b w:val="0"/>
        </w:rPr>
        <w:t>6</w:t>
      </w:r>
      <w:r>
        <w:rPr>
          <w:b w:val="0"/>
        </w:rPr>
        <w:t>%).</w:t>
      </w:r>
    </w:p>
    <w:p w14:paraId="259ACAE4" w14:textId="77777777" w:rsidR="009A2264" w:rsidRDefault="009A2264" w:rsidP="00B532BC">
      <w:pPr>
        <w:pStyle w:val="LID"/>
        <w:spacing w:before="0" w:after="0"/>
        <w:rPr>
          <w:b w:val="0"/>
        </w:rPr>
      </w:pPr>
    </w:p>
    <w:p w14:paraId="3E66494C" w14:textId="77777777" w:rsidR="00903C92" w:rsidRDefault="00903C92" w:rsidP="00B532BC">
      <w:pPr>
        <w:pStyle w:val="LID"/>
        <w:spacing w:before="0" w:after="0"/>
      </w:pPr>
    </w:p>
    <w:p w14:paraId="7516B27C" w14:textId="77777777" w:rsidR="005D34DC" w:rsidRDefault="005D34DC" w:rsidP="00B532BC">
      <w:pPr>
        <w:pStyle w:val="LID"/>
        <w:spacing w:before="0" w:after="0"/>
      </w:pPr>
    </w:p>
    <w:p w14:paraId="02CA4300" w14:textId="77777777" w:rsidR="005D34DC" w:rsidRDefault="005D34DC" w:rsidP="00B532BC">
      <w:pPr>
        <w:pStyle w:val="LID"/>
        <w:spacing w:before="0" w:after="0"/>
      </w:pPr>
    </w:p>
    <w:p w14:paraId="24790588" w14:textId="77777777" w:rsidR="005D34DC" w:rsidRDefault="005D34DC" w:rsidP="00B532BC">
      <w:pPr>
        <w:pStyle w:val="LID"/>
        <w:spacing w:before="0" w:after="0"/>
      </w:pPr>
    </w:p>
    <w:p w14:paraId="51D60487" w14:textId="77777777" w:rsidR="00623C4A" w:rsidRDefault="00623C4A" w:rsidP="00B532BC">
      <w:pPr>
        <w:pStyle w:val="LID"/>
        <w:spacing w:before="0" w:after="0"/>
      </w:pPr>
    </w:p>
    <w:p w14:paraId="1A78A2E2" w14:textId="77777777" w:rsidR="007D52B5" w:rsidRDefault="007D52B5" w:rsidP="00623C4A">
      <w:pPr>
        <w:pStyle w:val="LID"/>
        <w:spacing w:before="0" w:after="0"/>
        <w:rPr>
          <w:sz w:val="18"/>
          <w:szCs w:val="18"/>
        </w:rPr>
      </w:pPr>
    </w:p>
    <w:p w14:paraId="210D8AE6" w14:textId="77777777" w:rsidR="007D52B5" w:rsidRDefault="007D52B5" w:rsidP="00623C4A">
      <w:pPr>
        <w:pStyle w:val="LID"/>
        <w:spacing w:before="0" w:after="0"/>
        <w:rPr>
          <w:sz w:val="18"/>
          <w:szCs w:val="18"/>
        </w:rPr>
      </w:pPr>
    </w:p>
    <w:p w14:paraId="1F966862" w14:textId="77777777" w:rsidR="007D52B5" w:rsidRDefault="007D52B5" w:rsidP="00623C4A">
      <w:pPr>
        <w:pStyle w:val="LID"/>
        <w:spacing w:before="0" w:after="0"/>
        <w:rPr>
          <w:sz w:val="18"/>
          <w:szCs w:val="18"/>
        </w:rPr>
      </w:pPr>
    </w:p>
    <w:p w14:paraId="682F2E5F" w14:textId="77777777" w:rsidR="007D52B5" w:rsidRDefault="007D52B5" w:rsidP="00623C4A">
      <w:pPr>
        <w:pStyle w:val="LID"/>
        <w:spacing w:before="0" w:after="0"/>
        <w:rPr>
          <w:sz w:val="18"/>
          <w:szCs w:val="18"/>
        </w:rPr>
      </w:pPr>
    </w:p>
    <w:p w14:paraId="7512EA3F" w14:textId="77777777" w:rsidR="00623C4A" w:rsidRPr="003A0A06" w:rsidRDefault="001A33E8" w:rsidP="00623C4A">
      <w:pPr>
        <w:pStyle w:val="LID"/>
        <w:spacing w:before="0" w:after="0"/>
        <w:rPr>
          <w:sz w:val="18"/>
          <w:szCs w:val="18"/>
        </w:rPr>
      </w:pPr>
      <w:r w:rsidRPr="003A0A06">
        <w:rPr>
          <w:sz w:val="18"/>
          <w:szCs w:val="18"/>
        </w:rPr>
        <w:lastRenderedPageBreak/>
        <w:t>Mapa 1. Miejsca noclegowe w turystyczn</w:t>
      </w:r>
      <w:r w:rsidR="004C67FC">
        <w:rPr>
          <w:sz w:val="18"/>
          <w:szCs w:val="18"/>
        </w:rPr>
        <w:t>ych obiektach noclegowych w 2021</w:t>
      </w:r>
      <w:r w:rsidRPr="003A0A06">
        <w:rPr>
          <w:sz w:val="18"/>
          <w:szCs w:val="18"/>
        </w:rPr>
        <w:t xml:space="preserve"> r. – stan w dniu 31 VII</w:t>
      </w:r>
    </w:p>
    <w:p w14:paraId="71B156C3" w14:textId="77777777" w:rsidR="001A33E8" w:rsidRDefault="004C67FC" w:rsidP="00623C4A">
      <w:pPr>
        <w:pStyle w:val="LID"/>
        <w:spacing w:before="0" w:after="0"/>
        <w:rPr>
          <w:b w:val="0"/>
          <w:sz w:val="18"/>
          <w:szCs w:val="18"/>
        </w:rPr>
      </w:pPr>
      <w:r>
        <w:drawing>
          <wp:anchor distT="0" distB="0" distL="114300" distR="114300" simplePos="0" relativeHeight="251786240" behindDoc="0" locked="0" layoutInCell="1" allowOverlap="1" wp14:anchorId="5DC4CE62" wp14:editId="622E7146">
            <wp:simplePos x="0" y="0"/>
            <wp:positionH relativeFrom="margin">
              <wp:align>left</wp:align>
            </wp:positionH>
            <wp:positionV relativeFrom="paragraph">
              <wp:posOffset>242116</wp:posOffset>
            </wp:positionV>
            <wp:extent cx="4347210" cy="3289935"/>
            <wp:effectExtent l="0" t="0" r="0" b="5715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ejsca noclegowe_p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A7BFD" w14:textId="77777777" w:rsidR="004C67FC" w:rsidRPr="001A33E8" w:rsidRDefault="004C67FC" w:rsidP="00623C4A">
      <w:pPr>
        <w:pStyle w:val="LID"/>
        <w:spacing w:before="0" w:after="0"/>
        <w:rPr>
          <w:b w:val="0"/>
          <w:sz w:val="18"/>
          <w:szCs w:val="18"/>
        </w:rPr>
      </w:pPr>
    </w:p>
    <w:p w14:paraId="19536A36" w14:textId="77777777" w:rsidR="0020549B" w:rsidRDefault="0020549B" w:rsidP="00B532BC">
      <w:pPr>
        <w:pStyle w:val="LID"/>
        <w:spacing w:before="0" w:after="0"/>
        <w:rPr>
          <w:b w:val="0"/>
        </w:rPr>
      </w:pPr>
    </w:p>
    <w:p w14:paraId="301E502B" w14:textId="77777777" w:rsidR="001C4345" w:rsidRPr="0041008A" w:rsidRDefault="005A3BC2" w:rsidP="0041008A">
      <w:pPr>
        <w:pStyle w:val="Nagwek1"/>
        <w:rPr>
          <w:noProof/>
          <w:spacing w:val="-2"/>
          <w:szCs w:val="19"/>
        </w:rPr>
      </w:pPr>
      <w:r w:rsidRPr="00B532B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2ABC64F2" wp14:editId="18795B94">
                <wp:simplePos x="0" y="0"/>
                <wp:positionH relativeFrom="page">
                  <wp:posOffset>5668010</wp:posOffset>
                </wp:positionH>
                <wp:positionV relativeFrom="paragraph">
                  <wp:posOffset>309245</wp:posOffset>
                </wp:positionV>
                <wp:extent cx="1769745" cy="914400"/>
                <wp:effectExtent l="0" t="0" r="0" b="0"/>
                <wp:wrapTight wrapText="bothSides">
                  <wp:wrapPolygon edited="0">
                    <wp:start x="698" y="0"/>
                    <wp:lineTo x="698" y="21150"/>
                    <wp:lineTo x="20693" y="21150"/>
                    <wp:lineTo x="20693" y="0"/>
                    <wp:lineTo x="698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A24FF" w14:textId="77777777" w:rsidR="007D52B5" w:rsidRPr="003C0668" w:rsidRDefault="007D52B5" w:rsidP="005A3BC2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>
                              <w:t>okresie I-VI 2021 r.</w:t>
                            </w:r>
                            <w:r w:rsidRPr="003C0668">
                              <w:t xml:space="preserve"> z turystycznych obiektów noclegowych skorzystało </w:t>
                            </w:r>
                            <w:r>
                              <w:t xml:space="preserve">5,3 mln osób, w tym 0,4 mln przybyło z zagranicy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BC64F2" id="_x0000_s1028" type="#_x0000_t202" style="position:absolute;margin-left:446.3pt;margin-top:24.35pt;width:139.35pt;height:1in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" filled="f" stroked="f">
                <v:textbox>
                  <w:txbxContent>
                    <w:p w14:paraId="271A24FF" w14:textId="77777777" w:rsidR="007D52B5" w:rsidRPr="003C0668" w:rsidRDefault="007D52B5" w:rsidP="005A3BC2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>
                        <w:t>okresie I-VI 2021 r.</w:t>
                      </w:r>
                      <w:r w:rsidRPr="003C0668">
                        <w:t xml:space="preserve"> z turystycznych obiektów noclegowych skorzystało </w:t>
                      </w:r>
                      <w:r>
                        <w:t xml:space="preserve">5,3 mln osób, w tym 0,4 mln przybyło z zagranicy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1008A" w:rsidRPr="0041008A">
        <w:rPr>
          <w:noProof/>
          <w:spacing w:val="-2"/>
          <w:szCs w:val="19"/>
        </w:rPr>
        <w:t>Wykorzystanie turystycznych obiekt</w:t>
      </w:r>
      <w:r w:rsidR="00DF398C">
        <w:rPr>
          <w:noProof/>
          <w:spacing w:val="-2"/>
          <w:szCs w:val="19"/>
        </w:rPr>
        <w:t>ów noclegowych w I półroczu 2021</w:t>
      </w:r>
      <w:r w:rsidR="0041008A" w:rsidRPr="0041008A">
        <w:rPr>
          <w:noProof/>
          <w:spacing w:val="-2"/>
          <w:szCs w:val="19"/>
        </w:rPr>
        <w:t xml:space="preserve"> r.</w:t>
      </w:r>
    </w:p>
    <w:p w14:paraId="15F63E17" w14:textId="77777777" w:rsidR="007C070C" w:rsidRDefault="00592E58" w:rsidP="007C070C">
      <w:pPr>
        <w:pStyle w:val="LID"/>
        <w:spacing w:before="0" w:after="0"/>
        <w:rPr>
          <w:b w:val="0"/>
          <w:spacing w:val="-2"/>
        </w:rPr>
      </w:pPr>
      <w:r w:rsidRPr="005D34DC">
        <w:rPr>
          <w:b w:val="0"/>
          <w:spacing w:val="-2"/>
        </w:rPr>
        <w:t>W turystycznych obiektach noclegowych w</w:t>
      </w:r>
      <w:r w:rsidR="0057048F" w:rsidRPr="005D34DC">
        <w:rPr>
          <w:b w:val="0"/>
          <w:spacing w:val="-2"/>
        </w:rPr>
        <w:t xml:space="preserve"> pierwszym półroczu</w:t>
      </w:r>
      <w:r w:rsidR="00B532BC" w:rsidRPr="005D34DC">
        <w:rPr>
          <w:b w:val="0"/>
          <w:spacing w:val="-2"/>
        </w:rPr>
        <w:t xml:space="preserve"> </w:t>
      </w:r>
      <w:r w:rsidR="00DF398C" w:rsidRPr="005D34DC">
        <w:rPr>
          <w:b w:val="0"/>
          <w:spacing w:val="-2"/>
        </w:rPr>
        <w:t>2021</w:t>
      </w:r>
      <w:r w:rsidR="003E2B4B" w:rsidRPr="005D34DC">
        <w:rPr>
          <w:b w:val="0"/>
          <w:spacing w:val="-2"/>
        </w:rPr>
        <w:t xml:space="preserve"> r. </w:t>
      </w:r>
      <w:r w:rsidR="00B532BC" w:rsidRPr="005D34DC">
        <w:rPr>
          <w:b w:val="0"/>
          <w:spacing w:val="-2"/>
        </w:rPr>
        <w:t xml:space="preserve">zatrzymało się </w:t>
      </w:r>
      <w:r w:rsidR="00DF398C" w:rsidRPr="005D34DC">
        <w:rPr>
          <w:b w:val="0"/>
          <w:spacing w:val="-2"/>
        </w:rPr>
        <w:t>5,3</w:t>
      </w:r>
      <w:r w:rsidR="007F008E" w:rsidRPr="005D34DC">
        <w:rPr>
          <w:b w:val="0"/>
          <w:spacing w:val="-2"/>
        </w:rPr>
        <w:t xml:space="preserve"> mln</w:t>
      </w:r>
      <w:r w:rsidR="00B532BC" w:rsidRPr="005D34DC">
        <w:rPr>
          <w:b w:val="0"/>
          <w:spacing w:val="-2"/>
        </w:rPr>
        <w:t xml:space="preserve"> </w:t>
      </w:r>
      <w:r w:rsidRPr="005D34DC">
        <w:rPr>
          <w:b w:val="0"/>
          <w:spacing w:val="-2"/>
        </w:rPr>
        <w:t>osób</w:t>
      </w:r>
      <w:r w:rsidR="00DF398C" w:rsidRPr="005D34DC">
        <w:rPr>
          <w:b w:val="0"/>
          <w:spacing w:val="-2"/>
        </w:rPr>
        <w:t>, tj. 27,8</w:t>
      </w:r>
      <w:r w:rsidR="00EF1DC3" w:rsidRPr="005D34DC">
        <w:rPr>
          <w:b w:val="0"/>
          <w:spacing w:val="-2"/>
        </w:rPr>
        <w:t>% mnie</w:t>
      </w:r>
      <w:r w:rsidR="002829D3" w:rsidRPr="005D34DC">
        <w:rPr>
          <w:b w:val="0"/>
          <w:spacing w:val="-2"/>
        </w:rPr>
        <w:t>j niż w analogicznym okresie ub</w:t>
      </w:r>
      <w:r w:rsidR="007C070C" w:rsidRPr="005D34DC">
        <w:rPr>
          <w:b w:val="0"/>
          <w:spacing w:val="-2"/>
        </w:rPr>
        <w:t>i</w:t>
      </w:r>
      <w:r w:rsidR="002829D3" w:rsidRPr="005D34DC">
        <w:rPr>
          <w:b w:val="0"/>
          <w:spacing w:val="-2"/>
        </w:rPr>
        <w:t>egłego</w:t>
      </w:r>
      <w:r w:rsidR="00AE213A" w:rsidRPr="005D34DC">
        <w:rPr>
          <w:b w:val="0"/>
          <w:spacing w:val="-2"/>
        </w:rPr>
        <w:t xml:space="preserve"> </w:t>
      </w:r>
      <w:r w:rsidR="00EF1DC3" w:rsidRPr="005D34DC">
        <w:rPr>
          <w:b w:val="0"/>
          <w:spacing w:val="-2"/>
        </w:rPr>
        <w:t xml:space="preserve">roku. </w:t>
      </w:r>
      <w:r w:rsidR="007D52B5" w:rsidRPr="005D34DC">
        <w:rPr>
          <w:b w:val="0"/>
          <w:spacing w:val="-2"/>
        </w:rPr>
        <w:t xml:space="preserve">Najmniej turystów przebywało w obiektach noclegowych w styczniu </w:t>
      </w:r>
      <w:r w:rsidR="00AE3A94" w:rsidRPr="005D34DC">
        <w:rPr>
          <w:b w:val="0"/>
          <w:spacing w:val="-2"/>
        </w:rPr>
        <w:t>–</w:t>
      </w:r>
      <w:r w:rsidR="007D52B5" w:rsidRPr="005D34DC">
        <w:rPr>
          <w:b w:val="0"/>
          <w:spacing w:val="-2"/>
        </w:rPr>
        <w:t xml:space="preserve"> </w:t>
      </w:r>
      <w:r w:rsidR="00AE3A94" w:rsidRPr="005D34DC">
        <w:rPr>
          <w:b w:val="0"/>
          <w:spacing w:val="-2"/>
        </w:rPr>
        <w:t>0,2</w:t>
      </w:r>
      <w:r w:rsidR="001E560F">
        <w:rPr>
          <w:b w:val="0"/>
          <w:spacing w:val="-2"/>
        </w:rPr>
        <w:t xml:space="preserve"> mln</w:t>
      </w:r>
      <w:r w:rsidR="007D52B5" w:rsidRPr="005D34DC">
        <w:rPr>
          <w:b w:val="0"/>
          <w:spacing w:val="-2"/>
        </w:rPr>
        <w:t xml:space="preserve"> i był</w:t>
      </w:r>
      <w:r w:rsidR="00AE3A94" w:rsidRPr="005D34DC">
        <w:rPr>
          <w:b w:val="0"/>
          <w:spacing w:val="-2"/>
        </w:rPr>
        <w:t xml:space="preserve">o </w:t>
      </w:r>
      <w:r w:rsidR="007C070C" w:rsidRPr="005D34DC">
        <w:rPr>
          <w:b w:val="0"/>
          <w:spacing w:val="-2"/>
        </w:rPr>
        <w:t>to</w:t>
      </w:r>
      <w:r w:rsidR="007D52B5" w:rsidRPr="005D34DC">
        <w:rPr>
          <w:b w:val="0"/>
          <w:spacing w:val="-2"/>
        </w:rPr>
        <w:t xml:space="preserve"> o </w:t>
      </w:r>
      <w:r w:rsidR="001E560F">
        <w:rPr>
          <w:b w:val="0"/>
          <w:spacing w:val="-2"/>
        </w:rPr>
        <w:t>90</w:t>
      </w:r>
      <w:r w:rsidR="00AE3A94" w:rsidRPr="005D34DC">
        <w:rPr>
          <w:b w:val="0"/>
          <w:spacing w:val="-2"/>
        </w:rPr>
        <w:t>,7</w:t>
      </w:r>
      <w:r w:rsidR="007D52B5" w:rsidRPr="005D34DC">
        <w:rPr>
          <w:b w:val="0"/>
          <w:spacing w:val="-2"/>
        </w:rPr>
        <w:t>% mniej niż w analogicznym okresie 2020 r.,</w:t>
      </w:r>
      <w:r w:rsidR="001E560F">
        <w:rPr>
          <w:b w:val="0"/>
          <w:spacing w:val="-2"/>
        </w:rPr>
        <w:t xml:space="preserve"> </w:t>
      </w:r>
      <w:r w:rsidR="007D52B5" w:rsidRPr="005D34DC">
        <w:rPr>
          <w:b w:val="0"/>
          <w:spacing w:val="-2"/>
        </w:rPr>
        <w:t xml:space="preserve">a najwięcej w czerwcu </w:t>
      </w:r>
      <w:r w:rsidR="001E560F">
        <w:rPr>
          <w:b w:val="0"/>
          <w:spacing w:val="-2"/>
        </w:rPr>
        <w:t>–</w:t>
      </w:r>
      <w:r w:rsidR="005D34DC" w:rsidRPr="005D34DC">
        <w:rPr>
          <w:b w:val="0"/>
          <w:spacing w:val="-2"/>
        </w:rPr>
        <w:t xml:space="preserve"> 2</w:t>
      </w:r>
      <w:r w:rsidR="001E560F">
        <w:rPr>
          <w:b w:val="0"/>
          <w:spacing w:val="-2"/>
        </w:rPr>
        <w:t xml:space="preserve">,3 mln, tj. więcej o 71,4% </w:t>
      </w:r>
      <w:r w:rsidR="007C070C">
        <w:rPr>
          <w:b w:val="0"/>
          <w:spacing w:val="-2"/>
        </w:rPr>
        <w:t>w porówaniu z czerwcem ub. roku.</w:t>
      </w:r>
    </w:p>
    <w:p w14:paraId="22B8C23D" w14:textId="77777777" w:rsidR="007C070C" w:rsidRDefault="007C070C" w:rsidP="00B532BC">
      <w:pPr>
        <w:pStyle w:val="LID"/>
        <w:spacing w:before="0" w:after="0"/>
        <w:rPr>
          <w:sz w:val="18"/>
          <w:szCs w:val="18"/>
        </w:rPr>
      </w:pPr>
    </w:p>
    <w:p w14:paraId="25005562" w14:textId="77777777" w:rsidR="007C070C" w:rsidRDefault="007C070C" w:rsidP="00B532BC">
      <w:pPr>
        <w:pStyle w:val="LID"/>
        <w:spacing w:before="0" w:after="0"/>
        <w:rPr>
          <w:sz w:val="18"/>
          <w:szCs w:val="18"/>
        </w:rPr>
      </w:pPr>
    </w:p>
    <w:p w14:paraId="18D8656C" w14:textId="77777777" w:rsidR="00D16B17" w:rsidRDefault="008444C0" w:rsidP="00B532BC">
      <w:pPr>
        <w:pStyle w:val="LID"/>
        <w:spacing w:before="0" w:after="0"/>
        <w:rPr>
          <w:b w:val="0"/>
        </w:rPr>
      </w:pPr>
      <w:r>
        <w:drawing>
          <wp:anchor distT="0" distB="0" distL="114300" distR="114300" simplePos="0" relativeHeight="251784192" behindDoc="0" locked="0" layoutInCell="1" allowOverlap="1" wp14:anchorId="02BAF112" wp14:editId="58BEEAC6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4946650" cy="2700000"/>
            <wp:effectExtent l="0" t="0" r="6350" b="5715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A45" w:rsidRPr="003A0A06">
        <w:rPr>
          <w:sz w:val="18"/>
          <w:szCs w:val="18"/>
        </w:rPr>
        <w:t xml:space="preserve">Wykres 1. Turyści korzystający z </w:t>
      </w:r>
      <w:r w:rsidR="001A33E8" w:rsidRPr="003A0A06">
        <w:rPr>
          <w:sz w:val="18"/>
          <w:szCs w:val="18"/>
        </w:rPr>
        <w:t>turystycznych obiektów</w:t>
      </w:r>
      <w:r w:rsidR="001A33E8" w:rsidRPr="003A0A06">
        <w:t xml:space="preserve"> </w:t>
      </w:r>
      <w:r w:rsidR="001A33E8" w:rsidRPr="003A0A06">
        <w:rPr>
          <w:sz w:val="18"/>
          <w:szCs w:val="18"/>
        </w:rPr>
        <w:t>noclegowych</w:t>
      </w:r>
      <w:r w:rsidR="00860A45" w:rsidRPr="00860A45">
        <w:rPr>
          <w:b w:val="0"/>
        </w:rPr>
        <w:t xml:space="preserve"> </w:t>
      </w:r>
    </w:p>
    <w:p w14:paraId="40B7AB63" w14:textId="77777777" w:rsidR="008444C0" w:rsidRDefault="008444C0" w:rsidP="00B532BC">
      <w:pPr>
        <w:pStyle w:val="LID"/>
        <w:spacing w:before="0" w:after="0"/>
        <w:rPr>
          <w:b w:val="0"/>
        </w:rPr>
      </w:pPr>
    </w:p>
    <w:p w14:paraId="6136D5EC" w14:textId="77777777" w:rsidR="00D41BD5" w:rsidRPr="0036045F" w:rsidRDefault="003D4816" w:rsidP="0036045F">
      <w:pP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14CC">
        <w:t>Najwię</w:t>
      </w:r>
      <w:r w:rsidR="007C070C" w:rsidRPr="007A14CC">
        <w:t xml:space="preserve">ksza liczba </w:t>
      </w:r>
      <w:r w:rsidRPr="007A14CC">
        <w:t xml:space="preserve">turystów </w:t>
      </w:r>
      <w:r w:rsidR="00DE1668" w:rsidRPr="007A14CC">
        <w:t xml:space="preserve">w okresie I-VI </w:t>
      </w:r>
      <w:r w:rsidR="002E40F8" w:rsidRPr="007A14CC">
        <w:t>2021</w:t>
      </w:r>
      <w:r w:rsidR="00486915" w:rsidRPr="007A14CC">
        <w:t xml:space="preserve"> r. skorzystał</w:t>
      </w:r>
      <w:r w:rsidR="007C070C" w:rsidRPr="007A14CC">
        <w:t>a</w:t>
      </w:r>
      <w:r w:rsidR="00DE1668" w:rsidRPr="007A14CC">
        <w:t xml:space="preserve"> </w:t>
      </w:r>
      <w:r w:rsidRPr="007A14CC">
        <w:t xml:space="preserve">z noclegów w hotelach </w:t>
      </w:r>
      <w:r w:rsidR="00486915" w:rsidRPr="007A14CC">
        <w:t>–</w:t>
      </w:r>
      <w:r w:rsidR="002E40F8" w:rsidRPr="007A14CC">
        <w:t xml:space="preserve"> </w:t>
      </w:r>
      <w:r w:rsidR="00F575FE" w:rsidRPr="00A97DBB">
        <w:t>3,5</w:t>
      </w:r>
      <w:r w:rsidRPr="00A97DBB">
        <w:t xml:space="preserve"> mln, </w:t>
      </w:r>
      <w:r w:rsidR="00486915" w:rsidRPr="007A14CC">
        <w:t xml:space="preserve">następnie w </w:t>
      </w:r>
      <w:r w:rsidRPr="007A14CC">
        <w:t>inn</w:t>
      </w:r>
      <w:r w:rsidR="002E40F8" w:rsidRPr="007A14CC">
        <w:t>ych obiektach hotelowych – 440,6</w:t>
      </w:r>
      <w:r w:rsidRPr="007A14CC">
        <w:t xml:space="preserve"> tys. o</w:t>
      </w:r>
      <w:r w:rsidR="002E40F8" w:rsidRPr="007A14CC">
        <w:t>raz ośrodkach wczasowych – 324,3</w:t>
      </w:r>
      <w:r w:rsidRPr="007A14CC">
        <w:t xml:space="preserve"> tys. </w:t>
      </w:r>
      <w:r w:rsidR="008F030B" w:rsidRPr="007A14CC">
        <w:t>Po około 160</w:t>
      </w:r>
      <w:r w:rsidRPr="007A14CC">
        <w:t xml:space="preserve"> tys. osób przebywało w ośrodkach szkoleniowo-wypoczynkowych, zakładach uzdrowiskowych i pokojach gościnnych.</w:t>
      </w:r>
    </w:p>
    <w:p w14:paraId="0FB99A3A" w14:textId="77777777" w:rsidR="006269AD" w:rsidRDefault="006269AD" w:rsidP="00B532BC">
      <w:pPr>
        <w:pStyle w:val="LID"/>
        <w:spacing w:before="0" w:after="0"/>
        <w:rPr>
          <w:b w:val="0"/>
        </w:rPr>
      </w:pPr>
    </w:p>
    <w:p w14:paraId="5E5E4E3A" w14:textId="77777777" w:rsidR="008F030B" w:rsidRPr="007A14CC" w:rsidRDefault="008F030B" w:rsidP="00B532BC">
      <w:pPr>
        <w:pStyle w:val="LID"/>
        <w:spacing w:before="0" w:after="0"/>
        <w:rPr>
          <w:b w:val="0"/>
        </w:rPr>
      </w:pPr>
      <w:r w:rsidRPr="007A14CC">
        <w:rPr>
          <w:b w:val="0"/>
        </w:rPr>
        <w:lastRenderedPageBreak/>
        <w:t>W porównaniu z I półroczem 2020</w:t>
      </w:r>
      <w:r w:rsidR="005E12C1" w:rsidRPr="007A14CC">
        <w:rPr>
          <w:b w:val="0"/>
        </w:rPr>
        <w:t xml:space="preserve"> r. wzrost</w:t>
      </w:r>
      <w:r w:rsidR="003D4816" w:rsidRPr="007A14CC">
        <w:rPr>
          <w:b w:val="0"/>
        </w:rPr>
        <w:t xml:space="preserve"> liczby korzystających odnotowały</w:t>
      </w:r>
      <w:r w:rsidRPr="007A14CC">
        <w:rPr>
          <w:b w:val="0"/>
        </w:rPr>
        <w:t xml:space="preserve"> kempingi (</w:t>
      </w:r>
      <w:r w:rsidR="005E12C1" w:rsidRPr="007A14CC">
        <w:rPr>
          <w:b w:val="0"/>
        </w:rPr>
        <w:t>o </w:t>
      </w:r>
      <w:r w:rsidRPr="007A14CC">
        <w:rPr>
          <w:b w:val="0"/>
        </w:rPr>
        <w:t>68,7%), pola biwakowe (o 41,1%)</w:t>
      </w:r>
      <w:r w:rsidR="005E12C1" w:rsidRPr="007A14CC">
        <w:rPr>
          <w:b w:val="0"/>
        </w:rPr>
        <w:t xml:space="preserve">, </w:t>
      </w:r>
      <w:r w:rsidRPr="007A14CC">
        <w:rPr>
          <w:b w:val="0"/>
        </w:rPr>
        <w:t>zespoły domków turystycznych (o 21,8%)</w:t>
      </w:r>
      <w:r w:rsidR="005E12C1" w:rsidRPr="007A14CC">
        <w:rPr>
          <w:b w:val="0"/>
        </w:rPr>
        <w:t xml:space="preserve"> i ośrodki kolonijne (o 0,1%), natomiast pozostałe rodzaje obiektów odnotowały spadki, w tym największy </w:t>
      </w:r>
      <w:r w:rsidR="007C070C" w:rsidRPr="007A14CC">
        <w:rPr>
          <w:b w:val="0"/>
        </w:rPr>
        <w:t xml:space="preserve">wystąpił </w:t>
      </w:r>
      <w:r w:rsidR="005E12C1" w:rsidRPr="007A14CC">
        <w:rPr>
          <w:b w:val="0"/>
        </w:rPr>
        <w:t>w schroniskach m</w:t>
      </w:r>
      <w:r w:rsidR="00D70B5F">
        <w:rPr>
          <w:b w:val="0"/>
        </w:rPr>
        <w:t>ł</w:t>
      </w:r>
      <w:r w:rsidR="005E12C1" w:rsidRPr="007A14CC">
        <w:rPr>
          <w:b w:val="0"/>
        </w:rPr>
        <w:t>odzieżowych (o 47,5%).</w:t>
      </w:r>
    </w:p>
    <w:p w14:paraId="62EBF8E2" w14:textId="77777777" w:rsidR="008F030B" w:rsidRPr="007A14CC" w:rsidRDefault="008F030B" w:rsidP="00B532BC">
      <w:pPr>
        <w:pStyle w:val="LID"/>
        <w:spacing w:before="0" w:after="0"/>
        <w:rPr>
          <w:b w:val="0"/>
        </w:rPr>
      </w:pPr>
    </w:p>
    <w:p w14:paraId="11B7F2EF" w14:textId="77777777" w:rsidR="00860A45" w:rsidRPr="007A14CC" w:rsidRDefault="007C070C" w:rsidP="00B532BC">
      <w:pPr>
        <w:pStyle w:val="LID"/>
        <w:spacing w:before="0" w:after="0"/>
        <w:rPr>
          <w:b w:val="0"/>
        </w:rPr>
      </w:pPr>
      <w:r w:rsidRPr="007A14CC">
        <w:rPr>
          <w:b w:val="0"/>
        </w:rPr>
        <w:t>Wśród turystów n</w:t>
      </w:r>
      <w:r w:rsidR="00794E7E" w:rsidRPr="007A14CC">
        <w:rPr>
          <w:b w:val="0"/>
        </w:rPr>
        <w:t>ajbardziej popularne</w:t>
      </w:r>
      <w:r w:rsidR="00860A45" w:rsidRPr="007A14CC">
        <w:rPr>
          <w:b w:val="0"/>
        </w:rPr>
        <w:t xml:space="preserve"> </w:t>
      </w:r>
      <w:r w:rsidR="00794E7E" w:rsidRPr="007A14CC">
        <w:rPr>
          <w:b w:val="0"/>
        </w:rPr>
        <w:t>były województwa mazowieckie</w:t>
      </w:r>
      <w:r w:rsidR="001D5946" w:rsidRPr="007A14CC">
        <w:rPr>
          <w:b w:val="0"/>
        </w:rPr>
        <w:t xml:space="preserve"> i małopolskie</w:t>
      </w:r>
      <w:r w:rsidR="007A14CC">
        <w:rPr>
          <w:b w:val="0"/>
        </w:rPr>
        <w:t>, w </w:t>
      </w:r>
      <w:r w:rsidR="00794E7E" w:rsidRPr="007A14CC">
        <w:rPr>
          <w:b w:val="0"/>
        </w:rPr>
        <w:t>których w o</w:t>
      </w:r>
      <w:r w:rsidR="00B35F02" w:rsidRPr="007A14CC">
        <w:rPr>
          <w:b w:val="0"/>
        </w:rPr>
        <w:t>k</w:t>
      </w:r>
      <w:r w:rsidR="00794E7E" w:rsidRPr="007A14CC">
        <w:rPr>
          <w:b w:val="0"/>
        </w:rPr>
        <w:t>resie</w:t>
      </w:r>
      <w:r w:rsidR="00794E7E" w:rsidRPr="0036045F">
        <w:rPr>
          <w:b w:val="0"/>
          <w:color w:val="FF0000"/>
        </w:rPr>
        <w:t xml:space="preserve"> </w:t>
      </w:r>
      <w:r w:rsidR="00794E7E" w:rsidRPr="00230F3F">
        <w:rPr>
          <w:b w:val="0"/>
        </w:rPr>
        <w:t>I-</w:t>
      </w:r>
      <w:r w:rsidR="00230F3F" w:rsidRPr="00230F3F">
        <w:rPr>
          <w:b w:val="0"/>
        </w:rPr>
        <w:t>VI 2021</w:t>
      </w:r>
      <w:r w:rsidR="001D5946" w:rsidRPr="00230F3F">
        <w:rPr>
          <w:b w:val="0"/>
        </w:rPr>
        <w:t xml:space="preserve"> r. przebywało </w:t>
      </w:r>
      <w:r w:rsidR="001D5946" w:rsidRPr="007A14CC">
        <w:rPr>
          <w:b w:val="0"/>
        </w:rPr>
        <w:t>po ok. 0,7 mln</w:t>
      </w:r>
      <w:r w:rsidR="00794E7E" w:rsidRPr="007A14CC">
        <w:rPr>
          <w:b w:val="0"/>
        </w:rPr>
        <w:t xml:space="preserve"> turystów. Duża liczba turystów przebywała także w obiektach noclegowych </w:t>
      </w:r>
      <w:r w:rsidR="001D5946" w:rsidRPr="007A14CC">
        <w:rPr>
          <w:b w:val="0"/>
        </w:rPr>
        <w:t>województwa dolnośląskiego – 566</w:t>
      </w:r>
      <w:r w:rsidR="00794E7E" w:rsidRPr="007A14CC">
        <w:rPr>
          <w:b w:val="0"/>
        </w:rPr>
        <w:t xml:space="preserve"> tys., </w:t>
      </w:r>
      <w:r w:rsidR="00F569F0" w:rsidRPr="007A14CC">
        <w:rPr>
          <w:b w:val="0"/>
        </w:rPr>
        <w:t>pomorskiego – 563</w:t>
      </w:r>
      <w:r w:rsidR="00794E7E" w:rsidRPr="007A14CC">
        <w:rPr>
          <w:b w:val="0"/>
        </w:rPr>
        <w:t xml:space="preserve"> tys. oraz </w:t>
      </w:r>
      <w:r w:rsidR="001D5946" w:rsidRPr="007A14CC">
        <w:rPr>
          <w:b w:val="0"/>
        </w:rPr>
        <w:t>zachodniopomorskiego</w:t>
      </w:r>
      <w:r w:rsidR="00F569F0" w:rsidRPr="007A14CC">
        <w:rPr>
          <w:b w:val="0"/>
        </w:rPr>
        <w:t xml:space="preserve"> – 560 tys</w:t>
      </w:r>
      <w:r w:rsidR="00794E7E" w:rsidRPr="007A14CC">
        <w:rPr>
          <w:b w:val="0"/>
        </w:rPr>
        <w:t xml:space="preserve">. </w:t>
      </w:r>
      <w:r w:rsidR="00F569F0" w:rsidRPr="007A14CC">
        <w:rPr>
          <w:b w:val="0"/>
        </w:rPr>
        <w:t>W porównaniu z analogicznym okresem ub. roku spadek liczby korzystających odnotowano we wszystkich województwach</w:t>
      </w:r>
      <w:r w:rsidR="001D69F9" w:rsidRPr="007A14CC">
        <w:rPr>
          <w:b w:val="0"/>
        </w:rPr>
        <w:t>, w </w:t>
      </w:r>
      <w:r w:rsidR="00F569F0" w:rsidRPr="007A14CC">
        <w:rPr>
          <w:b w:val="0"/>
        </w:rPr>
        <w:t>tym największy wystąpił w województwie małopolskim (</w:t>
      </w:r>
      <w:r w:rsidR="001D69F9" w:rsidRPr="007A14CC">
        <w:rPr>
          <w:b w:val="0"/>
        </w:rPr>
        <w:t>o </w:t>
      </w:r>
      <w:r w:rsidR="00F569F0" w:rsidRPr="007A14CC">
        <w:rPr>
          <w:b w:val="0"/>
        </w:rPr>
        <w:t xml:space="preserve">42,9%), natomiast najmniejszy odnotowano w </w:t>
      </w:r>
      <w:r w:rsidR="001D69F9" w:rsidRPr="007A14CC">
        <w:rPr>
          <w:b w:val="0"/>
        </w:rPr>
        <w:t>o</w:t>
      </w:r>
      <w:r w:rsidR="00F569F0" w:rsidRPr="007A14CC">
        <w:rPr>
          <w:b w:val="0"/>
        </w:rPr>
        <w:t>biektach położ</w:t>
      </w:r>
      <w:r w:rsidR="001D69F9" w:rsidRPr="007A14CC">
        <w:rPr>
          <w:b w:val="0"/>
        </w:rPr>
        <w:t>onych w </w:t>
      </w:r>
      <w:r w:rsidR="00F569F0" w:rsidRPr="007A14CC">
        <w:rPr>
          <w:b w:val="0"/>
        </w:rPr>
        <w:t>województwie lubuskim (o 4,5%).</w:t>
      </w:r>
    </w:p>
    <w:p w14:paraId="58EF85D4" w14:textId="77777777" w:rsidR="00860A45" w:rsidRDefault="00860A45" w:rsidP="00B532BC">
      <w:pPr>
        <w:pStyle w:val="LID"/>
        <w:spacing w:before="0" w:after="0"/>
        <w:rPr>
          <w:b w:val="0"/>
        </w:rPr>
      </w:pPr>
    </w:p>
    <w:p w14:paraId="77EDE908" w14:textId="77777777" w:rsidR="00860A45" w:rsidRDefault="00860A45" w:rsidP="00CA1816">
      <w:pPr>
        <w:pStyle w:val="LID"/>
        <w:spacing w:before="0" w:after="0"/>
        <w:ind w:left="851" w:hanging="851"/>
        <w:rPr>
          <w:sz w:val="18"/>
          <w:szCs w:val="18"/>
        </w:rPr>
      </w:pPr>
      <w:r w:rsidRPr="003A0A06">
        <w:rPr>
          <w:sz w:val="18"/>
          <w:szCs w:val="18"/>
        </w:rPr>
        <w:t>Tablica 1. Turyści w turystycznych obiekta</w:t>
      </w:r>
      <w:r w:rsidR="001D69F9">
        <w:rPr>
          <w:sz w:val="18"/>
          <w:szCs w:val="18"/>
        </w:rPr>
        <w:t>ch noclegowych w I półroczu 2021</w:t>
      </w:r>
      <w:r w:rsidRPr="003A0A06">
        <w:rPr>
          <w:sz w:val="18"/>
          <w:szCs w:val="18"/>
        </w:rPr>
        <w:t xml:space="preserve"> r.</w:t>
      </w:r>
    </w:p>
    <w:p w14:paraId="7D11E1FF" w14:textId="77777777" w:rsidR="0048515C" w:rsidRDefault="0048515C" w:rsidP="00CA1816">
      <w:pPr>
        <w:pStyle w:val="LID"/>
        <w:spacing w:before="0" w:after="0"/>
        <w:ind w:left="851" w:hanging="851"/>
        <w:rPr>
          <w:sz w:val="18"/>
          <w:szCs w:val="18"/>
        </w:rPr>
      </w:pPr>
    </w:p>
    <w:tbl>
      <w:tblPr>
        <w:tblStyle w:val="Tabela-Siatka"/>
        <w:tblW w:w="5000" w:type="pct"/>
        <w:tblBorders>
          <w:top w:val="single" w:sz="4" w:space="0" w:color="002060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908"/>
        <w:gridCol w:w="1025"/>
        <w:gridCol w:w="1026"/>
        <w:gridCol w:w="1026"/>
        <w:gridCol w:w="1026"/>
        <w:gridCol w:w="1028"/>
        <w:gridCol w:w="1028"/>
      </w:tblGrid>
      <w:tr w:rsidR="00860A45" w:rsidRPr="00DF3E7C" w14:paraId="1F453E27" w14:textId="77777777" w:rsidTr="00776106">
        <w:trPr>
          <w:trHeight w:val="397"/>
        </w:trPr>
        <w:tc>
          <w:tcPr>
            <w:tcW w:w="1183" w:type="pct"/>
            <w:vMerge w:val="restart"/>
            <w:tcBorders>
              <w:top w:val="nil"/>
              <w:right w:val="single" w:sz="4" w:space="0" w:color="212492"/>
            </w:tcBorders>
            <w:vAlign w:val="center"/>
          </w:tcPr>
          <w:p w14:paraId="3217EAD9" w14:textId="77777777"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Województwo</w:t>
            </w:r>
          </w:p>
        </w:tc>
        <w:tc>
          <w:tcPr>
            <w:tcW w:w="1271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A99605F" w14:textId="77777777"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Ogółem</w:t>
            </w:r>
          </w:p>
        </w:tc>
        <w:tc>
          <w:tcPr>
            <w:tcW w:w="1272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912F8AC" w14:textId="77777777"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Turyści krajowi</w:t>
            </w:r>
          </w:p>
        </w:tc>
        <w:tc>
          <w:tcPr>
            <w:tcW w:w="1274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vAlign w:val="center"/>
          </w:tcPr>
          <w:p w14:paraId="77DAC85B" w14:textId="77777777"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Turyści zagraniczni</w:t>
            </w:r>
          </w:p>
        </w:tc>
      </w:tr>
      <w:tr w:rsidR="00860A45" w:rsidRPr="00DF3E7C" w14:paraId="64B8F5F2" w14:textId="77777777" w:rsidTr="00776106">
        <w:trPr>
          <w:trHeight w:val="397"/>
        </w:trPr>
        <w:tc>
          <w:tcPr>
            <w:tcW w:w="1183" w:type="pct"/>
            <w:vMerge/>
            <w:tcBorders>
              <w:bottom w:val="single" w:sz="4" w:space="0" w:color="212492"/>
              <w:right w:val="single" w:sz="4" w:space="0" w:color="212492"/>
            </w:tcBorders>
            <w:vAlign w:val="center"/>
          </w:tcPr>
          <w:p w14:paraId="3E6E11A5" w14:textId="77777777" w:rsidR="00860A45" w:rsidRPr="00003200" w:rsidRDefault="00860A45" w:rsidP="00D9385F">
            <w:pPr>
              <w:spacing w:before="0" w:after="0" w:line="220" w:lineRule="exact"/>
              <w:ind w:right="-9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A7B89E" w14:textId="77777777"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 tys.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62386E" w14:textId="77777777"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półrocze</w:t>
            </w:r>
            <w:r w:rsidR="001D69F9">
              <w:rPr>
                <w:sz w:val="16"/>
                <w:szCs w:val="16"/>
              </w:rPr>
              <w:t xml:space="preserve"> 2020</w:t>
            </w:r>
            <w:r w:rsidRPr="00003200">
              <w:rPr>
                <w:sz w:val="16"/>
                <w:szCs w:val="16"/>
              </w:rPr>
              <w:t>=100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1B7BD2" w14:textId="77777777"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 tys.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6A1968" w14:textId="77777777"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półrocze</w:t>
            </w:r>
            <w:r w:rsidR="001D69F9">
              <w:rPr>
                <w:sz w:val="16"/>
                <w:szCs w:val="16"/>
              </w:rPr>
              <w:t xml:space="preserve"> 2020</w:t>
            </w:r>
            <w:r w:rsidRPr="00003200">
              <w:rPr>
                <w:sz w:val="16"/>
                <w:szCs w:val="16"/>
              </w:rPr>
              <w:t>=100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15D8525" w14:textId="77777777"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 tys.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BC9B887" w14:textId="77777777" w:rsidR="00860A45" w:rsidRPr="00003200" w:rsidRDefault="00860A45" w:rsidP="001D69F9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półrocze</w:t>
            </w:r>
            <w:r w:rsidR="001D69F9">
              <w:rPr>
                <w:sz w:val="16"/>
                <w:szCs w:val="16"/>
              </w:rPr>
              <w:t xml:space="preserve"> 2020=</w:t>
            </w:r>
            <w:r w:rsidRPr="00003200">
              <w:rPr>
                <w:sz w:val="16"/>
                <w:szCs w:val="16"/>
              </w:rPr>
              <w:t>100</w:t>
            </w:r>
          </w:p>
        </w:tc>
      </w:tr>
      <w:tr w:rsidR="00860A45" w:rsidRPr="00DF3E7C" w14:paraId="0AB10C19" w14:textId="77777777" w:rsidTr="00776106">
        <w:trPr>
          <w:trHeight w:val="397"/>
        </w:trPr>
        <w:tc>
          <w:tcPr>
            <w:tcW w:w="1183" w:type="pct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C03C20" w14:textId="77777777" w:rsidR="00860A45" w:rsidRPr="00E217CA" w:rsidRDefault="00860A45" w:rsidP="00D9385F">
            <w:pPr>
              <w:contextualSpacing/>
              <w:rPr>
                <w:b/>
                <w:sz w:val="16"/>
                <w:szCs w:val="16"/>
              </w:rPr>
            </w:pPr>
            <w:r w:rsidRPr="00E217CA">
              <w:rPr>
                <w:b/>
                <w:sz w:val="16"/>
                <w:szCs w:val="16"/>
              </w:rPr>
              <w:t>Polska</w:t>
            </w:r>
          </w:p>
        </w:tc>
        <w:tc>
          <w:tcPr>
            <w:tcW w:w="635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7CF7117" w14:textId="77777777" w:rsidR="00860A45" w:rsidRPr="00D8491A" w:rsidRDefault="006070F5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5295,7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32548D" w14:textId="77777777" w:rsidR="00860A45" w:rsidRPr="00D8491A" w:rsidRDefault="00EF6493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1B77FC">
              <w:rPr>
                <w:b/>
                <w:color w:val="000000" w:themeColor="text1"/>
                <w:sz w:val="16"/>
                <w:szCs w:val="16"/>
              </w:rPr>
              <w:t>72,2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1E26CDB" w14:textId="77777777" w:rsidR="00860A45" w:rsidRPr="00D8491A" w:rsidRDefault="00E85D56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4884,2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676D9EA" w14:textId="77777777" w:rsidR="00860A45" w:rsidRPr="00D8491A" w:rsidRDefault="00375872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1B77FC">
              <w:rPr>
                <w:b/>
                <w:color w:val="000000" w:themeColor="text1"/>
                <w:sz w:val="16"/>
                <w:szCs w:val="16"/>
              </w:rPr>
              <w:t>78,7</w:t>
            </w:r>
          </w:p>
        </w:tc>
        <w:tc>
          <w:tcPr>
            <w:tcW w:w="637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929D02" w14:textId="77777777" w:rsidR="00860A45" w:rsidRPr="00D8491A" w:rsidRDefault="00E85D56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411,6</w:t>
            </w:r>
          </w:p>
        </w:tc>
        <w:tc>
          <w:tcPr>
            <w:tcW w:w="637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4B9E15A4" w14:textId="77777777" w:rsidR="00860A45" w:rsidRPr="00D8491A" w:rsidRDefault="00D5087B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1B77FC">
              <w:rPr>
                <w:b/>
                <w:color w:val="000000" w:themeColor="text1"/>
                <w:sz w:val="16"/>
                <w:szCs w:val="16"/>
              </w:rPr>
              <w:t>36,4</w:t>
            </w:r>
          </w:p>
        </w:tc>
      </w:tr>
      <w:tr w:rsidR="00860A45" w:rsidRPr="00DF3E7C" w14:paraId="1726013A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29D48D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Dolnośląskie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CC0B46" w14:textId="77777777" w:rsidR="006070F5" w:rsidRPr="0057048F" w:rsidRDefault="006070F5" w:rsidP="006070F5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566,2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ED96567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140CB0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517,4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D37A7D5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B2E85CC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48,8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22CFC0D9" w14:textId="77777777" w:rsidR="00860A45" w:rsidRPr="0057048F" w:rsidRDefault="00D5087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37,2</w:t>
            </w:r>
          </w:p>
        </w:tc>
      </w:tr>
      <w:tr w:rsidR="00860A45" w:rsidRPr="00DF3E7C" w14:paraId="2C5AD1F1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809D0FC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Kujawsko-pomorskie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A30EE5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232,1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97F1545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5FED1A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222,5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A17F402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F8CA6A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2A7A2E9C" w14:textId="77777777" w:rsidR="00860A45" w:rsidRPr="0057048F" w:rsidRDefault="00D5087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54,5</w:t>
            </w:r>
          </w:p>
        </w:tc>
      </w:tr>
      <w:tr w:rsidR="00860A45" w:rsidRPr="00DF3E7C" w14:paraId="11342515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34D807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Lubelskie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D505758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E33736E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E02018" w14:textId="77777777" w:rsidR="00E85D56" w:rsidRPr="0057048F" w:rsidRDefault="00E85D56" w:rsidP="00E85D56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194,1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F3C3075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95,8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31BB62C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29287C45" w14:textId="77777777" w:rsidR="00860A45" w:rsidRPr="0057048F" w:rsidRDefault="00D5087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49,8</w:t>
            </w:r>
          </w:p>
        </w:tc>
      </w:tr>
      <w:tr w:rsidR="00860A45" w:rsidRPr="00DF3E7C" w14:paraId="57D7AEE6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7F4B15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Lubuskie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701DCC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340BA6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AFD8C3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61B9B9E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2DA9A7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2ED260C8" w14:textId="77777777" w:rsidR="00860A45" w:rsidRPr="0057048F" w:rsidRDefault="00D5087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56,7</w:t>
            </w:r>
          </w:p>
        </w:tc>
      </w:tr>
      <w:tr w:rsidR="00860A45" w:rsidRPr="00DF3E7C" w14:paraId="09091801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85D8A05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Łódzkie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7849AD7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534E65A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975BFAB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46ED13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D019F3C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22469684" w14:textId="77777777" w:rsidR="00860A45" w:rsidRPr="0057048F" w:rsidRDefault="00D5087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49,2</w:t>
            </w:r>
          </w:p>
        </w:tc>
      </w:tr>
      <w:tr w:rsidR="00860A45" w:rsidRPr="00DF3E7C" w14:paraId="0C70B01F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EA8DDE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Małopolskie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D515DA3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665,4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581DD7B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21A720D" w14:textId="77777777" w:rsidR="00E85D56" w:rsidRPr="0057048F" w:rsidRDefault="00E85D56" w:rsidP="00E85D56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626,4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B9649AC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67,8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F950302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2A12E0E" w14:textId="77777777" w:rsidR="00860A45" w:rsidRPr="0057048F" w:rsidRDefault="00D5087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16,0</w:t>
            </w:r>
          </w:p>
        </w:tc>
      </w:tr>
      <w:tr w:rsidR="00860A45" w:rsidRPr="00DF3E7C" w14:paraId="5FA82611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A21515A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Mazowieckie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B3ADD76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718,3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4EC3B2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B6569C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625,2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257B6F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2FD2638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34B00477" w14:textId="77777777" w:rsidR="00860A45" w:rsidRPr="0057048F" w:rsidRDefault="00D5087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40,6</w:t>
            </w:r>
          </w:p>
        </w:tc>
      </w:tr>
      <w:tr w:rsidR="00860A45" w:rsidRPr="00DF3E7C" w14:paraId="25986308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0C9360A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2AEBA2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9E8310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16D528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FC18EE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551B2F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3B00B7CF" w14:textId="77777777" w:rsidR="00860A45" w:rsidRPr="0057048F" w:rsidRDefault="00D5087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29,5</w:t>
            </w:r>
          </w:p>
        </w:tc>
      </w:tr>
      <w:tr w:rsidR="00860A45" w:rsidRPr="00DF3E7C" w14:paraId="6A66603B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21BF3C9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Podkarpackie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64439A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826620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F94CB24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192,1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A420509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1C805E9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419774BD" w14:textId="77777777" w:rsidR="00860A45" w:rsidRPr="0057048F" w:rsidRDefault="00D5087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46,1</w:t>
            </w:r>
          </w:p>
        </w:tc>
      </w:tr>
      <w:tr w:rsidR="00860A45" w:rsidRPr="00DF3E7C" w14:paraId="740B00BE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86B503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Podlaskie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EDB1E69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2A98C1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3312A1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5EA79F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513F46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03F54955" w14:textId="77777777" w:rsidR="00860A45" w:rsidRPr="0057048F" w:rsidRDefault="00D5087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41,4</w:t>
            </w:r>
          </w:p>
        </w:tc>
      </w:tr>
      <w:tr w:rsidR="00860A45" w:rsidRPr="00DF3E7C" w14:paraId="66E8CC3B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286212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9473FDA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563,0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697CF1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EAEEDB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532,9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DA4870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619B45A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232894FF" w14:textId="77777777" w:rsidR="00860A45" w:rsidRPr="0057048F" w:rsidRDefault="008233E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37,6</w:t>
            </w:r>
          </w:p>
        </w:tc>
      </w:tr>
      <w:tr w:rsidR="00860A45" w:rsidRPr="00DF3E7C" w14:paraId="463E9764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EFEC39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Śląskie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45F2B1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430,6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7C3BAE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0A51B6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395,6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ED823D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AA572C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2ADEF3E0" w14:textId="77777777" w:rsidR="00860A45" w:rsidRPr="0057048F" w:rsidRDefault="008233E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49,7</w:t>
            </w:r>
          </w:p>
        </w:tc>
      </w:tr>
      <w:tr w:rsidR="00860A45" w:rsidRPr="00DF3E7C" w14:paraId="0E0CE565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A42A7F3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Świętokrzyskie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320034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3E8616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AAC07F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9A7C56B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44D6852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68A7F272" w14:textId="77777777" w:rsidR="00860A45" w:rsidRPr="0057048F" w:rsidRDefault="008233E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68,6</w:t>
            </w:r>
          </w:p>
        </w:tc>
      </w:tr>
      <w:tr w:rsidR="00860A45" w:rsidRPr="00DF3E7C" w14:paraId="7A125849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C90F56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Warmińsko-mazurskie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5E2031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90602B7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6A31DB1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B6E8C4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0C7C65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080D1CB1" w14:textId="77777777" w:rsidR="00860A45" w:rsidRPr="0057048F" w:rsidRDefault="008233E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28,0</w:t>
            </w:r>
          </w:p>
        </w:tc>
      </w:tr>
      <w:tr w:rsidR="00860A45" w:rsidRPr="00DF3E7C" w14:paraId="0CCFEB7C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D1EC3F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Wielkopolskie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60ECF4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316,9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D6F0BBA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821DC87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291,2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615E78F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611B7D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05684947" w14:textId="77777777" w:rsidR="00860A45" w:rsidRPr="0057048F" w:rsidRDefault="008233E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50,5</w:t>
            </w:r>
          </w:p>
        </w:tc>
      </w:tr>
      <w:tr w:rsidR="00860A45" w:rsidRPr="00DF3E7C" w14:paraId="1D1A373D" w14:textId="77777777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89A5FC" w14:textId="77777777"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Zachodniopomorskie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B17603" w14:textId="77777777" w:rsidR="00860A45" w:rsidRPr="0057048F" w:rsidRDefault="006070F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560,2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094FB7" w14:textId="77777777" w:rsidR="00860A45" w:rsidRPr="0057048F" w:rsidRDefault="00EF6493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441EC8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507,0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15DCFDF" w14:textId="77777777" w:rsidR="00860A45" w:rsidRPr="0057048F" w:rsidRDefault="0037587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FC8989" w14:textId="77777777" w:rsidR="00860A45" w:rsidRPr="0057048F" w:rsidRDefault="00E85D56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71351958" w14:textId="77777777" w:rsidR="00860A45" w:rsidRPr="0057048F" w:rsidRDefault="008233E5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37,7</w:t>
            </w:r>
          </w:p>
        </w:tc>
      </w:tr>
    </w:tbl>
    <w:p w14:paraId="11C5D2CA" w14:textId="77777777" w:rsidR="00860A45" w:rsidRDefault="001539BA" w:rsidP="00860A45">
      <w:pPr>
        <w:pStyle w:val="LID"/>
        <w:spacing w:before="0" w:after="0"/>
        <w:rPr>
          <w:b w:val="0"/>
        </w:rPr>
      </w:pPr>
      <w:r w:rsidRPr="00B532BC">
        <w:rPr>
          <w:b w:val="0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2F41805B" wp14:editId="7EE5E60A">
                <wp:simplePos x="0" y="0"/>
                <wp:positionH relativeFrom="rightMargin">
                  <wp:posOffset>86995</wp:posOffset>
                </wp:positionH>
                <wp:positionV relativeFrom="paragraph">
                  <wp:posOffset>95139</wp:posOffset>
                </wp:positionV>
                <wp:extent cx="1743075" cy="1001395"/>
                <wp:effectExtent l="0" t="0" r="0" b="0"/>
                <wp:wrapTight wrapText="bothSides">
                  <wp:wrapPolygon edited="0">
                    <wp:start x="708" y="0"/>
                    <wp:lineTo x="708" y="20956"/>
                    <wp:lineTo x="20774" y="20956"/>
                    <wp:lineTo x="20774" y="0"/>
                    <wp:lineTo x="708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F757E" w14:textId="77777777" w:rsidR="007D52B5" w:rsidRPr="003C0668" w:rsidRDefault="007D52B5" w:rsidP="00D018BC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>
                              <w:t>I półroczu 2021 r.</w:t>
                            </w:r>
                            <w:r w:rsidRPr="003C0668">
                              <w:t xml:space="preserve"> z turystycznych obiektów noclegowych skorzystało </w:t>
                            </w:r>
                            <w:r>
                              <w:t>o 63,6</w:t>
                            </w:r>
                            <w:r w:rsidRPr="003C0668">
                              <w:t xml:space="preserve">% mniej turystów </w:t>
                            </w:r>
                            <w:r>
                              <w:t xml:space="preserve">zagranicznych </w:t>
                            </w:r>
                            <w:r w:rsidRPr="003C0668">
                              <w:t>niż w</w:t>
                            </w:r>
                            <w:r>
                              <w:t xml:space="preserve"> analogicznym okresie 2020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1805B" id="_x0000_s1029" type="#_x0000_t202" style="position:absolute;margin-left:6.85pt;margin-top:7.5pt;width:137.25pt;height:78.8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" filled="f" stroked="f">
                <v:textbox>
                  <w:txbxContent>
                    <w:p w14:paraId="6C7F757E" w14:textId="77777777" w:rsidR="007D52B5" w:rsidRPr="003C0668" w:rsidRDefault="007D52B5" w:rsidP="00D018BC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>
                        <w:t>I półroczu 2021 r.</w:t>
                      </w:r>
                      <w:r w:rsidRPr="003C0668">
                        <w:t xml:space="preserve"> z turystycznych obiektów noclegowych skorzystało </w:t>
                      </w:r>
                      <w:r>
                        <w:t>o 63,6</w:t>
                      </w:r>
                      <w:r w:rsidRPr="003C0668">
                        <w:t xml:space="preserve">% mniej turystów </w:t>
                      </w:r>
                      <w:r>
                        <w:t xml:space="preserve">zagranicznych </w:t>
                      </w:r>
                      <w:r w:rsidRPr="003C0668">
                        <w:t>niż w</w:t>
                      </w:r>
                      <w:r>
                        <w:t xml:space="preserve"> analogicznym okresie 2020 r.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D3448A0" w14:textId="77777777" w:rsidR="00823BB2" w:rsidRPr="007A14CC" w:rsidRDefault="00B532BC" w:rsidP="00B532BC">
      <w:pPr>
        <w:pStyle w:val="LID"/>
        <w:spacing w:before="0" w:after="0"/>
        <w:rPr>
          <w:b w:val="0"/>
        </w:rPr>
      </w:pPr>
      <w:r w:rsidRPr="007A14CC">
        <w:rPr>
          <w:b w:val="0"/>
        </w:rPr>
        <w:t xml:space="preserve">Wśród ogółu turystów </w:t>
      </w:r>
      <w:r w:rsidR="005F7279" w:rsidRPr="007A14CC">
        <w:rPr>
          <w:b w:val="0"/>
        </w:rPr>
        <w:t>korzystająch z noclegów w I pó</w:t>
      </w:r>
      <w:r w:rsidR="00CE2393" w:rsidRPr="007A14CC">
        <w:rPr>
          <w:b w:val="0"/>
        </w:rPr>
        <w:t>ł</w:t>
      </w:r>
      <w:r w:rsidR="005F7279" w:rsidRPr="007A14CC">
        <w:rPr>
          <w:b w:val="0"/>
        </w:rPr>
        <w:t>roczu br.</w:t>
      </w:r>
      <w:r w:rsidR="00926977" w:rsidRPr="007A14CC">
        <w:rPr>
          <w:b w:val="0"/>
        </w:rPr>
        <w:t>,</w:t>
      </w:r>
      <w:r w:rsidR="001D69F9" w:rsidRPr="007A14CC">
        <w:rPr>
          <w:b w:val="0"/>
        </w:rPr>
        <w:t xml:space="preserve"> 92,2</w:t>
      </w:r>
      <w:r w:rsidR="005F7279" w:rsidRPr="007A14CC">
        <w:rPr>
          <w:b w:val="0"/>
        </w:rPr>
        <w:t>%</w:t>
      </w:r>
      <w:r w:rsidRPr="007A14CC">
        <w:rPr>
          <w:b w:val="0"/>
        </w:rPr>
        <w:t xml:space="preserve"> stanowili turyści krajowi</w:t>
      </w:r>
      <w:r w:rsidR="00CA14FB" w:rsidRPr="007A14CC">
        <w:rPr>
          <w:b w:val="0"/>
        </w:rPr>
        <w:t xml:space="preserve"> (</w:t>
      </w:r>
      <w:r w:rsidR="001D69F9" w:rsidRPr="007A14CC">
        <w:rPr>
          <w:b w:val="0"/>
        </w:rPr>
        <w:t>4,9</w:t>
      </w:r>
      <w:r w:rsidR="007F008E" w:rsidRPr="007A14CC">
        <w:rPr>
          <w:b w:val="0"/>
        </w:rPr>
        <w:t xml:space="preserve"> mln</w:t>
      </w:r>
      <w:r w:rsidR="00CA14FB" w:rsidRPr="007A14CC">
        <w:rPr>
          <w:b w:val="0"/>
        </w:rPr>
        <w:t>)</w:t>
      </w:r>
      <w:r w:rsidRPr="007A14CC">
        <w:rPr>
          <w:b w:val="0"/>
        </w:rPr>
        <w:t xml:space="preserve">, natomiast </w:t>
      </w:r>
      <w:r w:rsidR="001D69F9" w:rsidRPr="007A14CC">
        <w:rPr>
          <w:b w:val="0"/>
        </w:rPr>
        <w:t>7,8</w:t>
      </w:r>
      <w:r w:rsidRPr="007A14CC">
        <w:rPr>
          <w:b w:val="0"/>
        </w:rPr>
        <w:t>% turyś</w:t>
      </w:r>
      <w:r w:rsidR="007F008E" w:rsidRPr="007A14CC">
        <w:rPr>
          <w:b w:val="0"/>
        </w:rPr>
        <w:t>ci zagraniczni (</w:t>
      </w:r>
      <w:r w:rsidR="001D69F9" w:rsidRPr="007A14CC">
        <w:rPr>
          <w:b w:val="0"/>
        </w:rPr>
        <w:t>0,4</w:t>
      </w:r>
      <w:r w:rsidR="007F008E" w:rsidRPr="007A14CC">
        <w:rPr>
          <w:b w:val="0"/>
        </w:rPr>
        <w:t> mln</w:t>
      </w:r>
      <w:r w:rsidR="005F7279" w:rsidRPr="007A14CC">
        <w:rPr>
          <w:b w:val="0"/>
        </w:rPr>
        <w:t>) i</w:t>
      </w:r>
      <w:r w:rsidR="00CA14FB" w:rsidRPr="007A14CC">
        <w:rPr>
          <w:b w:val="0"/>
        </w:rPr>
        <w:t xml:space="preserve"> </w:t>
      </w:r>
      <w:r w:rsidR="006269AD" w:rsidRPr="007A14CC">
        <w:rPr>
          <w:b w:val="0"/>
        </w:rPr>
        <w:t>w</w:t>
      </w:r>
      <w:r w:rsidR="00CA14FB" w:rsidRPr="007A14CC">
        <w:rPr>
          <w:b w:val="0"/>
        </w:rPr>
        <w:t xml:space="preserve"> porównaniu z</w:t>
      </w:r>
      <w:r w:rsidR="00AE213A" w:rsidRPr="007A14CC">
        <w:rPr>
          <w:b w:val="0"/>
        </w:rPr>
        <w:t> </w:t>
      </w:r>
      <w:r w:rsidR="005F7279" w:rsidRPr="007A14CC">
        <w:rPr>
          <w:b w:val="0"/>
        </w:rPr>
        <w:t>analogicznym okresem u</w:t>
      </w:r>
      <w:r w:rsidR="002829D3" w:rsidRPr="007A14CC">
        <w:rPr>
          <w:b w:val="0"/>
        </w:rPr>
        <w:t>biegłego</w:t>
      </w:r>
      <w:r w:rsidR="005F7279" w:rsidRPr="007A14CC">
        <w:rPr>
          <w:b w:val="0"/>
        </w:rPr>
        <w:t xml:space="preserve"> roku było to</w:t>
      </w:r>
      <w:r w:rsidR="00CA14FB" w:rsidRPr="007A14CC">
        <w:rPr>
          <w:b w:val="0"/>
        </w:rPr>
        <w:t xml:space="preserve"> mniej odpowiedni</w:t>
      </w:r>
      <w:r w:rsidR="005F7279" w:rsidRPr="007A14CC">
        <w:rPr>
          <w:b w:val="0"/>
        </w:rPr>
        <w:t>o</w:t>
      </w:r>
      <w:r w:rsidR="00CA14FB" w:rsidRPr="007A14CC">
        <w:rPr>
          <w:b w:val="0"/>
        </w:rPr>
        <w:t xml:space="preserve"> o </w:t>
      </w:r>
      <w:r w:rsidR="001D69F9" w:rsidRPr="007A14CC">
        <w:rPr>
          <w:b w:val="0"/>
        </w:rPr>
        <w:t>21,3</w:t>
      </w:r>
      <w:r w:rsidR="00CA14FB" w:rsidRPr="007A14CC">
        <w:rPr>
          <w:b w:val="0"/>
        </w:rPr>
        <w:t xml:space="preserve">% i </w:t>
      </w:r>
      <w:r w:rsidR="001D69F9" w:rsidRPr="007A14CC">
        <w:rPr>
          <w:b w:val="0"/>
        </w:rPr>
        <w:t>63,6</w:t>
      </w:r>
      <w:r w:rsidR="005F7279" w:rsidRPr="007A14CC">
        <w:rPr>
          <w:b w:val="0"/>
        </w:rPr>
        <w:t xml:space="preserve">%. </w:t>
      </w:r>
      <w:r w:rsidR="00823BB2" w:rsidRPr="007A14CC">
        <w:rPr>
          <w:b w:val="0"/>
        </w:rPr>
        <w:t>W ogólnej liczbie turystów zagranicznych przeważali turyści z Europy –</w:t>
      </w:r>
      <w:r w:rsidR="0064606E" w:rsidRPr="007A14CC">
        <w:rPr>
          <w:b w:val="0"/>
        </w:rPr>
        <w:t xml:space="preserve"> 365</w:t>
      </w:r>
      <w:r w:rsidR="00823BB2" w:rsidRPr="007A14CC">
        <w:rPr>
          <w:b w:val="0"/>
        </w:rPr>
        <w:t xml:space="preserve"> ty</w:t>
      </w:r>
      <w:r w:rsidR="001A33E8" w:rsidRPr="007A14CC">
        <w:rPr>
          <w:b w:val="0"/>
        </w:rPr>
        <w:t>s</w:t>
      </w:r>
      <w:r w:rsidR="0064606E" w:rsidRPr="007A14CC">
        <w:rPr>
          <w:b w:val="0"/>
        </w:rPr>
        <w:t>. (88,6</w:t>
      </w:r>
      <w:r w:rsidR="00823BB2" w:rsidRPr="007A14CC">
        <w:rPr>
          <w:b w:val="0"/>
        </w:rPr>
        <w:t>%), w</w:t>
      </w:r>
      <w:r w:rsidR="003C35F0" w:rsidRPr="007A14CC">
        <w:rPr>
          <w:b w:val="0"/>
        </w:rPr>
        <w:t> </w:t>
      </w:r>
      <w:r w:rsidR="00823BB2" w:rsidRPr="007A14CC">
        <w:rPr>
          <w:b w:val="0"/>
        </w:rPr>
        <w:t>ty</w:t>
      </w:r>
      <w:r w:rsidR="00592E58" w:rsidRPr="007A14CC">
        <w:rPr>
          <w:b w:val="0"/>
        </w:rPr>
        <w:t>m</w:t>
      </w:r>
      <w:r w:rsidR="003C35F0" w:rsidRPr="007A14CC">
        <w:rPr>
          <w:b w:val="0"/>
        </w:rPr>
        <w:t> </w:t>
      </w:r>
      <w:r w:rsidR="00823BB2" w:rsidRPr="007A14CC">
        <w:rPr>
          <w:b w:val="0"/>
        </w:rPr>
        <w:t xml:space="preserve">najwięcej </w:t>
      </w:r>
      <w:r w:rsidR="008F4E19" w:rsidRPr="007A14CC">
        <w:rPr>
          <w:b w:val="0"/>
        </w:rPr>
        <w:t>osób</w:t>
      </w:r>
      <w:r w:rsidR="006269AD" w:rsidRPr="007A14CC">
        <w:rPr>
          <w:b w:val="0"/>
        </w:rPr>
        <w:t xml:space="preserve"> </w:t>
      </w:r>
      <w:r w:rsidR="00823BB2" w:rsidRPr="007A14CC">
        <w:rPr>
          <w:b w:val="0"/>
        </w:rPr>
        <w:t>przyjechało z Niemiec</w:t>
      </w:r>
      <w:r w:rsidR="0064606E" w:rsidRPr="007A14CC">
        <w:rPr>
          <w:b w:val="0"/>
        </w:rPr>
        <w:t xml:space="preserve"> (108</w:t>
      </w:r>
      <w:r w:rsidR="008A30F0" w:rsidRPr="007A14CC">
        <w:rPr>
          <w:b w:val="0"/>
        </w:rPr>
        <w:t xml:space="preserve"> tys.)</w:t>
      </w:r>
      <w:r w:rsidR="0064606E" w:rsidRPr="007A14CC">
        <w:rPr>
          <w:b w:val="0"/>
        </w:rPr>
        <w:t xml:space="preserve"> oraz</w:t>
      </w:r>
      <w:r w:rsidR="00823BB2" w:rsidRPr="007A14CC">
        <w:rPr>
          <w:b w:val="0"/>
        </w:rPr>
        <w:t xml:space="preserve"> </w:t>
      </w:r>
      <w:r w:rsidR="0064606E" w:rsidRPr="007A14CC">
        <w:rPr>
          <w:b w:val="0"/>
        </w:rPr>
        <w:t>Ukrainy (63</w:t>
      </w:r>
      <w:r w:rsidR="006269AD" w:rsidRPr="007A14CC">
        <w:rPr>
          <w:b w:val="0"/>
        </w:rPr>
        <w:t> </w:t>
      </w:r>
      <w:r w:rsidR="0064606E" w:rsidRPr="007A14CC">
        <w:rPr>
          <w:b w:val="0"/>
        </w:rPr>
        <w:t>tys.)</w:t>
      </w:r>
      <w:r w:rsidR="008A30F0" w:rsidRPr="007A14CC">
        <w:rPr>
          <w:b w:val="0"/>
        </w:rPr>
        <w:t>.</w:t>
      </w:r>
    </w:p>
    <w:p w14:paraId="09D319A4" w14:textId="77777777" w:rsidR="00EE2D09" w:rsidRPr="007A14CC" w:rsidRDefault="001B57BF" w:rsidP="004D121A">
      <w:pPr>
        <w:pStyle w:val="LID"/>
        <w:spacing w:after="0"/>
        <w:rPr>
          <w:b w:val="0"/>
        </w:rPr>
      </w:pPr>
      <w:r w:rsidRPr="007A14CC">
        <w:rPr>
          <w:b w:val="0"/>
        </w:rPr>
        <w:t>W okresie I-VI 2021</w:t>
      </w:r>
      <w:r w:rsidR="00592E58" w:rsidRPr="007A14CC">
        <w:rPr>
          <w:b w:val="0"/>
        </w:rPr>
        <w:t xml:space="preserve"> r</w:t>
      </w:r>
      <w:r w:rsidR="00AE213A" w:rsidRPr="007A14CC">
        <w:rPr>
          <w:b w:val="0"/>
        </w:rPr>
        <w:t>.</w:t>
      </w:r>
      <w:r w:rsidRPr="007A14CC">
        <w:rPr>
          <w:b w:val="0"/>
        </w:rPr>
        <w:t xml:space="preserve"> udzielono 1</w:t>
      </w:r>
      <w:r w:rsidR="00592E58" w:rsidRPr="007A14CC">
        <w:rPr>
          <w:b w:val="0"/>
        </w:rPr>
        <w:t>4</w:t>
      </w:r>
      <w:r w:rsidRPr="007A14CC">
        <w:rPr>
          <w:b w:val="0"/>
        </w:rPr>
        <w:t>,9</w:t>
      </w:r>
      <w:r w:rsidR="00592E58" w:rsidRPr="007A14CC">
        <w:rPr>
          <w:b w:val="0"/>
        </w:rPr>
        <w:t xml:space="preserve"> mln noclegów</w:t>
      </w:r>
      <w:r w:rsidRPr="007A14CC">
        <w:rPr>
          <w:b w:val="0"/>
        </w:rPr>
        <w:t>, tj. o 23,4</w:t>
      </w:r>
      <w:r w:rsidR="00835032" w:rsidRPr="007A14CC">
        <w:rPr>
          <w:b w:val="0"/>
        </w:rPr>
        <w:t>% mniej niż w I półroczu u</w:t>
      </w:r>
      <w:r w:rsidR="002829D3" w:rsidRPr="007A14CC">
        <w:rPr>
          <w:b w:val="0"/>
        </w:rPr>
        <w:t>biegłego</w:t>
      </w:r>
      <w:r w:rsidR="0064606E" w:rsidRPr="007A14CC">
        <w:rPr>
          <w:b w:val="0"/>
        </w:rPr>
        <w:t xml:space="preserve"> roku.</w:t>
      </w:r>
      <w:r w:rsidR="00592E58" w:rsidRPr="007A14CC">
        <w:rPr>
          <w:b w:val="0"/>
        </w:rPr>
        <w:t xml:space="preserve"> </w:t>
      </w:r>
      <w:r w:rsidR="00883A36" w:rsidRPr="007A14CC">
        <w:rPr>
          <w:b w:val="0"/>
        </w:rPr>
        <w:t>P</w:t>
      </w:r>
      <w:r w:rsidR="00FD038D" w:rsidRPr="007A14CC">
        <w:rPr>
          <w:b w:val="0"/>
        </w:rPr>
        <w:t>rawie p</w:t>
      </w:r>
      <w:r w:rsidR="00883A36" w:rsidRPr="007A14CC">
        <w:rPr>
          <w:b w:val="0"/>
        </w:rPr>
        <w:t>ołowa noclegów zo</w:t>
      </w:r>
      <w:r w:rsidR="00FD038D" w:rsidRPr="007A14CC">
        <w:rPr>
          <w:b w:val="0"/>
        </w:rPr>
        <w:t>stała udzielona w hotelach – 7,0</w:t>
      </w:r>
      <w:r w:rsidR="00883A36" w:rsidRPr="007A14CC">
        <w:rPr>
          <w:b w:val="0"/>
        </w:rPr>
        <w:t xml:space="preserve"> mln; turyści przebywający w zakładach uzdrowiskowych sko</w:t>
      </w:r>
      <w:r w:rsidR="00FD038D" w:rsidRPr="007A14CC">
        <w:rPr>
          <w:b w:val="0"/>
        </w:rPr>
        <w:t>rzystali z 2,1</w:t>
      </w:r>
      <w:r w:rsidR="0064606E" w:rsidRPr="007A14CC">
        <w:rPr>
          <w:b w:val="0"/>
        </w:rPr>
        <w:t xml:space="preserve"> mln noclegów, a </w:t>
      </w:r>
      <w:r w:rsidR="00BE6B48" w:rsidRPr="007A14CC">
        <w:rPr>
          <w:b w:val="0"/>
        </w:rPr>
        <w:t xml:space="preserve">1,6 </w:t>
      </w:r>
      <w:r w:rsidR="00883A36" w:rsidRPr="007A14CC">
        <w:rPr>
          <w:b w:val="0"/>
        </w:rPr>
        <w:t xml:space="preserve">mln noclegów udzieliły </w:t>
      </w:r>
      <w:r w:rsidR="00D70B5F" w:rsidRPr="007A14CC">
        <w:rPr>
          <w:b w:val="0"/>
        </w:rPr>
        <w:t xml:space="preserve">turystom </w:t>
      </w:r>
      <w:r w:rsidR="00883A36" w:rsidRPr="007A14CC">
        <w:rPr>
          <w:b w:val="0"/>
        </w:rPr>
        <w:t>ośrodki wcz</w:t>
      </w:r>
      <w:r w:rsidR="00BE6B48" w:rsidRPr="007A14CC">
        <w:rPr>
          <w:b w:val="0"/>
        </w:rPr>
        <w:t>asowe</w:t>
      </w:r>
      <w:r w:rsidR="00883A36" w:rsidRPr="007A14CC">
        <w:rPr>
          <w:b w:val="0"/>
        </w:rPr>
        <w:t xml:space="preserve">. </w:t>
      </w:r>
    </w:p>
    <w:p w14:paraId="028B5145" w14:textId="77777777" w:rsidR="00CA1816" w:rsidRPr="003A0A06" w:rsidRDefault="001B57BF" w:rsidP="004D121A">
      <w:pPr>
        <w:pStyle w:val="LID"/>
        <w:spacing w:after="0"/>
        <w:rPr>
          <w:sz w:val="18"/>
          <w:szCs w:val="18"/>
        </w:rPr>
      </w:pPr>
      <w:r>
        <w:lastRenderedPageBreak/>
        <w:drawing>
          <wp:anchor distT="0" distB="0" distL="114300" distR="114300" simplePos="0" relativeHeight="251785216" behindDoc="0" locked="0" layoutInCell="1" allowOverlap="1" wp14:anchorId="54B71CAC" wp14:editId="0FD3C2E3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5122545" cy="2700000"/>
            <wp:effectExtent l="0" t="0" r="1905" b="5715"/>
            <wp:wrapTopAndBottom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16" w:rsidRPr="003A0A06">
        <w:rPr>
          <w:sz w:val="18"/>
          <w:szCs w:val="18"/>
        </w:rPr>
        <w:t xml:space="preserve">Wykres </w:t>
      </w:r>
      <w:r w:rsidR="002C6B18" w:rsidRPr="003A0A06">
        <w:rPr>
          <w:sz w:val="18"/>
          <w:szCs w:val="18"/>
        </w:rPr>
        <w:t>2</w:t>
      </w:r>
      <w:r w:rsidR="00CA1816" w:rsidRPr="003A0A06">
        <w:rPr>
          <w:sz w:val="18"/>
          <w:szCs w:val="18"/>
        </w:rPr>
        <w:t xml:space="preserve">. Noclegi udzielone </w:t>
      </w:r>
      <w:r w:rsidR="001A33E8" w:rsidRPr="003A0A06">
        <w:rPr>
          <w:sz w:val="18"/>
          <w:szCs w:val="18"/>
        </w:rPr>
        <w:t>w turystycznych obiektach noclegowych</w:t>
      </w:r>
    </w:p>
    <w:p w14:paraId="35B96962" w14:textId="77777777" w:rsidR="001B57BF" w:rsidRDefault="001B57BF" w:rsidP="00D9385F"/>
    <w:p w14:paraId="250C999D" w14:textId="77777777" w:rsidR="00D9385F" w:rsidRPr="009E6CC0" w:rsidRDefault="00F96F4B" w:rsidP="00D9385F">
      <w:r w:rsidRPr="009E6CC0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9E82E1E" wp14:editId="6B3E22D1">
                <wp:simplePos x="0" y="0"/>
                <wp:positionH relativeFrom="rightMargin">
                  <wp:posOffset>123825</wp:posOffset>
                </wp:positionH>
                <wp:positionV relativeFrom="paragraph">
                  <wp:posOffset>69273</wp:posOffset>
                </wp:positionV>
                <wp:extent cx="1743075" cy="508635"/>
                <wp:effectExtent l="0" t="0" r="0" b="5715"/>
                <wp:wrapTight wrapText="bothSides">
                  <wp:wrapPolygon edited="0">
                    <wp:start x="708" y="0"/>
                    <wp:lineTo x="708" y="21034"/>
                    <wp:lineTo x="20774" y="21034"/>
                    <wp:lineTo x="20774" y="0"/>
                    <wp:lineTo x="708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3164C" w14:textId="77777777" w:rsidR="007D52B5" w:rsidRPr="003C0668" w:rsidRDefault="007D52B5" w:rsidP="008F4E19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>
                              <w:t>I półroczu br. turyści przeciętnie korzystali z 2,8 noclegu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E82E1E" id="_x0000_s1030" type="#_x0000_t202" style="position:absolute;margin-left:9.75pt;margin-top:5.45pt;width:137.25pt;height:40.0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" filled="f" stroked="f">
                <v:textbox>
                  <w:txbxContent>
                    <w:p w14:paraId="4123164C" w14:textId="77777777" w:rsidR="007D52B5" w:rsidRPr="003C0668" w:rsidRDefault="007D52B5" w:rsidP="008F4E19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>
                        <w:t>I półroczu br. turyści przeciętnie korzystali z 2,8 noclegu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9385F" w:rsidRPr="009E6CC0">
        <w:t>Tury</w:t>
      </w:r>
      <w:r w:rsidR="001B57BF" w:rsidRPr="009E6CC0">
        <w:t>ści korzystali przeciętnie z 2,8</w:t>
      </w:r>
      <w:r w:rsidR="00D9385F" w:rsidRPr="009E6CC0">
        <w:t xml:space="preserve"> noclegu, w tym znacznie krócej nocowali w</w:t>
      </w:r>
      <w:r w:rsidR="00636D99" w:rsidRPr="009E6CC0">
        <w:t xml:space="preserve"> schroniskach,</w:t>
      </w:r>
      <w:r w:rsidR="00D9385F" w:rsidRPr="009E6CC0">
        <w:t xml:space="preserve"> </w:t>
      </w:r>
      <w:r w:rsidR="00636D99" w:rsidRPr="009E6CC0">
        <w:t xml:space="preserve">motelach i hotelach (ok. 2 noclegi). </w:t>
      </w:r>
      <w:r w:rsidR="00D9385F" w:rsidRPr="009E6CC0">
        <w:t xml:space="preserve">Najdłużej przebywali turyści w zakładach uzdrowiskowych, </w:t>
      </w:r>
      <w:r w:rsidR="00636D99" w:rsidRPr="009E6CC0">
        <w:t>korzystając przeciętnie z 12</w:t>
      </w:r>
      <w:r w:rsidR="00D9385F" w:rsidRPr="009E6CC0">
        <w:t xml:space="preserve"> noclegów oraz w ośrodkach kolonijnych </w:t>
      </w:r>
      <w:r w:rsidR="00DC56F2" w:rsidRPr="009E6CC0">
        <w:t>(ok. 6 noclegów) i </w:t>
      </w:r>
      <w:r w:rsidR="0037090A" w:rsidRPr="009E6CC0">
        <w:t xml:space="preserve">ośrodkach </w:t>
      </w:r>
      <w:r w:rsidR="00636D99" w:rsidRPr="009E6CC0">
        <w:t>wczasowych (</w:t>
      </w:r>
      <w:r w:rsidR="00D9385F" w:rsidRPr="009E6CC0">
        <w:t>ok. 5 noclegów</w:t>
      </w:r>
      <w:r w:rsidR="00636D99" w:rsidRPr="009E6CC0">
        <w:t>)</w:t>
      </w:r>
      <w:r w:rsidR="00D9385F" w:rsidRPr="009E6CC0">
        <w:t>.</w:t>
      </w:r>
    </w:p>
    <w:p w14:paraId="6F6DF1AD" w14:textId="77777777" w:rsidR="00D9385F" w:rsidRPr="009E6CC0" w:rsidRDefault="00D9385F" w:rsidP="00D9385F">
      <w:r w:rsidRPr="009E6CC0">
        <w:t>Turystom krajowym udzielon</w:t>
      </w:r>
      <w:r w:rsidR="00AE213A" w:rsidRPr="009E6CC0">
        <w:t>o</w:t>
      </w:r>
      <w:r w:rsidR="00981924" w:rsidRPr="009E6CC0">
        <w:t xml:space="preserve"> 13</w:t>
      </w:r>
      <w:r w:rsidRPr="009E6CC0">
        <w:t>,</w:t>
      </w:r>
      <w:r w:rsidR="00981924" w:rsidRPr="009E6CC0">
        <w:t>6</w:t>
      </w:r>
      <w:r w:rsidRPr="009E6CC0">
        <w:t xml:space="preserve"> mln noclegów, tj. </w:t>
      </w:r>
      <w:r w:rsidR="00AE213A" w:rsidRPr="009E6CC0">
        <w:t xml:space="preserve">o </w:t>
      </w:r>
      <w:r w:rsidR="00981924" w:rsidRPr="009E6CC0">
        <w:t>16,8</w:t>
      </w:r>
      <w:r w:rsidRPr="009E6CC0">
        <w:t>% mniej niż przed rokie</w:t>
      </w:r>
      <w:r w:rsidR="00981924" w:rsidRPr="009E6CC0">
        <w:t>m, a turystom zagranicznym – 1,3</w:t>
      </w:r>
      <w:r w:rsidRPr="009E6CC0">
        <w:t xml:space="preserve"> mln</w:t>
      </w:r>
      <w:r w:rsidR="00981924" w:rsidRPr="009E6CC0">
        <w:t>, tj. o 57,9</w:t>
      </w:r>
      <w:r w:rsidRPr="009E6CC0">
        <w:t>% mniej.</w:t>
      </w:r>
    </w:p>
    <w:p w14:paraId="67DD6B49" w14:textId="77777777" w:rsidR="00CA1816" w:rsidRDefault="00CA1816" w:rsidP="004D121A">
      <w:pPr>
        <w:pStyle w:val="LID"/>
        <w:spacing w:after="0"/>
        <w:rPr>
          <w:b w:val="0"/>
        </w:rPr>
      </w:pPr>
    </w:p>
    <w:p w14:paraId="3469D006" w14:textId="77777777" w:rsidR="0057048F" w:rsidRPr="003A0A06" w:rsidRDefault="0057048F" w:rsidP="00EA178C">
      <w:pPr>
        <w:pStyle w:val="LID"/>
        <w:spacing w:before="0" w:after="0"/>
        <w:ind w:left="851" w:hanging="851"/>
        <w:rPr>
          <w:sz w:val="18"/>
          <w:szCs w:val="18"/>
        </w:rPr>
      </w:pPr>
      <w:r w:rsidRPr="003A0A06">
        <w:rPr>
          <w:sz w:val="18"/>
          <w:szCs w:val="18"/>
        </w:rPr>
        <w:t xml:space="preserve">Tablica 2. </w:t>
      </w:r>
      <w:r w:rsidR="00EA178C" w:rsidRPr="003A0A06">
        <w:rPr>
          <w:sz w:val="18"/>
          <w:szCs w:val="18"/>
        </w:rPr>
        <w:t xml:space="preserve">Noclegi </w:t>
      </w:r>
      <w:r w:rsidR="00AE213A" w:rsidRPr="003A0A06">
        <w:rPr>
          <w:sz w:val="18"/>
          <w:szCs w:val="18"/>
        </w:rPr>
        <w:t xml:space="preserve">udzielone </w:t>
      </w:r>
      <w:r w:rsidR="00EA178C" w:rsidRPr="003A0A06">
        <w:rPr>
          <w:sz w:val="18"/>
          <w:szCs w:val="18"/>
        </w:rPr>
        <w:t>w turystycznych obiekta</w:t>
      </w:r>
      <w:r w:rsidR="00DC1359">
        <w:rPr>
          <w:sz w:val="18"/>
          <w:szCs w:val="18"/>
        </w:rPr>
        <w:t>ch noclegowych w I półroczu 2021</w:t>
      </w:r>
      <w:r w:rsidR="00EA178C" w:rsidRPr="003A0A06">
        <w:rPr>
          <w:sz w:val="18"/>
          <w:szCs w:val="18"/>
        </w:rPr>
        <w:t xml:space="preserve"> r.</w:t>
      </w:r>
    </w:p>
    <w:p w14:paraId="5A5E3D5C" w14:textId="77777777" w:rsidR="0057048F" w:rsidRDefault="0057048F" w:rsidP="0057048F">
      <w:pPr>
        <w:pStyle w:val="LID"/>
        <w:spacing w:before="0" w:after="0"/>
        <w:rPr>
          <w:b w:val="0"/>
        </w:rPr>
      </w:pPr>
    </w:p>
    <w:tbl>
      <w:tblPr>
        <w:tblStyle w:val="Tabela-Siatka"/>
        <w:tblW w:w="5000" w:type="pct"/>
        <w:tblBorders>
          <w:top w:val="single" w:sz="4" w:space="0" w:color="002060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908"/>
        <w:gridCol w:w="1025"/>
        <w:gridCol w:w="1026"/>
        <w:gridCol w:w="1026"/>
        <w:gridCol w:w="1026"/>
        <w:gridCol w:w="1028"/>
        <w:gridCol w:w="1028"/>
      </w:tblGrid>
      <w:tr w:rsidR="0057048F" w:rsidRPr="00DF3E7C" w14:paraId="066181CE" w14:textId="77777777" w:rsidTr="00A10F3D">
        <w:trPr>
          <w:trHeight w:val="397"/>
        </w:trPr>
        <w:tc>
          <w:tcPr>
            <w:tcW w:w="1183" w:type="pct"/>
            <w:vMerge w:val="restart"/>
            <w:tcBorders>
              <w:top w:val="nil"/>
              <w:right w:val="single" w:sz="4" w:space="0" w:color="212492"/>
            </w:tcBorders>
            <w:vAlign w:val="center"/>
          </w:tcPr>
          <w:p w14:paraId="6C64E1B0" w14:textId="77777777"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Województwo</w:t>
            </w:r>
          </w:p>
        </w:tc>
        <w:tc>
          <w:tcPr>
            <w:tcW w:w="1271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331306" w14:textId="77777777"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Ogółem</w:t>
            </w:r>
          </w:p>
        </w:tc>
        <w:tc>
          <w:tcPr>
            <w:tcW w:w="1272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36DB136" w14:textId="77777777" w:rsidR="0057048F" w:rsidRPr="00003200" w:rsidRDefault="0057048F" w:rsidP="001A33E8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Tury</w:t>
            </w:r>
            <w:r w:rsidR="001A33E8">
              <w:rPr>
                <w:sz w:val="16"/>
                <w:szCs w:val="16"/>
              </w:rPr>
              <w:t>stom</w:t>
            </w:r>
            <w:r w:rsidRPr="00003200">
              <w:rPr>
                <w:sz w:val="16"/>
                <w:szCs w:val="16"/>
              </w:rPr>
              <w:t xml:space="preserve"> krajow</w:t>
            </w:r>
            <w:r w:rsidR="001A33E8">
              <w:rPr>
                <w:sz w:val="16"/>
                <w:szCs w:val="16"/>
              </w:rPr>
              <w:t>ym</w:t>
            </w:r>
          </w:p>
        </w:tc>
        <w:tc>
          <w:tcPr>
            <w:tcW w:w="1274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vAlign w:val="center"/>
          </w:tcPr>
          <w:p w14:paraId="62342AF9" w14:textId="77777777" w:rsidR="0057048F" w:rsidRPr="00003200" w:rsidRDefault="0057048F" w:rsidP="001A33E8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Tury</w:t>
            </w:r>
            <w:r w:rsidR="001A33E8">
              <w:rPr>
                <w:sz w:val="16"/>
                <w:szCs w:val="16"/>
              </w:rPr>
              <w:t>stom</w:t>
            </w:r>
            <w:r w:rsidRPr="00003200">
              <w:rPr>
                <w:sz w:val="16"/>
                <w:szCs w:val="16"/>
              </w:rPr>
              <w:t xml:space="preserve"> zagraniczn</w:t>
            </w:r>
            <w:r w:rsidR="001A33E8">
              <w:rPr>
                <w:sz w:val="16"/>
                <w:szCs w:val="16"/>
              </w:rPr>
              <w:t>ym</w:t>
            </w:r>
          </w:p>
        </w:tc>
      </w:tr>
      <w:tr w:rsidR="0057048F" w:rsidRPr="00DF3E7C" w14:paraId="4F41A033" w14:textId="77777777" w:rsidTr="00A10F3D">
        <w:trPr>
          <w:trHeight w:val="397"/>
        </w:trPr>
        <w:tc>
          <w:tcPr>
            <w:tcW w:w="1183" w:type="pct"/>
            <w:vMerge/>
            <w:tcBorders>
              <w:bottom w:val="single" w:sz="4" w:space="0" w:color="212492"/>
              <w:right w:val="single" w:sz="4" w:space="0" w:color="212492"/>
            </w:tcBorders>
            <w:vAlign w:val="center"/>
          </w:tcPr>
          <w:p w14:paraId="65BD6C2A" w14:textId="77777777" w:rsidR="0057048F" w:rsidRPr="00003200" w:rsidRDefault="0057048F" w:rsidP="00D9385F">
            <w:pPr>
              <w:spacing w:before="0" w:after="0" w:line="220" w:lineRule="exact"/>
              <w:ind w:right="-9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EEB672B" w14:textId="77777777"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 tys.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7E1A348" w14:textId="77777777" w:rsidR="0057048F" w:rsidRPr="00003200" w:rsidRDefault="0057048F" w:rsidP="001B57B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półrocze</w:t>
            </w:r>
            <w:r w:rsidR="001B57BF">
              <w:rPr>
                <w:sz w:val="16"/>
                <w:szCs w:val="16"/>
              </w:rPr>
              <w:t xml:space="preserve"> 2020=1</w:t>
            </w:r>
            <w:r w:rsidRPr="00003200">
              <w:rPr>
                <w:sz w:val="16"/>
                <w:szCs w:val="16"/>
              </w:rPr>
              <w:t>00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41BFA5" w14:textId="77777777"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 tys.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620983" w14:textId="77777777"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półrocze</w:t>
            </w:r>
            <w:r w:rsidR="001B57BF">
              <w:rPr>
                <w:sz w:val="16"/>
                <w:szCs w:val="16"/>
              </w:rPr>
              <w:t xml:space="preserve"> 2020</w:t>
            </w:r>
            <w:r w:rsidRPr="00003200">
              <w:rPr>
                <w:sz w:val="16"/>
                <w:szCs w:val="16"/>
              </w:rPr>
              <w:t>=100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313C7FF" w14:textId="77777777"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 tys.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68EC6092" w14:textId="77777777" w:rsidR="0057048F" w:rsidRPr="00003200" w:rsidRDefault="0057048F" w:rsidP="001B57B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półrocze</w:t>
            </w:r>
            <w:r w:rsidR="001B57BF">
              <w:rPr>
                <w:sz w:val="16"/>
                <w:szCs w:val="16"/>
              </w:rPr>
              <w:t xml:space="preserve"> 2020</w:t>
            </w:r>
            <w:r w:rsidRPr="00003200">
              <w:rPr>
                <w:sz w:val="16"/>
                <w:szCs w:val="16"/>
              </w:rPr>
              <w:t>=100</w:t>
            </w:r>
          </w:p>
        </w:tc>
      </w:tr>
      <w:tr w:rsidR="00A10F3D" w:rsidRPr="00DF3E7C" w14:paraId="683E2976" w14:textId="77777777" w:rsidTr="002C6B18">
        <w:trPr>
          <w:trHeight w:val="340"/>
        </w:trPr>
        <w:tc>
          <w:tcPr>
            <w:tcW w:w="1183" w:type="pct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3AB923B" w14:textId="77777777" w:rsidR="00A10F3D" w:rsidRPr="00E217CA" w:rsidRDefault="00A10F3D" w:rsidP="002C6B18">
            <w:pPr>
              <w:contextualSpacing/>
              <w:rPr>
                <w:b/>
                <w:sz w:val="16"/>
                <w:szCs w:val="16"/>
              </w:rPr>
            </w:pPr>
            <w:r w:rsidRPr="00E217CA">
              <w:rPr>
                <w:b/>
                <w:sz w:val="16"/>
                <w:szCs w:val="16"/>
              </w:rPr>
              <w:t>Polska</w:t>
            </w:r>
          </w:p>
        </w:tc>
        <w:tc>
          <w:tcPr>
            <w:tcW w:w="635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815A2C6" w14:textId="77777777" w:rsidR="00A10F3D" w:rsidRPr="00D8491A" w:rsidRDefault="00B00BFD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14888,5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124864" w14:textId="77777777" w:rsidR="00A10F3D" w:rsidRPr="00D8491A" w:rsidRDefault="002A75D2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76,6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700296" w14:textId="77777777" w:rsidR="00A10F3D" w:rsidRPr="00D8491A" w:rsidRDefault="005A4F3E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13586,3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2021A9" w14:textId="77777777" w:rsidR="00A10F3D" w:rsidRPr="00D8491A" w:rsidRDefault="0028422F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83,2</w:t>
            </w:r>
          </w:p>
        </w:tc>
        <w:tc>
          <w:tcPr>
            <w:tcW w:w="637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B84343" w14:textId="77777777" w:rsidR="00A10F3D" w:rsidRPr="00D8491A" w:rsidRDefault="00E52E5B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1302,2</w:t>
            </w:r>
          </w:p>
        </w:tc>
        <w:tc>
          <w:tcPr>
            <w:tcW w:w="637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63F92646" w14:textId="77777777" w:rsidR="00A10F3D" w:rsidRPr="00D8491A" w:rsidRDefault="00742950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42,1</w:t>
            </w:r>
          </w:p>
        </w:tc>
      </w:tr>
      <w:tr w:rsidR="00A10F3D" w:rsidRPr="00DF3E7C" w14:paraId="6D6E8547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C9927F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Dolnośląskie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705EAED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1491,2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912694E" w14:textId="77777777" w:rsidR="00A10F3D" w:rsidRPr="00A10F3D" w:rsidRDefault="002A75D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5E9BB1" w14:textId="77777777" w:rsidR="00A10F3D" w:rsidRPr="00A10F3D" w:rsidRDefault="005A4F3E" w:rsidP="005A4F3E">
            <w:pPr>
              <w:contextualSpacing/>
              <w:jc w:val="right"/>
              <w:rPr>
                <w:sz w:val="16"/>
                <w:szCs w:val="16"/>
              </w:rPr>
            </w:pPr>
            <w:r w:rsidRPr="005A4F3E">
              <w:rPr>
                <w:sz w:val="16"/>
                <w:szCs w:val="16"/>
              </w:rPr>
              <w:t>1367,0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287C4A5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8FC4C9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2F7D1A81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46,4</w:t>
            </w:r>
          </w:p>
        </w:tc>
      </w:tr>
      <w:tr w:rsidR="00A10F3D" w:rsidRPr="00DF3E7C" w14:paraId="6DF92B9F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3FBDA65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Kujawsko-pomorskie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FF63A38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875,2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2454E8" w14:textId="77777777" w:rsidR="00A10F3D" w:rsidRPr="00A10F3D" w:rsidRDefault="002A75D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0DA0499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833,9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6EF43E3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0C414B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531AE51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78,1</w:t>
            </w:r>
          </w:p>
        </w:tc>
      </w:tr>
      <w:tr w:rsidR="00A10F3D" w:rsidRPr="00DF3E7C" w14:paraId="34A8B2AF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0B5692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Lubelskie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D04D06B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451,5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BC673F" w14:textId="77777777" w:rsidR="00A10F3D" w:rsidRPr="00A10F3D" w:rsidRDefault="002A75D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D1B593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430,7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2FB280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ADFBA22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63F477E7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66,4</w:t>
            </w:r>
          </w:p>
        </w:tc>
      </w:tr>
      <w:tr w:rsidR="00A10F3D" w:rsidRPr="00DF3E7C" w14:paraId="74AFB1DF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DBAE47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Lubuskie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B9B74D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322,7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3B9F931" w14:textId="77777777" w:rsidR="00A10F3D" w:rsidRPr="00A10F3D" w:rsidRDefault="002A75D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9975C9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264,0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A488791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B85C6ED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662D58AC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91,3</w:t>
            </w:r>
          </w:p>
        </w:tc>
      </w:tr>
      <w:tr w:rsidR="00A10F3D" w:rsidRPr="00DF3E7C" w14:paraId="69AD71FC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347ADBA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Łódzkie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FE079D5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474,8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1AEC23D" w14:textId="77777777" w:rsidR="00A10F3D" w:rsidRPr="00A10F3D" w:rsidRDefault="002A75D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5E5A2D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378,4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B65D24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D202463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520E2E6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78,7</w:t>
            </w:r>
          </w:p>
        </w:tc>
      </w:tr>
      <w:tr w:rsidR="00A10F3D" w:rsidRPr="00DF3E7C" w14:paraId="27C48528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FAC7FC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Małopolskie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8D6D68D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1934,5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4F1CE6B" w14:textId="77777777" w:rsidR="00A10F3D" w:rsidRPr="00A10F3D" w:rsidRDefault="002A75D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88A7A1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1841,2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938D47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9FA2B3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363198ED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14,9</w:t>
            </w:r>
          </w:p>
        </w:tc>
      </w:tr>
      <w:tr w:rsidR="00A10F3D" w:rsidRPr="00DF3E7C" w14:paraId="2E567DA6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3506D4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Mazowieckie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53CECE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1436,0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317BDF" w14:textId="77777777" w:rsidR="00A10F3D" w:rsidRPr="00A10F3D" w:rsidRDefault="002A75D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969D4FC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1208,2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1C7927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08A16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227,8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019E3B53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43,6</w:t>
            </w:r>
          </w:p>
        </w:tc>
      </w:tr>
      <w:tr w:rsidR="00A10F3D" w:rsidRPr="00DF3E7C" w14:paraId="62B6D572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1F205F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29C467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D606428" w14:textId="77777777" w:rsidR="00A10F3D" w:rsidRPr="00A10F3D" w:rsidRDefault="002A75D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EF29F8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32A0E53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7449F7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4B464AF7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32,4</w:t>
            </w:r>
          </w:p>
        </w:tc>
      </w:tr>
      <w:tr w:rsidR="00A10F3D" w:rsidRPr="00DF3E7C" w14:paraId="46548C36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276FF3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Podkarpackie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FE8894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609,8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CA84AA" w14:textId="77777777" w:rsidR="00A10F3D" w:rsidRPr="00A10F3D" w:rsidRDefault="002A75D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501AA4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565,9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11AD7D9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DD78A9C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20ED2FEE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84,7</w:t>
            </w:r>
          </w:p>
        </w:tc>
      </w:tr>
      <w:tr w:rsidR="00A10F3D" w:rsidRPr="00DF3E7C" w14:paraId="5FF709C5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93C9C9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Podlaskie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B0F984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261,1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60FA18" w14:textId="77777777" w:rsidR="00A10F3D" w:rsidRPr="00A10F3D" w:rsidRDefault="002A75D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7674CF4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0FFE524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0647E9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001611A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50,4</w:t>
            </w:r>
          </w:p>
        </w:tc>
      </w:tr>
      <w:tr w:rsidR="00A10F3D" w:rsidRPr="00DF3E7C" w14:paraId="5AEFA571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33EB6EA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7FBFB83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1703,9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8EC9586" w14:textId="77777777" w:rsidR="00A10F3D" w:rsidRPr="00A10F3D" w:rsidRDefault="002A75D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73113B8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1604,0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CE2BC0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71172E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0D92FC8F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42,1</w:t>
            </w:r>
          </w:p>
        </w:tc>
      </w:tr>
      <w:tr w:rsidR="00A10F3D" w:rsidRPr="00DF3E7C" w14:paraId="6E183530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6AAC70A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Śląskie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0A2AAD7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80DCA4" w14:textId="77777777" w:rsidR="00A10F3D" w:rsidRPr="00A10F3D" w:rsidRDefault="002A75D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9D2D95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966,8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DEA9B33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50C6D9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01E94C13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61,9</w:t>
            </w:r>
          </w:p>
        </w:tc>
      </w:tr>
      <w:tr w:rsidR="00A10F3D" w:rsidRPr="00DF3E7C" w14:paraId="35F9D039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BD6CCD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Świętokrzyskie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B03B057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411,9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90D876" w14:textId="77777777" w:rsidR="00A10F3D" w:rsidRPr="00A10F3D" w:rsidRDefault="002A75D2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ACD256C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389,3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21720E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D216A69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05FC2A92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92,8</w:t>
            </w:r>
          </w:p>
        </w:tc>
      </w:tr>
      <w:tr w:rsidR="00A10F3D" w:rsidRPr="00DF3E7C" w14:paraId="30256084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BB5E27D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Warmińsko-mazurskie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BEAFB4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D673B24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C54E177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490,9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5A8924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82,8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F4C0E1C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3C60E75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41,4</w:t>
            </w:r>
          </w:p>
        </w:tc>
      </w:tr>
      <w:tr w:rsidR="00A10F3D" w:rsidRPr="00DF3E7C" w14:paraId="0E584010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F482C5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Wielkopolskie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4978BC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647,1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4A9B4D7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8B6F34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549,9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35E23A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33497BA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63AD6713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65,6</w:t>
            </w:r>
          </w:p>
        </w:tc>
      </w:tr>
      <w:tr w:rsidR="00A10F3D" w:rsidRPr="00DF3E7C" w14:paraId="3BCEE853" w14:textId="77777777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A9E5876" w14:textId="77777777"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Zachodniopomorskie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7B49EFA" w14:textId="77777777" w:rsidR="00A10F3D" w:rsidRPr="00A10F3D" w:rsidRDefault="00B00BFD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2552,8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43BD2E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BD57D2" w14:textId="77777777" w:rsidR="00A10F3D" w:rsidRPr="00A10F3D" w:rsidRDefault="005A4F3E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2331,0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6DEB90D" w14:textId="77777777" w:rsidR="00A10F3D" w:rsidRPr="00A10F3D" w:rsidRDefault="0028422F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6E168B" w14:textId="77777777" w:rsidR="00A10F3D" w:rsidRPr="00A10F3D" w:rsidRDefault="00E52E5B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221,8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4F639EC6" w14:textId="77777777" w:rsidR="00A10F3D" w:rsidRPr="00A10F3D" w:rsidRDefault="00734FA8" w:rsidP="002C6B18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33,6</w:t>
            </w:r>
          </w:p>
        </w:tc>
      </w:tr>
    </w:tbl>
    <w:p w14:paraId="0BB37C31" w14:textId="77777777" w:rsidR="00EE2D09" w:rsidRPr="009E6CC0" w:rsidRDefault="003A0A06" w:rsidP="006E713E">
      <w:pPr>
        <w:spacing w:after="0"/>
      </w:pPr>
      <w:r w:rsidRPr="009E6CC0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49CA97AC" wp14:editId="7C29831D">
                <wp:simplePos x="0" y="0"/>
                <wp:positionH relativeFrom="margin">
                  <wp:posOffset>5210175</wp:posOffset>
                </wp:positionH>
                <wp:positionV relativeFrom="paragraph">
                  <wp:posOffset>497</wp:posOffset>
                </wp:positionV>
                <wp:extent cx="1743075" cy="1178560"/>
                <wp:effectExtent l="0" t="0" r="0" b="2540"/>
                <wp:wrapTight wrapText="bothSides">
                  <wp:wrapPolygon edited="0">
                    <wp:start x="708" y="0"/>
                    <wp:lineTo x="708" y="21297"/>
                    <wp:lineTo x="20774" y="21297"/>
                    <wp:lineTo x="20774" y="0"/>
                    <wp:lineTo x="708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178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37324" w14:textId="77777777" w:rsidR="007D52B5" w:rsidRPr="003C0668" w:rsidRDefault="007D52B5" w:rsidP="003A0A06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>
                              <w:t>I półroczu 2021 r.</w:t>
                            </w:r>
                            <w:r w:rsidRPr="003C0668">
                              <w:t xml:space="preserve"> </w:t>
                            </w:r>
                            <w:r>
                              <w:t>stopień wykorzystania miejsc noclegowych wyniósł 19,9%, tj. o 3,9 p.proc. mniej niż w analogicznym okresie ub.</w:t>
                            </w:r>
                            <w:r w:rsidR="00581DCD">
                              <w:t xml:space="preserve"> </w:t>
                            </w:r>
                            <w: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CA97AC" id="_x0000_s1031" type="#_x0000_t202" style="position:absolute;margin-left:410.25pt;margin-top:.05pt;width:137.25pt;height:92.8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" filled="f" stroked="f">
                <v:textbox>
                  <w:txbxContent>
                    <w:p w14:paraId="02937324" w14:textId="77777777" w:rsidR="007D52B5" w:rsidRPr="003C0668" w:rsidRDefault="007D52B5" w:rsidP="003A0A06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>
                        <w:t>I półroczu 2021 r.</w:t>
                      </w:r>
                      <w:r w:rsidRPr="003C0668">
                        <w:t xml:space="preserve"> </w:t>
                      </w:r>
                      <w:r>
                        <w:t>stopień wykorzystania miejsc noclegowych wyniósł 19,9%, tj. o 3,9 </w:t>
                      </w:r>
                      <w:proofErr w:type="spellStart"/>
                      <w:r>
                        <w:t>p.proc</w:t>
                      </w:r>
                      <w:proofErr w:type="spellEnd"/>
                      <w:r>
                        <w:t>. mniej niż w analogicznym okresie ub.</w:t>
                      </w:r>
                      <w:r w:rsidR="00581DCD">
                        <w:t xml:space="preserve"> </w:t>
                      </w:r>
                      <w:r>
                        <w:t>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E713E" w:rsidRPr="009E6CC0">
        <w:rPr>
          <w:noProof/>
          <w:lang w:eastAsia="pl-PL"/>
        </w:rPr>
        <w:t>W</w:t>
      </w:r>
      <w:r w:rsidR="00847F70" w:rsidRPr="009E6CC0">
        <w:t xml:space="preserve"> I półroczu br.</w:t>
      </w:r>
      <w:r w:rsidR="006E713E" w:rsidRPr="009E6CC0">
        <w:t xml:space="preserve"> stopień wykorzystania miejsc noclegowych wyniósł</w:t>
      </w:r>
      <w:r w:rsidR="001B57BF" w:rsidRPr="009E6CC0">
        <w:t xml:space="preserve"> 19,9% i był</w:t>
      </w:r>
      <w:r w:rsidR="00847F70" w:rsidRPr="009E6CC0">
        <w:t xml:space="preserve"> niższy niż przed rokiem </w:t>
      </w:r>
      <w:r w:rsidR="001B57BF" w:rsidRPr="009E6CC0">
        <w:t>– o 3,9</w:t>
      </w:r>
      <w:r w:rsidR="00847F70" w:rsidRPr="009E6CC0">
        <w:t xml:space="preserve"> p.proc.</w:t>
      </w:r>
      <w:r w:rsidR="004F0625" w:rsidRPr="009E6CC0">
        <w:t xml:space="preserve"> P</w:t>
      </w:r>
      <w:r w:rsidR="0041008A" w:rsidRPr="009E6CC0">
        <w:t>odobnie</w:t>
      </w:r>
      <w:r w:rsidR="004F0625" w:rsidRPr="009E6CC0">
        <w:t xml:space="preserve"> jak w </w:t>
      </w:r>
      <w:r w:rsidR="00AE213A" w:rsidRPr="009E6CC0">
        <w:t>poprzednich</w:t>
      </w:r>
      <w:r w:rsidR="004F0625" w:rsidRPr="009E6CC0">
        <w:t xml:space="preserve"> okresach</w:t>
      </w:r>
      <w:r w:rsidR="0041008A" w:rsidRPr="009E6CC0">
        <w:t>,</w:t>
      </w:r>
      <w:r w:rsidR="004F0625" w:rsidRPr="009E6CC0">
        <w:t xml:space="preserve"> najlepiej wykorzystane były miejsca w zakładach uzdrowiskowych – stopień wykorzystania</w:t>
      </w:r>
      <w:r w:rsidR="00E83F4C" w:rsidRPr="009E6CC0">
        <w:t xml:space="preserve"> miejsc noclegowych wyniósł 46,9</w:t>
      </w:r>
      <w:r w:rsidR="004F0625" w:rsidRPr="009E6CC0">
        <w:t>%, ale jednocze</w:t>
      </w:r>
      <w:r w:rsidR="001A33E8" w:rsidRPr="009E6CC0">
        <w:t>ś</w:t>
      </w:r>
      <w:r w:rsidR="004F0625" w:rsidRPr="009E6CC0">
        <w:t>nie w tych</w:t>
      </w:r>
      <w:r w:rsidR="00E83F4C" w:rsidRPr="009E6CC0">
        <w:t xml:space="preserve"> obiektach odnotowano</w:t>
      </w:r>
      <w:r w:rsidR="004F0625" w:rsidRPr="009E6CC0">
        <w:t xml:space="preserve"> spadek tego wskaźnika</w:t>
      </w:r>
      <w:r w:rsidR="007C070C" w:rsidRPr="009E6CC0">
        <w:t xml:space="preserve"> </w:t>
      </w:r>
      <w:r w:rsidR="00E83F4C" w:rsidRPr="009E6CC0">
        <w:t>o 8,0 </w:t>
      </w:r>
      <w:r w:rsidR="004F0625" w:rsidRPr="009E6CC0">
        <w:t>p.proc</w:t>
      </w:r>
      <w:r w:rsidR="0041008A" w:rsidRPr="009E6CC0">
        <w:t xml:space="preserve">. </w:t>
      </w:r>
      <w:r w:rsidR="006E713E" w:rsidRPr="009E6CC0">
        <w:t>S</w:t>
      </w:r>
      <w:r w:rsidR="0041008A" w:rsidRPr="009E6CC0">
        <w:t xml:space="preserve">topień wykorzystania miejsc noclegowych przekraczający średnią krajową odnotowano </w:t>
      </w:r>
      <w:r w:rsidR="008B2C32" w:rsidRPr="009E6CC0">
        <w:t>także</w:t>
      </w:r>
      <w:r w:rsidR="0041008A" w:rsidRPr="009E6CC0">
        <w:t xml:space="preserve"> w </w:t>
      </w:r>
      <w:r w:rsidR="00E83F4C" w:rsidRPr="009E6CC0">
        <w:t xml:space="preserve">ośrodkach kolonijnych – 32,1%, </w:t>
      </w:r>
      <w:r w:rsidR="0041008A" w:rsidRPr="009E6CC0">
        <w:t>h</w:t>
      </w:r>
      <w:r w:rsidR="00E83F4C" w:rsidRPr="009E6CC0">
        <w:t>ostelach – 27,0% oraz ośrodkach wczasowych – 23,7</w:t>
      </w:r>
      <w:r w:rsidR="0041008A" w:rsidRPr="009E6CC0">
        <w:t>%. W pozostałych rodzajach obiektów st</w:t>
      </w:r>
      <w:r w:rsidR="00071C8B" w:rsidRPr="009E6CC0">
        <w:t>o</w:t>
      </w:r>
      <w:r w:rsidR="0041008A" w:rsidRPr="009E6CC0">
        <w:t>pień wykorzystania miejsc noclegowych wahał si</w:t>
      </w:r>
      <w:r w:rsidR="00E83F4C" w:rsidRPr="009E6CC0">
        <w:t>ę od 7,0% na polach biwakowych do 18,5</w:t>
      </w:r>
      <w:r w:rsidR="0041008A" w:rsidRPr="009E6CC0">
        <w:t>% w</w:t>
      </w:r>
      <w:r w:rsidR="00E83F4C" w:rsidRPr="009E6CC0">
        <w:t xml:space="preserve"> hotelach.</w:t>
      </w:r>
    </w:p>
    <w:p w14:paraId="7FB01493" w14:textId="77777777" w:rsidR="00EE2D09" w:rsidRDefault="00EE2D09" w:rsidP="00EE2D09"/>
    <w:p w14:paraId="2112551F" w14:textId="77777777" w:rsidR="00EE2D09" w:rsidRDefault="0065551D" w:rsidP="001A33E8">
      <w:pPr>
        <w:spacing w:before="0" w:after="0"/>
        <w:ind w:left="709" w:hanging="709"/>
      </w:pPr>
      <w:r>
        <w:rPr>
          <w:noProof/>
          <w:lang w:eastAsia="pl-PL"/>
        </w:rPr>
        <w:drawing>
          <wp:anchor distT="0" distB="0" distL="114300" distR="114300" simplePos="0" relativeHeight="251787264" behindDoc="0" locked="0" layoutInCell="1" allowOverlap="1" wp14:anchorId="5F97E35F" wp14:editId="60FAACD2">
            <wp:simplePos x="0" y="0"/>
            <wp:positionH relativeFrom="margin">
              <wp:align>left</wp:align>
            </wp:positionH>
            <wp:positionV relativeFrom="paragraph">
              <wp:posOffset>473075</wp:posOffset>
            </wp:positionV>
            <wp:extent cx="4390390" cy="3289935"/>
            <wp:effectExtent l="0" t="0" r="0" b="5715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orzystanie miejsc oclegowych_p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264" w:rsidRPr="003A0A06">
        <w:rPr>
          <w:b/>
          <w:sz w:val="18"/>
          <w:szCs w:val="18"/>
        </w:rPr>
        <w:t xml:space="preserve">Mapa </w:t>
      </w:r>
      <w:r w:rsidR="001A33E8" w:rsidRPr="003A0A06">
        <w:rPr>
          <w:b/>
          <w:sz w:val="18"/>
          <w:szCs w:val="18"/>
        </w:rPr>
        <w:t>2</w:t>
      </w:r>
      <w:r w:rsidR="001A33E8" w:rsidRPr="003A0A06">
        <w:rPr>
          <w:sz w:val="18"/>
          <w:szCs w:val="18"/>
        </w:rPr>
        <w:t>.</w:t>
      </w:r>
      <w:r w:rsidR="009A2264" w:rsidRPr="003A0A06">
        <w:rPr>
          <w:sz w:val="18"/>
          <w:szCs w:val="18"/>
        </w:rPr>
        <w:t xml:space="preserve"> </w:t>
      </w:r>
      <w:r w:rsidR="001A33E8" w:rsidRPr="003A0A06">
        <w:rPr>
          <w:b/>
          <w:sz w:val="18"/>
          <w:szCs w:val="18"/>
        </w:rPr>
        <w:t>S</w:t>
      </w:r>
      <w:r w:rsidR="009A2264" w:rsidRPr="003A0A06">
        <w:rPr>
          <w:b/>
          <w:sz w:val="18"/>
          <w:szCs w:val="18"/>
        </w:rPr>
        <w:t>topień wykorzystania</w:t>
      </w:r>
      <w:r w:rsidR="001A33E8" w:rsidRPr="003A0A06">
        <w:rPr>
          <w:b/>
          <w:sz w:val="18"/>
          <w:szCs w:val="18"/>
        </w:rPr>
        <w:t xml:space="preserve"> miejsc noclegowych w turystycznych obiektach noclegowych w</w:t>
      </w:r>
      <w:r w:rsidR="003A0A06" w:rsidRPr="003A0A06">
        <w:rPr>
          <w:b/>
          <w:sz w:val="18"/>
          <w:szCs w:val="18"/>
        </w:rPr>
        <w:t> </w:t>
      </w:r>
      <w:r w:rsidR="001A33E8" w:rsidRPr="003A0A06">
        <w:rPr>
          <w:b/>
          <w:sz w:val="18"/>
          <w:szCs w:val="18"/>
        </w:rPr>
        <w:t>I</w:t>
      </w:r>
      <w:r w:rsidR="003A0A06" w:rsidRPr="003A0A06">
        <w:rPr>
          <w:b/>
          <w:sz w:val="18"/>
          <w:szCs w:val="18"/>
        </w:rPr>
        <w:t> </w:t>
      </w:r>
      <w:r>
        <w:rPr>
          <w:b/>
          <w:sz w:val="18"/>
          <w:szCs w:val="18"/>
        </w:rPr>
        <w:t>półroczu 2021</w:t>
      </w:r>
      <w:r w:rsidR="001A33E8" w:rsidRPr="003A0A06">
        <w:rPr>
          <w:b/>
        </w:rPr>
        <w:t xml:space="preserve"> </w:t>
      </w:r>
      <w:r w:rsidR="001A33E8" w:rsidRPr="003A0A06">
        <w:rPr>
          <w:b/>
          <w:sz w:val="18"/>
          <w:szCs w:val="18"/>
        </w:rPr>
        <w:t>r.</w:t>
      </w:r>
      <w:r w:rsidR="003A0A06" w:rsidRPr="003A0A06">
        <w:t xml:space="preserve"> </w:t>
      </w:r>
    </w:p>
    <w:p w14:paraId="57585AB4" w14:textId="77777777" w:rsidR="00EE2D09" w:rsidRDefault="00EE2D09" w:rsidP="00EE2D09"/>
    <w:p w14:paraId="739CA06D" w14:textId="77777777" w:rsidR="00EE2D09" w:rsidRDefault="00EE2D09" w:rsidP="00EE2D09"/>
    <w:p w14:paraId="5AC36B29" w14:textId="77777777" w:rsidR="00EE2D09" w:rsidRDefault="00EE2D09" w:rsidP="00EE2D09"/>
    <w:p w14:paraId="15F2DD96" w14:textId="77777777" w:rsidR="00EE2D09" w:rsidRDefault="00EE2D09" w:rsidP="00EE2D09"/>
    <w:p w14:paraId="212B873B" w14:textId="77777777" w:rsidR="00EE2D09" w:rsidRDefault="00EE2D09" w:rsidP="00EE2D09"/>
    <w:p w14:paraId="1DEF9DB4" w14:textId="77777777" w:rsidR="00EE2D09" w:rsidRDefault="00EE2D09" w:rsidP="00EE2D09"/>
    <w:p w14:paraId="0C81CFDF" w14:textId="77777777" w:rsidR="00EE2D09" w:rsidRDefault="00EE2D09" w:rsidP="00EE2D09"/>
    <w:p w14:paraId="6B104A71" w14:textId="77777777" w:rsidR="00EE2D09" w:rsidRDefault="00EE2D09" w:rsidP="00EE2D09"/>
    <w:p w14:paraId="6B04C63C" w14:textId="77777777" w:rsidR="004D2C7E" w:rsidRDefault="004D2C7E" w:rsidP="00EE2D09"/>
    <w:p w14:paraId="3135EF4C" w14:textId="77777777" w:rsidR="004D2C7E" w:rsidRDefault="004D2C7E" w:rsidP="00EE2D09"/>
    <w:p w14:paraId="7D2A080E" w14:textId="77777777" w:rsidR="00903C92" w:rsidRDefault="00903C92" w:rsidP="00EE2D09"/>
    <w:p w14:paraId="5083EBEF" w14:textId="77777777" w:rsidR="00903C92" w:rsidRDefault="00903C92" w:rsidP="00EE2D09"/>
    <w:p w14:paraId="6FFF0A8F" w14:textId="77777777" w:rsidR="006E713E" w:rsidRDefault="006E713E" w:rsidP="00EE2D09"/>
    <w:p w14:paraId="26450EE1" w14:textId="77777777" w:rsidR="006E713E" w:rsidRDefault="006E713E" w:rsidP="00EE2D09"/>
    <w:p w14:paraId="42589C30" w14:textId="77777777" w:rsidR="00903C92" w:rsidRDefault="00903C92" w:rsidP="00EE2D09"/>
    <w:p w14:paraId="5C6CBE18" w14:textId="77777777" w:rsidR="00EE2D09" w:rsidRPr="00D71674" w:rsidRDefault="00EE2D09" w:rsidP="00EE2D09">
      <w:pPr>
        <w:rPr>
          <w:rFonts w:ascii="Calibri" w:hAnsi="Calibri"/>
          <w:sz w:val="22"/>
        </w:rPr>
        <w:sectPr w:rsidR="00EE2D09" w:rsidRPr="00D7167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41746"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52C584B2" w14:textId="77777777" w:rsidR="00276E3F" w:rsidRPr="003347E4" w:rsidRDefault="00276E3F" w:rsidP="00276E3F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76E3F" w:rsidRPr="008F3638" w14:paraId="7822B7F7" w14:textId="77777777" w:rsidTr="00DA62FE">
        <w:trPr>
          <w:trHeight w:val="1912"/>
        </w:trPr>
        <w:tc>
          <w:tcPr>
            <w:tcW w:w="4379" w:type="dxa"/>
          </w:tcPr>
          <w:p w14:paraId="7E8082AB" w14:textId="77777777" w:rsidR="00276E3F" w:rsidRPr="008F3638" w:rsidRDefault="00276E3F" w:rsidP="00DA62F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321CA71" w14:textId="77777777"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62600F50" w14:textId="77777777"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  <w:p w14:paraId="1A386E18" w14:textId="77777777"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553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17 853 52 10</w:t>
            </w:r>
          </w:p>
          <w:p w14:paraId="01E45621" w14:textId="77777777"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2FC8E770" w14:textId="77777777" w:rsidR="00276E3F" w:rsidRPr="008F3638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4963770D" w14:textId="77777777"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07DB0385" w14:textId="77777777" w:rsidR="00276E3F" w:rsidRPr="008F3638" w:rsidRDefault="00C3384C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C338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553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C338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695 255 011</w:t>
            </w:r>
          </w:p>
        </w:tc>
      </w:tr>
    </w:tbl>
    <w:p w14:paraId="66F876D7" w14:textId="77777777" w:rsidR="00276E3F" w:rsidRDefault="00276E3F" w:rsidP="00276E3F">
      <w:pPr>
        <w:rPr>
          <w:sz w:val="20"/>
        </w:rPr>
      </w:pPr>
    </w:p>
    <w:p w14:paraId="64F3F689" w14:textId="77777777" w:rsidR="00276E3F" w:rsidRDefault="00276E3F" w:rsidP="00276E3F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76E3F" w14:paraId="0DC274AD" w14:textId="77777777" w:rsidTr="00DA62FE">
        <w:trPr>
          <w:trHeight w:val="610"/>
        </w:trPr>
        <w:tc>
          <w:tcPr>
            <w:tcW w:w="2721" w:type="pct"/>
            <w:vMerge w:val="restart"/>
          </w:tcPr>
          <w:p w14:paraId="7E45DD34" w14:textId="77777777" w:rsidR="00276E3F" w:rsidRPr="00C91687" w:rsidRDefault="00276E3F" w:rsidP="00DA62F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9440242" w14:textId="77777777" w:rsidR="00276E3F" w:rsidRPr="00C91687" w:rsidRDefault="00276E3F" w:rsidP="00DA62FE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="0055306D">
              <w:rPr>
                <w:sz w:val="20"/>
              </w:rPr>
              <w:t>.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21178D3F" w14:textId="77777777" w:rsidR="00276E3F" w:rsidRPr="00BC0F56" w:rsidRDefault="00276E3F" w:rsidP="00DA62FE">
            <w:pPr>
              <w:rPr>
                <w:sz w:val="18"/>
                <w:lang w:val="en-GB"/>
              </w:rPr>
            </w:pPr>
            <w:r w:rsidRPr="00BC0F56">
              <w:rPr>
                <w:b/>
                <w:sz w:val="20"/>
                <w:lang w:val="en-GB"/>
              </w:rPr>
              <w:t>e-mail:</w:t>
            </w:r>
            <w:r w:rsidRPr="00BC0F56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F92799D" w14:textId="77777777" w:rsidR="00276E3F" w:rsidRPr="00BC0F56" w:rsidRDefault="00276E3F" w:rsidP="00DA62F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0BC4D10E" wp14:editId="1894B49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15039B3" w14:textId="77777777"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276E3F" w14:paraId="0BD9B090" w14:textId="77777777" w:rsidTr="00DA62FE">
        <w:trPr>
          <w:trHeight w:val="436"/>
        </w:trPr>
        <w:tc>
          <w:tcPr>
            <w:tcW w:w="2721" w:type="pct"/>
            <w:vMerge/>
            <w:vAlign w:val="center"/>
          </w:tcPr>
          <w:p w14:paraId="7802D2DB" w14:textId="77777777"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F601CBD" w14:textId="77777777"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1BE1E386" wp14:editId="43E2422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53B37D5" w14:textId="77777777"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276E3F" w14:paraId="6320F04B" w14:textId="77777777" w:rsidTr="00DA62FE">
        <w:trPr>
          <w:trHeight w:val="436"/>
        </w:trPr>
        <w:tc>
          <w:tcPr>
            <w:tcW w:w="2721" w:type="pct"/>
            <w:vMerge/>
            <w:vAlign w:val="center"/>
          </w:tcPr>
          <w:p w14:paraId="3957310C" w14:textId="77777777"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1015DB1" w14:textId="77777777"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5A10AE07" wp14:editId="4CF136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C744252" w14:textId="77777777" w:rsidR="00276E3F" w:rsidRDefault="00276E3F" w:rsidP="00DA62FE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01AF6968" w14:textId="77777777" w:rsidR="00276E3F" w:rsidRPr="00001C5B" w:rsidRDefault="00CB3D46" w:rsidP="00276E3F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D43F7E" wp14:editId="55949D1D">
                <wp:simplePos x="0" y="0"/>
                <wp:positionH relativeFrom="margin">
                  <wp:posOffset>17145</wp:posOffset>
                </wp:positionH>
                <wp:positionV relativeFrom="paragraph">
                  <wp:posOffset>427990</wp:posOffset>
                </wp:positionV>
                <wp:extent cx="6559550" cy="480060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800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C8B30" w14:textId="77777777" w:rsidR="007D52B5" w:rsidRDefault="007D52B5" w:rsidP="00276E3F">
                            <w:pPr>
                              <w:rPr>
                                <w:b/>
                              </w:rPr>
                            </w:pPr>
                          </w:p>
                          <w:p w14:paraId="6F249A02" w14:textId="77777777" w:rsidR="007D52B5" w:rsidRPr="006E773E" w:rsidRDefault="007D52B5" w:rsidP="00276E3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A353C4E" w14:textId="77777777" w:rsidR="007D52B5" w:rsidRPr="002C1C9E" w:rsidRDefault="007D52B5" w:rsidP="004B79C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begin"/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instrText>HYPERLINK "https://stat.gov.pl/obszary-tematyczne/kultura-turystyka-sport/turystyka/wykorzystanie-turystycznych-obiektow-noclegowych-w-i-kwartale-2021-roku,6,28.html"</w:instrText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separate"/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>Wykorzystanie turystycznych obiektów noclegowych w I kwartale 2021 roku</w:t>
                            </w:r>
                          </w:p>
                          <w:p w14:paraId="175766A9" w14:textId="77777777" w:rsidR="007D52B5" w:rsidRPr="00CB3D46" w:rsidRDefault="007D52B5" w:rsidP="004B79C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6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end"/>
                            </w:r>
                            <w:hyperlink r:id="rId24" w:history="1">
                              <w:r w:rsidRPr="00CB3D46">
                                <w:rPr>
                                  <w:color w:val="001D77"/>
                                  <w:sz w:val="18"/>
                                  <w:u w:val="single"/>
                                </w:rPr>
                                <w:t>Wykorzystanie turystycznej bazy noclegowej w Polsce w kwietniu i maju 2021 r.</w:t>
                              </w:r>
                            </w:hyperlink>
                          </w:p>
                          <w:p w14:paraId="0F0A3192" w14:textId="77777777" w:rsidR="007D52B5" w:rsidRPr="002C1C9E" w:rsidRDefault="007D52B5" w:rsidP="004B79C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begin"/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instrText>HYPERLINK "https://stat.gov.pl/obszary-tematyczne/kultura-turystyka-sport/turystyka/wykorzystanie-turystycznej-bazy-noclegowej-w-polsce-w-lutym-i-marcu-2021-r-,6,27.html?contrast=default"</w:instrText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separate"/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>Wykorzystanie turystycznej bazy noclegowej w Polsce w lutym i marcu 2021 r.</w:t>
                            </w:r>
                          </w:p>
                          <w:p w14:paraId="151C6F28" w14:textId="77777777" w:rsidR="007D52B5" w:rsidRPr="00F54A03" w:rsidRDefault="007D52B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end"/>
                            </w:r>
                            <w:hyperlink r:id="rId25" w:history="1">
                              <w:r w:rsidRPr="004B79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Wykorzystanie turystycznej bazy noclegowej w Polsce w styczniu i lutym 2021 r.</w:t>
                              </w:r>
                            </w:hyperlink>
                          </w:p>
                          <w:p w14:paraId="7EE0FF16" w14:textId="77777777" w:rsidR="007D52B5" w:rsidRDefault="00964BED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7D52B5" w:rsidRPr="00DC56F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Turystyka w 2020 r.</w:t>
                              </w:r>
                            </w:hyperlink>
                          </w:p>
                          <w:p w14:paraId="18A6D99E" w14:textId="77777777" w:rsidR="007D52B5" w:rsidRPr="00C02AF1" w:rsidRDefault="007D52B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53F74828" w14:textId="77777777" w:rsidR="007D52B5" w:rsidRPr="003347E4" w:rsidRDefault="007D52B5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098047E" w14:textId="77777777" w:rsidR="007D52B5" w:rsidRPr="00DC56F2" w:rsidRDefault="007D52B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72F12711" w14:textId="77777777" w:rsidR="007D52B5" w:rsidRPr="00DC56F2" w:rsidRDefault="007D52B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874BA74" w14:textId="77777777" w:rsidR="007D52B5" w:rsidRDefault="007D52B5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121B09C" w14:textId="77777777" w:rsidR="007D52B5" w:rsidRPr="00DC56F2" w:rsidRDefault="007D52B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24811A8E" w14:textId="77777777" w:rsidR="007D52B5" w:rsidRPr="00DC56F2" w:rsidRDefault="007D52B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DC56F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Turystyczny obiekt noclegowy</w:t>
                              </w:r>
                            </w:hyperlink>
                          </w:p>
                          <w:p w14:paraId="07E470D0" w14:textId="77777777" w:rsidR="007D52B5" w:rsidRPr="00DC56F2" w:rsidRDefault="007D52B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"https://stat.gov.pl/metainformacje/slownik-pojec/pojecia-stosowane-w-statystyce-publicznej/1231,pojecie.html" </w:instrText>
                            </w: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61C88A04" w14:textId="77777777" w:rsidR="007D52B5" w:rsidRPr="00DC56F2" w:rsidRDefault="007D52B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history="1">
                              <w:r w:rsidRPr="00DC56F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14:paraId="6563ACF8" w14:textId="77777777" w:rsidR="007D52B5" w:rsidRPr="00DC56F2" w:rsidRDefault="00964BED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7D52B5" w:rsidRPr="00DC56F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3BEF870D" w14:textId="77777777" w:rsidR="007D52B5" w:rsidRPr="00DC56F2" w:rsidRDefault="007D52B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"https://stat.gov.pl/metainformacje/slownik-pojec/pojecia-stosowane-w-statystyce-publicznej/3487,pojecie.html" </w:instrText>
                            </w: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Długość pobytu</w:t>
                            </w:r>
                          </w:p>
                          <w:p w14:paraId="6F1CD935" w14:textId="77777777" w:rsidR="007D52B5" w:rsidRPr="00EC4240" w:rsidRDefault="007D52B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DC56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"https://stat.gov.pl/metainformacje/slownik-pojec/pojecia-stosowane-w-statystyce-publicznej/1239,pojecie.html"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Stopień wykorzystania miejsc noclegowych w turystycznych obiektach noclegowych</w:t>
                            </w:r>
                          </w:p>
                          <w:p w14:paraId="40C5BE24" w14:textId="77777777" w:rsidR="007D52B5" w:rsidRPr="008D0725" w:rsidRDefault="007D52B5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D43F7E" id="_x0000_s1032" type="#_x0000_t202" style="position:absolute;margin-left:1.35pt;margin-top:33.7pt;width:516.5pt;height:37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" fillcolor="#f2f2f2 [3052]" strokecolor="white [3212]">
                <v:textbox>
                  <w:txbxContent>
                    <w:p w14:paraId="506C8B30" w14:textId="77777777" w:rsidR="007D52B5" w:rsidRDefault="007D52B5" w:rsidP="00276E3F">
                      <w:pPr>
                        <w:rPr>
                          <w:b/>
                        </w:rPr>
                      </w:pPr>
                    </w:p>
                    <w:p w14:paraId="6F249A02" w14:textId="77777777" w:rsidR="007D52B5" w:rsidRPr="006E773E" w:rsidRDefault="007D52B5" w:rsidP="00276E3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14:paraId="6A353C4E" w14:textId="77777777" w:rsidR="007D52B5" w:rsidRPr="002C1C9E" w:rsidRDefault="007D52B5" w:rsidP="004B79C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begin"/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instrText>HYPERLINK "https://stat.gov.pl/obszary-tematyczne/kultura-turystyka-sport/turystyka/wykorzystanie-turystycznych-obiektow-noclegowych-w-i-kwartale-2021-roku,6,28.html"</w:instrText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separate"/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>Wykorzystanie turystycznych obiektów noclegowych w I kwartale 2021 roku</w:t>
                      </w:r>
                    </w:p>
                    <w:p w14:paraId="175766A9" w14:textId="77777777" w:rsidR="007D52B5" w:rsidRPr="00CB3D46" w:rsidRDefault="007D52B5" w:rsidP="004B79C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6"/>
                          <w:szCs w:val="18"/>
                          <w:u w:val="single"/>
                          <w:lang w:eastAsia="pl-PL"/>
                        </w:rPr>
                      </w:pP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end"/>
                      </w:r>
                      <w:hyperlink r:id="rId30" w:history="1">
                        <w:r w:rsidRPr="00CB3D46">
                          <w:rPr>
                            <w:color w:val="001D77"/>
                            <w:sz w:val="18"/>
                            <w:u w:val="single"/>
                          </w:rPr>
                          <w:t>Wykorzystanie turystycznej bazy noclegowej w Polsce w kwietniu i maju 2021 r.</w:t>
                        </w:r>
                      </w:hyperlink>
                    </w:p>
                    <w:p w14:paraId="0F0A3192" w14:textId="77777777" w:rsidR="007D52B5" w:rsidRPr="002C1C9E" w:rsidRDefault="007D52B5" w:rsidP="004B79C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begin"/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instrText>HYPERLINK "https://stat.gov.pl/obszary-tematyczne/kultura-turystyka-sport/turystyka/wykorzystanie-turystycznej-bazy-noclegowej-w-polsce-w-lutym-i-marcu-2021-r-,6,27.html?contrast=default"</w:instrText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separate"/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>Wykorzystanie turystycznej bazy noclegowej w Polsce w lutym i marcu 2021 r.</w:t>
                      </w:r>
                    </w:p>
                    <w:p w14:paraId="151C6F28" w14:textId="77777777" w:rsidR="007D52B5" w:rsidRPr="00F54A03" w:rsidRDefault="007D52B5" w:rsidP="00276E3F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end"/>
                      </w:r>
                      <w:hyperlink r:id="rId31" w:history="1">
                        <w:r w:rsidRPr="004B79C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Wykorzystanie turystycznej bazy noclegowej w Polsce w styczniu i lutym 2021 r.</w:t>
                        </w:r>
                      </w:hyperlink>
                    </w:p>
                    <w:p w14:paraId="7EE0FF16" w14:textId="77777777" w:rsidR="007D52B5" w:rsidRDefault="00DE4D7C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7D52B5" w:rsidRPr="00DC56F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Turystyka w 2020 r.</w:t>
                        </w:r>
                      </w:hyperlink>
                    </w:p>
                    <w:p w14:paraId="18A6D99E" w14:textId="77777777" w:rsidR="007D52B5" w:rsidRPr="00C02AF1" w:rsidRDefault="007D52B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53F74828" w14:textId="77777777" w:rsidR="007D52B5" w:rsidRPr="003347E4" w:rsidRDefault="007D52B5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098047E" w14:textId="77777777" w:rsidR="007D52B5" w:rsidRPr="00DC56F2" w:rsidRDefault="007D52B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14:paraId="72F12711" w14:textId="77777777" w:rsidR="007D52B5" w:rsidRPr="00DC56F2" w:rsidRDefault="007D52B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874BA74" w14:textId="77777777" w:rsidR="007D52B5" w:rsidRDefault="007D52B5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121B09C" w14:textId="77777777" w:rsidR="007D52B5" w:rsidRPr="00DC56F2" w:rsidRDefault="007D52B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14:paraId="24811A8E" w14:textId="77777777" w:rsidR="007D52B5" w:rsidRPr="00DC56F2" w:rsidRDefault="007D52B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history="1">
                        <w:r w:rsidRPr="00DC56F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Turystyczny obiekt noclegowy</w:t>
                        </w:r>
                      </w:hyperlink>
                    </w:p>
                    <w:p w14:paraId="07E470D0" w14:textId="77777777" w:rsidR="007D52B5" w:rsidRPr="00DC56F2" w:rsidRDefault="007D52B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"https://stat.gov.pl/metainformacje/slownik-pojec/pojecia-stosowane-w-statystyce-publicznej/1231,pojecie.html" </w:instrText>
                      </w: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61C88A04" w14:textId="77777777" w:rsidR="007D52B5" w:rsidRPr="00DC56F2" w:rsidRDefault="007D52B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4" w:history="1">
                        <w:r w:rsidRPr="00DC56F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Turyści zagraniczni w turystycznych obiektach noclegowych</w:t>
                        </w:r>
                      </w:hyperlink>
                    </w:p>
                    <w:p w14:paraId="6563ACF8" w14:textId="77777777" w:rsidR="007D52B5" w:rsidRPr="00DC56F2" w:rsidRDefault="00DE4D7C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7D52B5" w:rsidRPr="00DC56F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14:paraId="3BEF870D" w14:textId="77777777" w:rsidR="007D52B5" w:rsidRPr="00DC56F2" w:rsidRDefault="007D52B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"https://stat.gov.pl/metainformacje/slownik-pojec/pojecia-stosowane-w-statystyce-publicznej/3487,pojecie.html" </w:instrText>
                      </w: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Długość pobytu</w:t>
                      </w:r>
                    </w:p>
                    <w:p w14:paraId="6F1CD935" w14:textId="77777777" w:rsidR="007D52B5" w:rsidRPr="00EC4240" w:rsidRDefault="007D52B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DC56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"https://stat.gov.pl/metainformacje/slownik-pojec/pojecia-stosowane-w-statystyce-publicznej/1239,pojecie.html"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Stopień wykorzystania miejsc noclegowych w turystycznych obiektach noclegowych</w:t>
                      </w:r>
                    </w:p>
                    <w:p w14:paraId="40C5BE24" w14:textId="77777777" w:rsidR="007D52B5" w:rsidRPr="008D0725" w:rsidRDefault="007D52B5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6B6D6F" w14:textId="77777777" w:rsidR="00D261A2" w:rsidRPr="00001C5B" w:rsidRDefault="00D261A2" w:rsidP="00276E3F">
      <w:pPr>
        <w:rPr>
          <w:sz w:val="18"/>
        </w:rPr>
      </w:pPr>
    </w:p>
    <w:sectPr w:rsidR="00D261A2" w:rsidRPr="00001C5B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326B24" w14:textId="77777777" w:rsidR="00964BED" w:rsidRDefault="00964BED" w:rsidP="000662E2">
      <w:pPr>
        <w:spacing w:after="0" w:line="240" w:lineRule="auto"/>
      </w:pPr>
      <w:r>
        <w:separator/>
      </w:r>
    </w:p>
  </w:endnote>
  <w:endnote w:type="continuationSeparator" w:id="0">
    <w:p w14:paraId="3F5C0444" w14:textId="77777777" w:rsidR="00964BED" w:rsidRDefault="00964B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DB9DFB9-9D7F-46D6-9A9E-87A72E288D02}"/>
    <w:embedBold r:id="rId2" w:fontKey="{DE0D9D46-73C6-42F8-97CC-27AB9E3C904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AA940EA-ED13-4EAC-806D-15CFE67765E2}"/>
    <w:embedBold r:id="rId4" w:fontKey="{5381E96B-4115-4796-8053-3C055BD7FDF6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3E40CE7-D366-476D-917C-10EC64884B7A}"/>
    <w:embedBold r:id="rId6" w:fontKey="{7B327293-7382-43B0-8CAA-6EECD1B6BB4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AE21978-2D09-467A-BF23-B22AB7CB0634}"/>
    <w:embedItalic r:id="rId8" w:fontKey="{44677779-7A0C-4BBD-88CF-EADC6BFA080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EB227D6-7D8A-40E7-B35F-77EF7EABE59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89AFA6E-5F2F-4593-B0A7-1DAF055FBE37}"/>
    <w:embedBold r:id="rId11" w:fontKey="{61AE3097-D629-4DF8-8B26-E1C708FCEB3D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2" w:fontKey="{077C7A75-F601-4048-A258-9BA2A96928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7885364"/>
      <w:docPartObj>
        <w:docPartGallery w:val="Page Numbers (Bottom of Page)"/>
        <w:docPartUnique/>
      </w:docPartObj>
    </w:sdtPr>
    <w:sdtEndPr/>
    <w:sdtContent>
      <w:p w14:paraId="5D54BE89" w14:textId="77777777" w:rsidR="007D52B5" w:rsidRDefault="007D52B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062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9147565"/>
      <w:docPartObj>
        <w:docPartGallery w:val="Page Numbers (Bottom of Page)"/>
        <w:docPartUnique/>
      </w:docPartObj>
    </w:sdtPr>
    <w:sdtEndPr/>
    <w:sdtContent>
      <w:p w14:paraId="4203E87F" w14:textId="77777777" w:rsidR="007D52B5" w:rsidRDefault="007D52B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062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1BCB10E9" w14:textId="77777777" w:rsidR="007D52B5" w:rsidRDefault="007D52B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0622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2D5C99" w14:textId="77777777" w:rsidR="00964BED" w:rsidRDefault="00964BED" w:rsidP="000662E2">
      <w:pPr>
        <w:spacing w:after="0" w:line="240" w:lineRule="auto"/>
      </w:pPr>
      <w:r>
        <w:separator/>
      </w:r>
    </w:p>
  </w:footnote>
  <w:footnote w:type="continuationSeparator" w:id="0">
    <w:p w14:paraId="698E0CC4" w14:textId="77777777" w:rsidR="00964BED" w:rsidRDefault="00964BE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2AF04" w14:textId="77777777" w:rsidR="007D52B5" w:rsidRDefault="007D52B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E5F0CA3" wp14:editId="3F747A9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9B4588D" id="Prostokąt 6" o:spid="_x0000_s1026" style="position:absolute;margin-left:410.6pt;margin-top:-14.05pt;width:147.6pt;height:178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JhNJ9eJAgAA/A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14:paraId="2CC0FCDA" w14:textId="77777777" w:rsidR="007D52B5" w:rsidRDefault="007D52B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8B571" w14:textId="77777777" w:rsidR="007D52B5" w:rsidRDefault="007D52B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28FE797" wp14:editId="15B48BE9">
              <wp:simplePos x="0" y="0"/>
              <wp:positionH relativeFrom="column">
                <wp:posOffset>5224780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781867" id="Prostokąt 15" o:spid="_x0000_s1026" style="position:absolute;margin-left:411.4pt;margin-top:40.3pt;width:147.4pt;height:180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A682D74" wp14:editId="19A4A3B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7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2EE6C7D" w14:textId="77777777" w:rsidR="007D52B5" w:rsidRPr="003C6C8D" w:rsidRDefault="007D52B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A682D74" id="Schemat blokowy: opóźnienie 6" o:spid="_x0000_s1033" style="position:absolute;margin-left:396.6pt;margin-top:15.6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2EE6C7D" w14:textId="77777777" w:rsidR="007D52B5" w:rsidRPr="003C6C8D" w:rsidRDefault="007D52B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E4463A">
      <w:rPr>
        <w:noProof/>
        <w:lang w:eastAsia="pl-PL"/>
      </w:rPr>
      <w:drawing>
        <wp:inline distT="0" distB="0" distL="0" distR="0" wp14:anchorId="5C2A7960" wp14:editId="647F5168">
          <wp:extent cx="1247323" cy="540000"/>
          <wp:effectExtent l="0" t="0" r="0" b="0"/>
          <wp:docPr id="27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77"/>
                  <a:stretch/>
                </pic:blipFill>
                <pic:spPr>
                  <a:xfrm>
                    <a:off x="0" y="0"/>
                    <a:ext cx="124732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C56686" w14:textId="77777777" w:rsidR="007D52B5" w:rsidRDefault="007D52B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0362F474" wp14:editId="0648A85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5D4447" w14:textId="77777777" w:rsidR="007D52B5" w:rsidRPr="00C97596" w:rsidRDefault="007D52B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05.10.2021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362F47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PpG&#10;/rkSAgAA/wM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14:paraId="2B5D4447" w14:textId="77777777" w:rsidR="007D52B5" w:rsidRPr="00C97596" w:rsidRDefault="007D52B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05.10.2021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0787AD" w14:textId="77777777" w:rsidR="007D52B5" w:rsidRDefault="007D52B5">
    <w:pPr>
      <w:pStyle w:val="Nagwek"/>
    </w:pPr>
  </w:p>
  <w:p w14:paraId="18ECB13F" w14:textId="77777777" w:rsidR="007D52B5" w:rsidRDefault="007D52B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" o:bullet="t">
        <v:imagedata r:id="rId1" o:title=""/>
      </v:shape>
    </w:pict>
  </w:numPicBullet>
  <w:numPicBullet w:numPicBulletId="1">
    <w:pict>
      <v:shape id="_x0000_i1029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8E6FA8"/>
    <w:multiLevelType w:val="hybridMultilevel"/>
    <w:tmpl w:val="ACF4ABBA"/>
    <w:lvl w:ilvl="0" w:tplc="9D903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2A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8F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6E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8F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82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A6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A3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E4"/>
    <w:rsid w:val="00003437"/>
    <w:rsid w:val="0000709F"/>
    <w:rsid w:val="000108B8"/>
    <w:rsid w:val="000152F5"/>
    <w:rsid w:val="0002119A"/>
    <w:rsid w:val="000222C4"/>
    <w:rsid w:val="00023726"/>
    <w:rsid w:val="00023DF1"/>
    <w:rsid w:val="0002598C"/>
    <w:rsid w:val="000262F8"/>
    <w:rsid w:val="000268C7"/>
    <w:rsid w:val="00037034"/>
    <w:rsid w:val="000403A7"/>
    <w:rsid w:val="00040F31"/>
    <w:rsid w:val="00044465"/>
    <w:rsid w:val="0004514F"/>
    <w:rsid w:val="0004582E"/>
    <w:rsid w:val="000470AA"/>
    <w:rsid w:val="00050E27"/>
    <w:rsid w:val="000573FB"/>
    <w:rsid w:val="00057CA1"/>
    <w:rsid w:val="000662E2"/>
    <w:rsid w:val="00066440"/>
    <w:rsid w:val="00066883"/>
    <w:rsid w:val="00071C8B"/>
    <w:rsid w:val="000744AA"/>
    <w:rsid w:val="00074DD8"/>
    <w:rsid w:val="000753AE"/>
    <w:rsid w:val="00075759"/>
    <w:rsid w:val="00077815"/>
    <w:rsid w:val="000806F7"/>
    <w:rsid w:val="00083D0E"/>
    <w:rsid w:val="000911E5"/>
    <w:rsid w:val="000917F7"/>
    <w:rsid w:val="00097840"/>
    <w:rsid w:val="000A71DD"/>
    <w:rsid w:val="000A74A9"/>
    <w:rsid w:val="000B0727"/>
    <w:rsid w:val="000B223D"/>
    <w:rsid w:val="000B2BA5"/>
    <w:rsid w:val="000C135D"/>
    <w:rsid w:val="000C1B01"/>
    <w:rsid w:val="000C2FC2"/>
    <w:rsid w:val="000C386C"/>
    <w:rsid w:val="000C527D"/>
    <w:rsid w:val="000C592A"/>
    <w:rsid w:val="000D1D43"/>
    <w:rsid w:val="000D225C"/>
    <w:rsid w:val="000D2A5C"/>
    <w:rsid w:val="000D4917"/>
    <w:rsid w:val="000D5495"/>
    <w:rsid w:val="000D6260"/>
    <w:rsid w:val="000D62F9"/>
    <w:rsid w:val="000E0918"/>
    <w:rsid w:val="000E6379"/>
    <w:rsid w:val="000E79A9"/>
    <w:rsid w:val="000F137A"/>
    <w:rsid w:val="000F2169"/>
    <w:rsid w:val="000F2EE4"/>
    <w:rsid w:val="001011C3"/>
    <w:rsid w:val="00102AD9"/>
    <w:rsid w:val="00105036"/>
    <w:rsid w:val="00110D87"/>
    <w:rsid w:val="00114DB9"/>
    <w:rsid w:val="00116087"/>
    <w:rsid w:val="00130296"/>
    <w:rsid w:val="00130A79"/>
    <w:rsid w:val="00130E2E"/>
    <w:rsid w:val="00130E87"/>
    <w:rsid w:val="00131BCF"/>
    <w:rsid w:val="00136736"/>
    <w:rsid w:val="00141FF8"/>
    <w:rsid w:val="001423B6"/>
    <w:rsid w:val="001448A7"/>
    <w:rsid w:val="00145361"/>
    <w:rsid w:val="00146621"/>
    <w:rsid w:val="00150A48"/>
    <w:rsid w:val="001539BA"/>
    <w:rsid w:val="00156440"/>
    <w:rsid w:val="00160CD5"/>
    <w:rsid w:val="001617E3"/>
    <w:rsid w:val="00162325"/>
    <w:rsid w:val="00164B5D"/>
    <w:rsid w:val="001737FF"/>
    <w:rsid w:val="00175A9B"/>
    <w:rsid w:val="00180289"/>
    <w:rsid w:val="0018450C"/>
    <w:rsid w:val="0018714C"/>
    <w:rsid w:val="001914AC"/>
    <w:rsid w:val="001951DA"/>
    <w:rsid w:val="001966D3"/>
    <w:rsid w:val="00197F58"/>
    <w:rsid w:val="001A1450"/>
    <w:rsid w:val="001A26C2"/>
    <w:rsid w:val="001A33E8"/>
    <w:rsid w:val="001A68EE"/>
    <w:rsid w:val="001B04FE"/>
    <w:rsid w:val="001B277D"/>
    <w:rsid w:val="001B5259"/>
    <w:rsid w:val="001B57BF"/>
    <w:rsid w:val="001B77FC"/>
    <w:rsid w:val="001B7F87"/>
    <w:rsid w:val="001C3269"/>
    <w:rsid w:val="001C4345"/>
    <w:rsid w:val="001C72C9"/>
    <w:rsid w:val="001C77B2"/>
    <w:rsid w:val="001C7CDD"/>
    <w:rsid w:val="001D1DB4"/>
    <w:rsid w:val="001D5946"/>
    <w:rsid w:val="001D61ED"/>
    <w:rsid w:val="001D69F9"/>
    <w:rsid w:val="001E560F"/>
    <w:rsid w:val="00200AFC"/>
    <w:rsid w:val="00201B29"/>
    <w:rsid w:val="00204FAF"/>
    <w:rsid w:val="0020549B"/>
    <w:rsid w:val="00205EE2"/>
    <w:rsid w:val="00212517"/>
    <w:rsid w:val="00221FBE"/>
    <w:rsid w:val="00222B3F"/>
    <w:rsid w:val="0023031E"/>
    <w:rsid w:val="00230F3F"/>
    <w:rsid w:val="0023541C"/>
    <w:rsid w:val="00242553"/>
    <w:rsid w:val="00245283"/>
    <w:rsid w:val="00250774"/>
    <w:rsid w:val="002508AC"/>
    <w:rsid w:val="00256DEA"/>
    <w:rsid w:val="002574F9"/>
    <w:rsid w:val="00261181"/>
    <w:rsid w:val="00262B61"/>
    <w:rsid w:val="00263E08"/>
    <w:rsid w:val="00265A43"/>
    <w:rsid w:val="00266499"/>
    <w:rsid w:val="00274C58"/>
    <w:rsid w:val="00276811"/>
    <w:rsid w:val="00276E3F"/>
    <w:rsid w:val="00282699"/>
    <w:rsid w:val="002829D3"/>
    <w:rsid w:val="0028422F"/>
    <w:rsid w:val="0028581D"/>
    <w:rsid w:val="002926DF"/>
    <w:rsid w:val="00296697"/>
    <w:rsid w:val="002A6133"/>
    <w:rsid w:val="002A75D2"/>
    <w:rsid w:val="002B0472"/>
    <w:rsid w:val="002B0605"/>
    <w:rsid w:val="002B6B12"/>
    <w:rsid w:val="002C1AED"/>
    <w:rsid w:val="002C2125"/>
    <w:rsid w:val="002C301D"/>
    <w:rsid w:val="002C32DA"/>
    <w:rsid w:val="002C6B18"/>
    <w:rsid w:val="002C7094"/>
    <w:rsid w:val="002D1100"/>
    <w:rsid w:val="002E076E"/>
    <w:rsid w:val="002E317F"/>
    <w:rsid w:val="002E40F8"/>
    <w:rsid w:val="002E41D0"/>
    <w:rsid w:val="002E572C"/>
    <w:rsid w:val="002E6140"/>
    <w:rsid w:val="002E6985"/>
    <w:rsid w:val="002E71B6"/>
    <w:rsid w:val="002F6052"/>
    <w:rsid w:val="002F77C8"/>
    <w:rsid w:val="00302FBE"/>
    <w:rsid w:val="00304F22"/>
    <w:rsid w:val="00306C7C"/>
    <w:rsid w:val="00307A34"/>
    <w:rsid w:val="00311976"/>
    <w:rsid w:val="00317F4D"/>
    <w:rsid w:val="003204C0"/>
    <w:rsid w:val="00322EDD"/>
    <w:rsid w:val="00330032"/>
    <w:rsid w:val="003309FA"/>
    <w:rsid w:val="00332320"/>
    <w:rsid w:val="00340891"/>
    <w:rsid w:val="00342AEA"/>
    <w:rsid w:val="0034349F"/>
    <w:rsid w:val="003446F9"/>
    <w:rsid w:val="00347104"/>
    <w:rsid w:val="0034794D"/>
    <w:rsid w:val="00347D72"/>
    <w:rsid w:val="00353F45"/>
    <w:rsid w:val="00357611"/>
    <w:rsid w:val="0036045F"/>
    <w:rsid w:val="00360CC7"/>
    <w:rsid w:val="00363B72"/>
    <w:rsid w:val="003652A5"/>
    <w:rsid w:val="00367237"/>
    <w:rsid w:val="00367B05"/>
    <w:rsid w:val="0037077F"/>
    <w:rsid w:val="0037090A"/>
    <w:rsid w:val="00372411"/>
    <w:rsid w:val="00373882"/>
    <w:rsid w:val="00375872"/>
    <w:rsid w:val="0037639F"/>
    <w:rsid w:val="00376CB1"/>
    <w:rsid w:val="003843DB"/>
    <w:rsid w:val="00393761"/>
    <w:rsid w:val="00394E26"/>
    <w:rsid w:val="00396691"/>
    <w:rsid w:val="00397D18"/>
    <w:rsid w:val="003A0A06"/>
    <w:rsid w:val="003A1B36"/>
    <w:rsid w:val="003A4D3B"/>
    <w:rsid w:val="003A5175"/>
    <w:rsid w:val="003B024D"/>
    <w:rsid w:val="003B1454"/>
    <w:rsid w:val="003B18B6"/>
    <w:rsid w:val="003B6C90"/>
    <w:rsid w:val="003C0668"/>
    <w:rsid w:val="003C161B"/>
    <w:rsid w:val="003C35F0"/>
    <w:rsid w:val="003C59E0"/>
    <w:rsid w:val="003C6C8D"/>
    <w:rsid w:val="003D2656"/>
    <w:rsid w:val="003D4816"/>
    <w:rsid w:val="003D4F95"/>
    <w:rsid w:val="003D5F42"/>
    <w:rsid w:val="003D60A9"/>
    <w:rsid w:val="003D7F62"/>
    <w:rsid w:val="003E2B4B"/>
    <w:rsid w:val="003E752E"/>
    <w:rsid w:val="003F4C97"/>
    <w:rsid w:val="003F5C4F"/>
    <w:rsid w:val="003F666D"/>
    <w:rsid w:val="003F7FE6"/>
    <w:rsid w:val="00400193"/>
    <w:rsid w:val="004020F6"/>
    <w:rsid w:val="00403D66"/>
    <w:rsid w:val="0040770E"/>
    <w:rsid w:val="00407CF3"/>
    <w:rsid w:val="0041008A"/>
    <w:rsid w:val="004212E7"/>
    <w:rsid w:val="00423C88"/>
    <w:rsid w:val="0042446D"/>
    <w:rsid w:val="004249EB"/>
    <w:rsid w:val="0042766E"/>
    <w:rsid w:val="00427BF8"/>
    <w:rsid w:val="00431C02"/>
    <w:rsid w:val="00432EF1"/>
    <w:rsid w:val="00437395"/>
    <w:rsid w:val="00437831"/>
    <w:rsid w:val="00437E40"/>
    <w:rsid w:val="0044013E"/>
    <w:rsid w:val="00443655"/>
    <w:rsid w:val="00445047"/>
    <w:rsid w:val="00446F18"/>
    <w:rsid w:val="004514C0"/>
    <w:rsid w:val="004527C7"/>
    <w:rsid w:val="004529FB"/>
    <w:rsid w:val="00460A46"/>
    <w:rsid w:val="00461A59"/>
    <w:rsid w:val="00463E39"/>
    <w:rsid w:val="004657FC"/>
    <w:rsid w:val="00470101"/>
    <w:rsid w:val="004733F6"/>
    <w:rsid w:val="00474E69"/>
    <w:rsid w:val="00475DE9"/>
    <w:rsid w:val="00481565"/>
    <w:rsid w:val="004826C3"/>
    <w:rsid w:val="0048515C"/>
    <w:rsid w:val="00486915"/>
    <w:rsid w:val="004920C8"/>
    <w:rsid w:val="0049621B"/>
    <w:rsid w:val="004A3204"/>
    <w:rsid w:val="004A74A5"/>
    <w:rsid w:val="004B3AB8"/>
    <w:rsid w:val="004B612D"/>
    <w:rsid w:val="004B696C"/>
    <w:rsid w:val="004B79C1"/>
    <w:rsid w:val="004C0F96"/>
    <w:rsid w:val="004C1895"/>
    <w:rsid w:val="004C36D6"/>
    <w:rsid w:val="004C3B4D"/>
    <w:rsid w:val="004C49F5"/>
    <w:rsid w:val="004C65C2"/>
    <w:rsid w:val="004C67FC"/>
    <w:rsid w:val="004C6D2C"/>
    <w:rsid w:val="004C6D40"/>
    <w:rsid w:val="004D08E9"/>
    <w:rsid w:val="004D121A"/>
    <w:rsid w:val="004D2C7E"/>
    <w:rsid w:val="004E1899"/>
    <w:rsid w:val="004E4A6B"/>
    <w:rsid w:val="004E63B9"/>
    <w:rsid w:val="004E6AA8"/>
    <w:rsid w:val="004E6F12"/>
    <w:rsid w:val="004F0625"/>
    <w:rsid w:val="004F0C3C"/>
    <w:rsid w:val="004F63FC"/>
    <w:rsid w:val="00505A92"/>
    <w:rsid w:val="005065CF"/>
    <w:rsid w:val="005069CC"/>
    <w:rsid w:val="00506FD5"/>
    <w:rsid w:val="00510DD9"/>
    <w:rsid w:val="00516F41"/>
    <w:rsid w:val="005203F1"/>
    <w:rsid w:val="005213B1"/>
    <w:rsid w:val="00521BC3"/>
    <w:rsid w:val="00522B02"/>
    <w:rsid w:val="00522C99"/>
    <w:rsid w:val="00524F46"/>
    <w:rsid w:val="0053002E"/>
    <w:rsid w:val="00532B1E"/>
    <w:rsid w:val="00533632"/>
    <w:rsid w:val="00534FF8"/>
    <w:rsid w:val="00536FB3"/>
    <w:rsid w:val="00540C5C"/>
    <w:rsid w:val="00541E6E"/>
    <w:rsid w:val="0054251F"/>
    <w:rsid w:val="00550952"/>
    <w:rsid w:val="00550C5E"/>
    <w:rsid w:val="005520D8"/>
    <w:rsid w:val="0055306D"/>
    <w:rsid w:val="00556CF1"/>
    <w:rsid w:val="00557F58"/>
    <w:rsid w:val="00563533"/>
    <w:rsid w:val="0057048F"/>
    <w:rsid w:val="005762A7"/>
    <w:rsid w:val="00581DCD"/>
    <w:rsid w:val="00582331"/>
    <w:rsid w:val="00586046"/>
    <w:rsid w:val="005916D7"/>
    <w:rsid w:val="00592E58"/>
    <w:rsid w:val="0059427F"/>
    <w:rsid w:val="0059523C"/>
    <w:rsid w:val="005A20A2"/>
    <w:rsid w:val="005A3BC2"/>
    <w:rsid w:val="005A4F3E"/>
    <w:rsid w:val="005A698C"/>
    <w:rsid w:val="005B3588"/>
    <w:rsid w:val="005D1C11"/>
    <w:rsid w:val="005D34DC"/>
    <w:rsid w:val="005D37C5"/>
    <w:rsid w:val="005E0799"/>
    <w:rsid w:val="005E0EC1"/>
    <w:rsid w:val="005E12C1"/>
    <w:rsid w:val="005E4F32"/>
    <w:rsid w:val="005E7438"/>
    <w:rsid w:val="005F5A80"/>
    <w:rsid w:val="005F7279"/>
    <w:rsid w:val="00600EFC"/>
    <w:rsid w:val="006044FF"/>
    <w:rsid w:val="00606495"/>
    <w:rsid w:val="006070F5"/>
    <w:rsid w:val="00607CC5"/>
    <w:rsid w:val="00607D9E"/>
    <w:rsid w:val="006102B6"/>
    <w:rsid w:val="00610A9F"/>
    <w:rsid w:val="006125F9"/>
    <w:rsid w:val="006153CF"/>
    <w:rsid w:val="0061754D"/>
    <w:rsid w:val="00617611"/>
    <w:rsid w:val="00622A84"/>
    <w:rsid w:val="00623C4A"/>
    <w:rsid w:val="006269AD"/>
    <w:rsid w:val="00630D01"/>
    <w:rsid w:val="00633014"/>
    <w:rsid w:val="0063437B"/>
    <w:rsid w:val="00634B29"/>
    <w:rsid w:val="00636D99"/>
    <w:rsid w:val="006371EE"/>
    <w:rsid w:val="00645892"/>
    <w:rsid w:val="0064606E"/>
    <w:rsid w:val="0065551D"/>
    <w:rsid w:val="00662612"/>
    <w:rsid w:val="00664A85"/>
    <w:rsid w:val="006650F6"/>
    <w:rsid w:val="00665CD5"/>
    <w:rsid w:val="00665EB0"/>
    <w:rsid w:val="006673CA"/>
    <w:rsid w:val="0067131F"/>
    <w:rsid w:val="00672B35"/>
    <w:rsid w:val="00673C26"/>
    <w:rsid w:val="00674DE5"/>
    <w:rsid w:val="0067520C"/>
    <w:rsid w:val="006756D6"/>
    <w:rsid w:val="00681048"/>
    <w:rsid w:val="006812AF"/>
    <w:rsid w:val="00681BCB"/>
    <w:rsid w:val="0068327D"/>
    <w:rsid w:val="00685FBA"/>
    <w:rsid w:val="00691534"/>
    <w:rsid w:val="00694AF0"/>
    <w:rsid w:val="00696C73"/>
    <w:rsid w:val="006A4686"/>
    <w:rsid w:val="006B0E9E"/>
    <w:rsid w:val="006B2D1D"/>
    <w:rsid w:val="006B5AE4"/>
    <w:rsid w:val="006C0E4E"/>
    <w:rsid w:val="006C6056"/>
    <w:rsid w:val="006C6AFD"/>
    <w:rsid w:val="006D0B9D"/>
    <w:rsid w:val="006D0DE0"/>
    <w:rsid w:val="006D12EF"/>
    <w:rsid w:val="006D1507"/>
    <w:rsid w:val="006D2965"/>
    <w:rsid w:val="006D2A11"/>
    <w:rsid w:val="006D4054"/>
    <w:rsid w:val="006E02EC"/>
    <w:rsid w:val="006E2321"/>
    <w:rsid w:val="006E4764"/>
    <w:rsid w:val="006E682C"/>
    <w:rsid w:val="006E713E"/>
    <w:rsid w:val="006E73E6"/>
    <w:rsid w:val="006F68C2"/>
    <w:rsid w:val="00701A28"/>
    <w:rsid w:val="0070296E"/>
    <w:rsid w:val="007211B1"/>
    <w:rsid w:val="0072201B"/>
    <w:rsid w:val="00722DC4"/>
    <w:rsid w:val="00723263"/>
    <w:rsid w:val="007277DA"/>
    <w:rsid w:val="007279F5"/>
    <w:rsid w:val="00730622"/>
    <w:rsid w:val="0073401A"/>
    <w:rsid w:val="00734FA8"/>
    <w:rsid w:val="00736D69"/>
    <w:rsid w:val="007414F4"/>
    <w:rsid w:val="00742950"/>
    <w:rsid w:val="007446B0"/>
    <w:rsid w:val="0074597E"/>
    <w:rsid w:val="00746187"/>
    <w:rsid w:val="00752697"/>
    <w:rsid w:val="0076254F"/>
    <w:rsid w:val="00764DBF"/>
    <w:rsid w:val="00773800"/>
    <w:rsid w:val="00776106"/>
    <w:rsid w:val="0077790A"/>
    <w:rsid w:val="007801F5"/>
    <w:rsid w:val="00780882"/>
    <w:rsid w:val="00783CA4"/>
    <w:rsid w:val="007842FB"/>
    <w:rsid w:val="00786124"/>
    <w:rsid w:val="00787BF1"/>
    <w:rsid w:val="00794E7E"/>
    <w:rsid w:val="0079514B"/>
    <w:rsid w:val="00795252"/>
    <w:rsid w:val="007A14CC"/>
    <w:rsid w:val="007A2DC1"/>
    <w:rsid w:val="007A2FA3"/>
    <w:rsid w:val="007A3407"/>
    <w:rsid w:val="007A5A4D"/>
    <w:rsid w:val="007A5C83"/>
    <w:rsid w:val="007B7190"/>
    <w:rsid w:val="007C070C"/>
    <w:rsid w:val="007C566E"/>
    <w:rsid w:val="007D14C4"/>
    <w:rsid w:val="007D3319"/>
    <w:rsid w:val="007D335D"/>
    <w:rsid w:val="007D52B5"/>
    <w:rsid w:val="007D6F7D"/>
    <w:rsid w:val="007E0D18"/>
    <w:rsid w:val="007E1440"/>
    <w:rsid w:val="007E3314"/>
    <w:rsid w:val="007E4B03"/>
    <w:rsid w:val="007E4D82"/>
    <w:rsid w:val="007F008E"/>
    <w:rsid w:val="007F324B"/>
    <w:rsid w:val="0080384C"/>
    <w:rsid w:val="00804BD1"/>
    <w:rsid w:val="0080553C"/>
    <w:rsid w:val="00805B46"/>
    <w:rsid w:val="00810E28"/>
    <w:rsid w:val="00811275"/>
    <w:rsid w:val="008177DE"/>
    <w:rsid w:val="00817B2B"/>
    <w:rsid w:val="00820052"/>
    <w:rsid w:val="008233E5"/>
    <w:rsid w:val="00823BB2"/>
    <w:rsid w:val="00823E32"/>
    <w:rsid w:val="00825DC2"/>
    <w:rsid w:val="00826D43"/>
    <w:rsid w:val="00834AD3"/>
    <w:rsid w:val="00835032"/>
    <w:rsid w:val="00836B4F"/>
    <w:rsid w:val="00841194"/>
    <w:rsid w:val="00843795"/>
    <w:rsid w:val="008444C0"/>
    <w:rsid w:val="00847F0F"/>
    <w:rsid w:val="00847F70"/>
    <w:rsid w:val="00850EEE"/>
    <w:rsid w:val="00852448"/>
    <w:rsid w:val="00855BBC"/>
    <w:rsid w:val="00855CE8"/>
    <w:rsid w:val="00860A45"/>
    <w:rsid w:val="0086313A"/>
    <w:rsid w:val="0086520B"/>
    <w:rsid w:val="00877F6C"/>
    <w:rsid w:val="0088258A"/>
    <w:rsid w:val="00883A36"/>
    <w:rsid w:val="00886332"/>
    <w:rsid w:val="00892227"/>
    <w:rsid w:val="0089235F"/>
    <w:rsid w:val="00892EB7"/>
    <w:rsid w:val="0089448A"/>
    <w:rsid w:val="00897877"/>
    <w:rsid w:val="008A031F"/>
    <w:rsid w:val="008A26D9"/>
    <w:rsid w:val="008A30F0"/>
    <w:rsid w:val="008A50A9"/>
    <w:rsid w:val="008A7B5B"/>
    <w:rsid w:val="008B2C32"/>
    <w:rsid w:val="008B7B73"/>
    <w:rsid w:val="008C0C29"/>
    <w:rsid w:val="008C3426"/>
    <w:rsid w:val="008C39C0"/>
    <w:rsid w:val="008D0783"/>
    <w:rsid w:val="008D76BC"/>
    <w:rsid w:val="008E174E"/>
    <w:rsid w:val="008E285E"/>
    <w:rsid w:val="008E5F29"/>
    <w:rsid w:val="008E7DBA"/>
    <w:rsid w:val="008F030B"/>
    <w:rsid w:val="008F0829"/>
    <w:rsid w:val="008F3638"/>
    <w:rsid w:val="008F4441"/>
    <w:rsid w:val="008F4E19"/>
    <w:rsid w:val="008F6648"/>
    <w:rsid w:val="008F6B20"/>
    <w:rsid w:val="008F6F31"/>
    <w:rsid w:val="008F74DF"/>
    <w:rsid w:val="00903C92"/>
    <w:rsid w:val="009127BA"/>
    <w:rsid w:val="009129EC"/>
    <w:rsid w:val="00913EB2"/>
    <w:rsid w:val="00922212"/>
    <w:rsid w:val="009227A6"/>
    <w:rsid w:val="00925033"/>
    <w:rsid w:val="00926977"/>
    <w:rsid w:val="00930CFC"/>
    <w:rsid w:val="009314F7"/>
    <w:rsid w:val="00933D07"/>
    <w:rsid w:val="00933EC1"/>
    <w:rsid w:val="009353F9"/>
    <w:rsid w:val="009354A5"/>
    <w:rsid w:val="00935727"/>
    <w:rsid w:val="00940671"/>
    <w:rsid w:val="00946931"/>
    <w:rsid w:val="00950FDC"/>
    <w:rsid w:val="00951135"/>
    <w:rsid w:val="009530DB"/>
    <w:rsid w:val="00953676"/>
    <w:rsid w:val="00955224"/>
    <w:rsid w:val="00956F30"/>
    <w:rsid w:val="009575A3"/>
    <w:rsid w:val="00964BED"/>
    <w:rsid w:val="009705C2"/>
    <w:rsid w:val="009705EE"/>
    <w:rsid w:val="00977927"/>
    <w:rsid w:val="009804E7"/>
    <w:rsid w:val="0098135C"/>
    <w:rsid w:val="0098156A"/>
    <w:rsid w:val="00981924"/>
    <w:rsid w:val="00982A97"/>
    <w:rsid w:val="009873D6"/>
    <w:rsid w:val="009904F3"/>
    <w:rsid w:val="00990ED2"/>
    <w:rsid w:val="00991BAC"/>
    <w:rsid w:val="009941F8"/>
    <w:rsid w:val="009A2264"/>
    <w:rsid w:val="009A5073"/>
    <w:rsid w:val="009A6EA0"/>
    <w:rsid w:val="009B1E8A"/>
    <w:rsid w:val="009B3F8F"/>
    <w:rsid w:val="009C1335"/>
    <w:rsid w:val="009C1AB2"/>
    <w:rsid w:val="009C429A"/>
    <w:rsid w:val="009C721B"/>
    <w:rsid w:val="009C7251"/>
    <w:rsid w:val="009C7BFE"/>
    <w:rsid w:val="009D3092"/>
    <w:rsid w:val="009E2E91"/>
    <w:rsid w:val="009E6CC0"/>
    <w:rsid w:val="00A065BC"/>
    <w:rsid w:val="00A10F3D"/>
    <w:rsid w:val="00A114E6"/>
    <w:rsid w:val="00A139F5"/>
    <w:rsid w:val="00A167CA"/>
    <w:rsid w:val="00A220D3"/>
    <w:rsid w:val="00A257FE"/>
    <w:rsid w:val="00A25D98"/>
    <w:rsid w:val="00A31812"/>
    <w:rsid w:val="00A365F4"/>
    <w:rsid w:val="00A44097"/>
    <w:rsid w:val="00A47D80"/>
    <w:rsid w:val="00A50BB7"/>
    <w:rsid w:val="00A53132"/>
    <w:rsid w:val="00A53F9A"/>
    <w:rsid w:val="00A54B0F"/>
    <w:rsid w:val="00A55D1D"/>
    <w:rsid w:val="00A563F2"/>
    <w:rsid w:val="00A566E8"/>
    <w:rsid w:val="00A65E6A"/>
    <w:rsid w:val="00A71ED0"/>
    <w:rsid w:val="00A748D4"/>
    <w:rsid w:val="00A7746C"/>
    <w:rsid w:val="00A80A19"/>
    <w:rsid w:val="00A810F9"/>
    <w:rsid w:val="00A86ECC"/>
    <w:rsid w:val="00A86FCC"/>
    <w:rsid w:val="00A91947"/>
    <w:rsid w:val="00A97DBB"/>
    <w:rsid w:val="00AA710D"/>
    <w:rsid w:val="00AB0B86"/>
    <w:rsid w:val="00AB64F3"/>
    <w:rsid w:val="00AB6D25"/>
    <w:rsid w:val="00AD1EC7"/>
    <w:rsid w:val="00AE213A"/>
    <w:rsid w:val="00AE2D4B"/>
    <w:rsid w:val="00AE2D9D"/>
    <w:rsid w:val="00AE3A94"/>
    <w:rsid w:val="00AE4F99"/>
    <w:rsid w:val="00AE558B"/>
    <w:rsid w:val="00AE6A0C"/>
    <w:rsid w:val="00AF2BB3"/>
    <w:rsid w:val="00AF466E"/>
    <w:rsid w:val="00AF4991"/>
    <w:rsid w:val="00AF6D68"/>
    <w:rsid w:val="00B00BFD"/>
    <w:rsid w:val="00B11B69"/>
    <w:rsid w:val="00B14952"/>
    <w:rsid w:val="00B17158"/>
    <w:rsid w:val="00B237C9"/>
    <w:rsid w:val="00B25E31"/>
    <w:rsid w:val="00B31A71"/>
    <w:rsid w:val="00B31E5A"/>
    <w:rsid w:val="00B33FC6"/>
    <w:rsid w:val="00B357AB"/>
    <w:rsid w:val="00B35F02"/>
    <w:rsid w:val="00B41AB4"/>
    <w:rsid w:val="00B449EF"/>
    <w:rsid w:val="00B4778D"/>
    <w:rsid w:val="00B532BC"/>
    <w:rsid w:val="00B64A39"/>
    <w:rsid w:val="00B653AB"/>
    <w:rsid w:val="00B65F9E"/>
    <w:rsid w:val="00B66B0E"/>
    <w:rsid w:val="00B66B19"/>
    <w:rsid w:val="00B72801"/>
    <w:rsid w:val="00B82A26"/>
    <w:rsid w:val="00B914E9"/>
    <w:rsid w:val="00B92B26"/>
    <w:rsid w:val="00B92EC5"/>
    <w:rsid w:val="00B956EE"/>
    <w:rsid w:val="00B96A00"/>
    <w:rsid w:val="00BA25A5"/>
    <w:rsid w:val="00BA2BA1"/>
    <w:rsid w:val="00BA3447"/>
    <w:rsid w:val="00BA3562"/>
    <w:rsid w:val="00BA3ED1"/>
    <w:rsid w:val="00BA4309"/>
    <w:rsid w:val="00BB3669"/>
    <w:rsid w:val="00BB4F09"/>
    <w:rsid w:val="00BB7BD4"/>
    <w:rsid w:val="00BD3094"/>
    <w:rsid w:val="00BD4E33"/>
    <w:rsid w:val="00BE0AD2"/>
    <w:rsid w:val="00BE18CD"/>
    <w:rsid w:val="00BE3452"/>
    <w:rsid w:val="00BE3830"/>
    <w:rsid w:val="00BE6B48"/>
    <w:rsid w:val="00BE6FAC"/>
    <w:rsid w:val="00BF3077"/>
    <w:rsid w:val="00C01EBD"/>
    <w:rsid w:val="00C02AF1"/>
    <w:rsid w:val="00C030DE"/>
    <w:rsid w:val="00C040C6"/>
    <w:rsid w:val="00C051A8"/>
    <w:rsid w:val="00C07723"/>
    <w:rsid w:val="00C12CAB"/>
    <w:rsid w:val="00C21D8C"/>
    <w:rsid w:val="00C22105"/>
    <w:rsid w:val="00C244B6"/>
    <w:rsid w:val="00C2538D"/>
    <w:rsid w:val="00C27BF1"/>
    <w:rsid w:val="00C3384C"/>
    <w:rsid w:val="00C3702F"/>
    <w:rsid w:val="00C4128C"/>
    <w:rsid w:val="00C4186A"/>
    <w:rsid w:val="00C431C4"/>
    <w:rsid w:val="00C4415B"/>
    <w:rsid w:val="00C4500A"/>
    <w:rsid w:val="00C517D4"/>
    <w:rsid w:val="00C5408E"/>
    <w:rsid w:val="00C5764F"/>
    <w:rsid w:val="00C61605"/>
    <w:rsid w:val="00C6200F"/>
    <w:rsid w:val="00C64A37"/>
    <w:rsid w:val="00C67397"/>
    <w:rsid w:val="00C709B1"/>
    <w:rsid w:val="00C7158E"/>
    <w:rsid w:val="00C7250B"/>
    <w:rsid w:val="00C7346B"/>
    <w:rsid w:val="00C74D24"/>
    <w:rsid w:val="00C77C0E"/>
    <w:rsid w:val="00C77CDD"/>
    <w:rsid w:val="00C82486"/>
    <w:rsid w:val="00C86FCA"/>
    <w:rsid w:val="00C90C96"/>
    <w:rsid w:val="00C91687"/>
    <w:rsid w:val="00C924A8"/>
    <w:rsid w:val="00C945FE"/>
    <w:rsid w:val="00C94DE6"/>
    <w:rsid w:val="00C96FAA"/>
    <w:rsid w:val="00C97A04"/>
    <w:rsid w:val="00CA107B"/>
    <w:rsid w:val="00CA14FB"/>
    <w:rsid w:val="00CA1816"/>
    <w:rsid w:val="00CA3C16"/>
    <w:rsid w:val="00CA484D"/>
    <w:rsid w:val="00CA4FB6"/>
    <w:rsid w:val="00CB2F90"/>
    <w:rsid w:val="00CB3670"/>
    <w:rsid w:val="00CB3D46"/>
    <w:rsid w:val="00CB436A"/>
    <w:rsid w:val="00CB62E1"/>
    <w:rsid w:val="00CB71D6"/>
    <w:rsid w:val="00CC0ADF"/>
    <w:rsid w:val="00CC1BE7"/>
    <w:rsid w:val="00CC42E6"/>
    <w:rsid w:val="00CC739E"/>
    <w:rsid w:val="00CD249D"/>
    <w:rsid w:val="00CD58B7"/>
    <w:rsid w:val="00CD5CC5"/>
    <w:rsid w:val="00CE2393"/>
    <w:rsid w:val="00CE6DCF"/>
    <w:rsid w:val="00CE796A"/>
    <w:rsid w:val="00CF4099"/>
    <w:rsid w:val="00D00796"/>
    <w:rsid w:val="00D0170D"/>
    <w:rsid w:val="00D018BC"/>
    <w:rsid w:val="00D16B17"/>
    <w:rsid w:val="00D250E8"/>
    <w:rsid w:val="00D261A2"/>
    <w:rsid w:val="00D3134F"/>
    <w:rsid w:val="00D33B81"/>
    <w:rsid w:val="00D37F6D"/>
    <w:rsid w:val="00D41BD5"/>
    <w:rsid w:val="00D47C61"/>
    <w:rsid w:val="00D505ED"/>
    <w:rsid w:val="00D5087B"/>
    <w:rsid w:val="00D5242F"/>
    <w:rsid w:val="00D524E4"/>
    <w:rsid w:val="00D56635"/>
    <w:rsid w:val="00D616D2"/>
    <w:rsid w:val="00D63B5F"/>
    <w:rsid w:val="00D70724"/>
    <w:rsid w:val="00D70B5F"/>
    <w:rsid w:val="00D70EF7"/>
    <w:rsid w:val="00D71845"/>
    <w:rsid w:val="00D720D8"/>
    <w:rsid w:val="00D7542A"/>
    <w:rsid w:val="00D80616"/>
    <w:rsid w:val="00D8397C"/>
    <w:rsid w:val="00D8491A"/>
    <w:rsid w:val="00D9385F"/>
    <w:rsid w:val="00D94EED"/>
    <w:rsid w:val="00D96026"/>
    <w:rsid w:val="00DA28E6"/>
    <w:rsid w:val="00DA49C6"/>
    <w:rsid w:val="00DA62FE"/>
    <w:rsid w:val="00DA6716"/>
    <w:rsid w:val="00DA7C1C"/>
    <w:rsid w:val="00DB147A"/>
    <w:rsid w:val="00DB1B7A"/>
    <w:rsid w:val="00DB648E"/>
    <w:rsid w:val="00DC1359"/>
    <w:rsid w:val="00DC56F2"/>
    <w:rsid w:val="00DC6708"/>
    <w:rsid w:val="00DC6DFA"/>
    <w:rsid w:val="00DD011A"/>
    <w:rsid w:val="00DD2ACE"/>
    <w:rsid w:val="00DE155E"/>
    <w:rsid w:val="00DE1668"/>
    <w:rsid w:val="00DE230D"/>
    <w:rsid w:val="00DE4D7C"/>
    <w:rsid w:val="00DE71B1"/>
    <w:rsid w:val="00DF398C"/>
    <w:rsid w:val="00DF41F4"/>
    <w:rsid w:val="00E01436"/>
    <w:rsid w:val="00E045BD"/>
    <w:rsid w:val="00E04EAC"/>
    <w:rsid w:val="00E110CD"/>
    <w:rsid w:val="00E11134"/>
    <w:rsid w:val="00E12C35"/>
    <w:rsid w:val="00E17B77"/>
    <w:rsid w:val="00E217CA"/>
    <w:rsid w:val="00E23337"/>
    <w:rsid w:val="00E241C8"/>
    <w:rsid w:val="00E259EA"/>
    <w:rsid w:val="00E32061"/>
    <w:rsid w:val="00E36CEA"/>
    <w:rsid w:val="00E42FF9"/>
    <w:rsid w:val="00E4714C"/>
    <w:rsid w:val="00E51AEB"/>
    <w:rsid w:val="00E522A7"/>
    <w:rsid w:val="00E52E5B"/>
    <w:rsid w:val="00E54452"/>
    <w:rsid w:val="00E61B95"/>
    <w:rsid w:val="00E632E4"/>
    <w:rsid w:val="00E63B0C"/>
    <w:rsid w:val="00E63EBF"/>
    <w:rsid w:val="00E65E12"/>
    <w:rsid w:val="00E65EC5"/>
    <w:rsid w:val="00E664C5"/>
    <w:rsid w:val="00E671A2"/>
    <w:rsid w:val="00E67E16"/>
    <w:rsid w:val="00E72BCD"/>
    <w:rsid w:val="00E740F8"/>
    <w:rsid w:val="00E75060"/>
    <w:rsid w:val="00E756F2"/>
    <w:rsid w:val="00E76D26"/>
    <w:rsid w:val="00E76EE5"/>
    <w:rsid w:val="00E83F4C"/>
    <w:rsid w:val="00E85D56"/>
    <w:rsid w:val="00E920D2"/>
    <w:rsid w:val="00E9372F"/>
    <w:rsid w:val="00EA0557"/>
    <w:rsid w:val="00EA178C"/>
    <w:rsid w:val="00EA5622"/>
    <w:rsid w:val="00EB108B"/>
    <w:rsid w:val="00EB1390"/>
    <w:rsid w:val="00EB2C71"/>
    <w:rsid w:val="00EB3333"/>
    <w:rsid w:val="00EB4340"/>
    <w:rsid w:val="00EB556D"/>
    <w:rsid w:val="00EB5A7D"/>
    <w:rsid w:val="00EC4240"/>
    <w:rsid w:val="00ED0074"/>
    <w:rsid w:val="00ED55C0"/>
    <w:rsid w:val="00ED682B"/>
    <w:rsid w:val="00ED7B3F"/>
    <w:rsid w:val="00EE27A7"/>
    <w:rsid w:val="00EE2D09"/>
    <w:rsid w:val="00EE38F9"/>
    <w:rsid w:val="00EE3DAD"/>
    <w:rsid w:val="00EE41D5"/>
    <w:rsid w:val="00EF1DC3"/>
    <w:rsid w:val="00EF244E"/>
    <w:rsid w:val="00EF6493"/>
    <w:rsid w:val="00EF6D53"/>
    <w:rsid w:val="00EF6EB0"/>
    <w:rsid w:val="00F037A4"/>
    <w:rsid w:val="00F05312"/>
    <w:rsid w:val="00F12A1F"/>
    <w:rsid w:val="00F13717"/>
    <w:rsid w:val="00F2135B"/>
    <w:rsid w:val="00F214E3"/>
    <w:rsid w:val="00F25172"/>
    <w:rsid w:val="00F27C8F"/>
    <w:rsid w:val="00F3183D"/>
    <w:rsid w:val="00F32749"/>
    <w:rsid w:val="00F337B8"/>
    <w:rsid w:val="00F36990"/>
    <w:rsid w:val="00F37172"/>
    <w:rsid w:val="00F4477E"/>
    <w:rsid w:val="00F46269"/>
    <w:rsid w:val="00F52934"/>
    <w:rsid w:val="00F54A03"/>
    <w:rsid w:val="00F55C22"/>
    <w:rsid w:val="00F569F0"/>
    <w:rsid w:val="00F56A94"/>
    <w:rsid w:val="00F56D2F"/>
    <w:rsid w:val="00F575FE"/>
    <w:rsid w:val="00F6071E"/>
    <w:rsid w:val="00F60BA8"/>
    <w:rsid w:val="00F647ED"/>
    <w:rsid w:val="00F67D8F"/>
    <w:rsid w:val="00F70490"/>
    <w:rsid w:val="00F70934"/>
    <w:rsid w:val="00F73368"/>
    <w:rsid w:val="00F776F4"/>
    <w:rsid w:val="00F802BE"/>
    <w:rsid w:val="00F80E93"/>
    <w:rsid w:val="00F857CA"/>
    <w:rsid w:val="00F86024"/>
    <w:rsid w:val="00F8611A"/>
    <w:rsid w:val="00F874FD"/>
    <w:rsid w:val="00F90B42"/>
    <w:rsid w:val="00F96268"/>
    <w:rsid w:val="00F96F4B"/>
    <w:rsid w:val="00FA5128"/>
    <w:rsid w:val="00FB42D4"/>
    <w:rsid w:val="00FB5788"/>
    <w:rsid w:val="00FB5906"/>
    <w:rsid w:val="00FB762F"/>
    <w:rsid w:val="00FC1FF5"/>
    <w:rsid w:val="00FC296B"/>
    <w:rsid w:val="00FC2AED"/>
    <w:rsid w:val="00FC7517"/>
    <w:rsid w:val="00FD038D"/>
    <w:rsid w:val="00FD2D55"/>
    <w:rsid w:val="00FD3F32"/>
    <w:rsid w:val="00FD5EA7"/>
    <w:rsid w:val="00FD619C"/>
    <w:rsid w:val="00FD74D7"/>
    <w:rsid w:val="00FF6A71"/>
    <w:rsid w:val="00FF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8D827"/>
  <w15:chartTrackingRefBased/>
  <w15:docId w15:val="{9480371E-A73B-41DD-AC53-6045A215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kultura-turystyka-sport/turystyka/turystyka-w-2020-roku,1,18.html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hyperlink" Target="https://stat.gov.pl/metainformacje/slownik-pojec/pojecia-stosowane-w-statystyce-publicznej/346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stat.gov.pl/obszary-tematyczne/kultura-turystyka-sport/turystyka/wykorzystanie-turystycznej-bazy-noclegowej-w-polsce-w-styczniu-i-lutym-2021-r-,6,26.html" TargetMode="External"/><Relationship Id="rId33" Type="http://schemas.openxmlformats.org/officeDocument/2006/relationships/hyperlink" Target="https://stat.gov.pl/metainformacje/slownik-pojec/pojecia-stosowane-w-statystyce-publicznej/245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metainformacje/slownik-pojec/pojecia-stosowane-w-statystyce-publicznej/123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emf"/><Relationship Id="rId24" Type="http://schemas.openxmlformats.org/officeDocument/2006/relationships/hyperlink" Target="https://stat.gov.pl/obszary-tematyczne/kultura-turystyka-sport/turystyka/wykorzystanie-turystycznej-bazy-noclegowej-w-polsce-w-kwietniu-i-maju-2021-roku,6,29.html" TargetMode="External"/><Relationship Id="rId32" Type="http://schemas.openxmlformats.org/officeDocument/2006/relationships/hyperlink" Target="https://stat.gov.pl/obszary-tematyczne/kultura-turystyka-sport/turystyka/turystyka-w-2020-roku,1,18.html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3462,pojecie.html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31" Type="http://schemas.openxmlformats.org/officeDocument/2006/relationships/hyperlink" Target="https://stat.gov.pl/obszary-tematyczne/kultura-turystyka-sport/turystyka/wykorzystanie-turystycznej-bazy-noclegowej-w-polsce-w-styczniu-i-lutym-2021-r-,6,26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2.xml"/><Relationship Id="rId22" Type="http://schemas.openxmlformats.org/officeDocument/2006/relationships/image" Target="media/image8.png"/><Relationship Id="rId27" Type="http://schemas.openxmlformats.org/officeDocument/2006/relationships/hyperlink" Target="https://stat.gov.pl/metainformacje/slownik-pojec/pojecia-stosowane-w-statystyce-publicznej/245,pojecie.html" TargetMode="External"/><Relationship Id="rId30" Type="http://schemas.openxmlformats.org/officeDocument/2006/relationships/hyperlink" Target="https://stat.gov.pl/obszary-tematyczne/kultura-turystyka-sport/turystyka/wykorzystanie-turystycznej-bazy-noclegowej-w-polsce-w-kwietniu-i-maju-2021-roku,6,29.html" TargetMode="External"/><Relationship Id="rId35" Type="http://schemas.openxmlformats.org/officeDocument/2006/relationships/hyperlink" Target="https://stat.gov.pl/metainformacje/slownik-pojec/pojecia-stosowane-w-statystyce-publicznej/1233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323E-2"/>
          <c:y val="0.15740740740740741"/>
          <c:w val="0.88030796150481194"/>
          <c:h val="0.629289880431612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w mln'!$B$5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w mln'!$A$6:$A$11</c:f>
              <c:strCache>
                <c:ptCount val="6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</c:strCache>
            </c:strRef>
          </c:cat>
          <c:val>
            <c:numRef>
              <c:f>'wykres w mln'!$B$6:$B$11</c:f>
              <c:numCache>
                <c:formatCode>#\ ##0.0</c:formatCode>
                <c:ptCount val="6"/>
                <c:pt idx="0">
                  <c:v>2.291506</c:v>
                </c:pt>
                <c:pt idx="1">
                  <c:v>2.378371</c:v>
                </c:pt>
                <c:pt idx="2">
                  <c:v>0.88136499999999995</c:v>
                </c:pt>
                <c:pt idx="3">
                  <c:v>8.6386000000000004E-2</c:v>
                </c:pt>
                <c:pt idx="4">
                  <c:v>0.38717699999999999</c:v>
                </c:pt>
                <c:pt idx="5">
                  <c:v>1.314252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2F-4FD6-A5E7-32A30B5D2800}"/>
            </c:ext>
          </c:extLst>
        </c:ser>
        <c:ser>
          <c:idx val="1"/>
          <c:order val="1"/>
          <c:tx>
            <c:strRef>
              <c:f>'wykres w mln'!$C$5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w mln'!$A$6:$A$11</c:f>
              <c:strCache>
                <c:ptCount val="6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</c:strCache>
            </c:strRef>
          </c:cat>
          <c:val>
            <c:numRef>
              <c:f>'wykres w mln'!$C$6:$C$11</c:f>
              <c:numCache>
                <c:formatCode>#\ ##0.0</c:formatCode>
                <c:ptCount val="6"/>
                <c:pt idx="0">
                  <c:v>0.21314900000000001</c:v>
                </c:pt>
                <c:pt idx="1">
                  <c:v>0.69744300000000004</c:v>
                </c:pt>
                <c:pt idx="2">
                  <c:v>0.65195800000000004</c:v>
                </c:pt>
                <c:pt idx="3">
                  <c:v>0.37980900000000001</c:v>
                </c:pt>
                <c:pt idx="4">
                  <c:v>1.1012169999999999</c:v>
                </c:pt>
                <c:pt idx="5">
                  <c:v>2.252173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2F-4FD6-A5E7-32A30B5D28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6003696"/>
        <c:axId val="1996004784"/>
      </c:barChart>
      <c:catAx>
        <c:axId val="199600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6004784"/>
        <c:crosses val="autoZero"/>
        <c:auto val="1"/>
        <c:lblAlgn val="ctr"/>
        <c:lblOffset val="100"/>
        <c:noMultiLvlLbl val="0"/>
      </c:catAx>
      <c:valAx>
        <c:axId val="199600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6003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22779965004374"/>
          <c:y val="0.88951484157263849"/>
          <c:w val="0.33099956255468066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323E-2"/>
          <c:y val="0.15740740740740741"/>
          <c:w val="0.88030796150481194"/>
          <c:h val="0.629289880431612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2 - udzielone noclegi'!$B$5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2 - udzielone noclegi'!$A$6:$A$11</c:f>
              <c:strCache>
                <c:ptCount val="6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</c:strCache>
            </c:strRef>
          </c:cat>
          <c:val>
            <c:numRef>
              <c:f>'Wykres 2 - udzielone noclegi'!$B$6:$B$11</c:f>
              <c:numCache>
                <c:formatCode>#\ ##0.0</c:formatCode>
                <c:ptCount val="6"/>
                <c:pt idx="0">
                  <c:v>5.8889839999999998</c:v>
                </c:pt>
                <c:pt idx="1">
                  <c:v>6.1995269999999998</c:v>
                </c:pt>
                <c:pt idx="2">
                  <c:v>2.451511</c:v>
                </c:pt>
                <c:pt idx="3">
                  <c:v>0.32618900000000001</c:v>
                </c:pt>
                <c:pt idx="4">
                  <c:v>0.92523699999999998</c:v>
                </c:pt>
                <c:pt idx="5">
                  <c:v>3.6340490000000001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87-4FFC-8842-674807211A55}"/>
            </c:ext>
          </c:extLst>
        </c:ser>
        <c:ser>
          <c:idx val="1"/>
          <c:order val="1"/>
          <c:tx>
            <c:strRef>
              <c:f>'Wykres 2 - udzielone noclegi'!$C$5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2 - udzielone noclegi'!$A$6:$A$11</c:f>
              <c:strCache>
                <c:ptCount val="6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</c:strCache>
            </c:strRef>
          </c:cat>
          <c:val>
            <c:numRef>
              <c:f>'Wykres 2 - udzielone noclegi'!$C$6:$C$11</c:f>
              <c:numCache>
                <c:formatCode>#\ ##0.0</c:formatCode>
                <c:ptCount val="6"/>
                <c:pt idx="0">
                  <c:v>0.69552800000000004</c:v>
                </c:pt>
                <c:pt idx="1">
                  <c:v>1.5878509999999999</c:v>
                </c:pt>
                <c:pt idx="2">
                  <c:v>1.6701250000000001</c:v>
                </c:pt>
                <c:pt idx="3">
                  <c:v>1.36758</c:v>
                </c:pt>
                <c:pt idx="4">
                  <c:v>3.0782099999999999</c:v>
                </c:pt>
                <c:pt idx="5">
                  <c:v>6.4891870000000003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87-4FFC-8842-674807211A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6010224"/>
        <c:axId val="1818061152"/>
      </c:barChart>
      <c:catAx>
        <c:axId val="199601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18061152"/>
        <c:crosses val="autoZero"/>
        <c:auto val="1"/>
        <c:lblAlgn val="ctr"/>
        <c:lblOffset val="100"/>
        <c:noMultiLvlLbl val="0"/>
      </c:catAx>
      <c:valAx>
        <c:axId val="1818061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6010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22779965004374"/>
          <c:y val="0.88951484157263849"/>
          <c:w val="0.33099956255468066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0.01516</cdr:x>
      <cdr:y>0.02539</cdr:y>
    </cdr:from>
    <cdr:to>
      <cdr:x>0.08053</cdr:x>
      <cdr:y>0.11497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71326" y="70383"/>
          <a:ext cx="307589" cy="2482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mln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0.01516</cdr:x>
      <cdr:y>0.02539</cdr:y>
    </cdr:from>
    <cdr:to>
      <cdr:x>0.08053</cdr:x>
      <cdr:y>0.11497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71326" y="70383"/>
          <a:ext cx="307589" cy="2482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mln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Baza noclegowa według stanu w dniu 31 lipca 2021 r. i jej wykorzystanie w I półroczu 2021 roku.docx.docx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STAT\OLSZEWSKAK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5E13D-B6C1-4C57-95CB-BBFDF3D4D3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4E34BC0F-B61A-4D89-ADD8-AE7000015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1</Pages>
  <Words>1301</Words>
  <Characters>7812</Characters>
  <Application>Microsoft Office Word</Application>
  <DocSecurity>0</DocSecurity>
  <Lines>65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Baza noclegowa według stanu w dniu 31 lipca 2021 r. i jej wykorzystanie w I półroczu 2021 roku </dc:title>
  <dc:subject/>
  <dc:creator>GUS</dc:creator>
  <cp:keywords/>
  <dc:description/>
  <cp:lastModifiedBy>Putkowska Beata</cp:lastModifiedBy>
  <cp:revision>3</cp:revision>
  <cp:lastPrinted>2021-10-04T10:10:00Z</cp:lastPrinted>
  <dcterms:created xsi:type="dcterms:W3CDTF">2020-09-29T10:40:00Z</dcterms:created>
  <dcterms:modified xsi:type="dcterms:W3CDTF">2021-10-05T06:00:00Z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