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21" w:rsidRPr="002917FF" w:rsidRDefault="005C441E" w:rsidP="005C441E">
      <w:pPr>
        <w:spacing w:before="0" w:after="0" w:line="240" w:lineRule="auto"/>
        <w:outlineLvl w:val="1"/>
        <w:rPr>
          <w:rFonts w:ascii="Fira Sans SemiBold" w:eastAsia="Times New Roman" w:hAnsi="Fira Sans SemiBold" w:cs="Times New Roman"/>
          <w:sz w:val="40"/>
          <w:szCs w:val="40"/>
          <w:lang w:eastAsia="pl-PL"/>
        </w:rPr>
      </w:pPr>
      <w:bookmarkStart w:id="0" w:name="_GoBack"/>
      <w:r w:rsidRPr="002917FF">
        <w:rPr>
          <w:rFonts w:ascii="Fira Sans SemiBold" w:eastAsia="Times New Roman" w:hAnsi="Fira Sans SemiBold" w:cs="Times New Roman"/>
          <w:sz w:val="40"/>
          <w:szCs w:val="40"/>
          <w:lang w:eastAsia="pl-PL"/>
        </w:rPr>
        <w:t xml:space="preserve">Wybrane zagadnienia rynku pracy </w:t>
      </w:r>
    </w:p>
    <w:p w:rsidR="005C441E" w:rsidRPr="002917FF" w:rsidRDefault="0087303E" w:rsidP="005C441E">
      <w:pPr>
        <w:spacing w:before="0" w:after="0" w:line="240" w:lineRule="auto"/>
        <w:outlineLvl w:val="1"/>
        <w:rPr>
          <w:rFonts w:ascii="Fira Sans SemiBold" w:eastAsia="Times New Roman" w:hAnsi="Fira Sans SemiBold" w:cs="Times New Roman"/>
          <w:sz w:val="40"/>
          <w:szCs w:val="40"/>
          <w:lang w:eastAsia="pl-PL"/>
        </w:rPr>
      </w:pPr>
      <w:r w:rsidRPr="002917FF">
        <w:rPr>
          <w:rFonts w:ascii="Fira Sans SemiBold" w:eastAsia="Times New Roman" w:hAnsi="Fira Sans SemiBold" w:cs="Times New Roman"/>
          <w:sz w:val="40"/>
          <w:szCs w:val="40"/>
          <w:lang w:eastAsia="pl-PL"/>
        </w:rPr>
        <w:t>(d</w:t>
      </w:r>
      <w:r w:rsidR="005C441E" w:rsidRPr="002917FF">
        <w:rPr>
          <w:rFonts w:ascii="Fira Sans SemiBold" w:eastAsia="Times New Roman" w:hAnsi="Fira Sans SemiBold" w:cs="Times New Roman"/>
          <w:sz w:val="40"/>
          <w:szCs w:val="40"/>
          <w:lang w:eastAsia="pl-PL"/>
        </w:rPr>
        <w:t xml:space="preserve">ane </w:t>
      </w:r>
      <w:r w:rsidRPr="002917FF">
        <w:rPr>
          <w:rFonts w:ascii="Fira Sans SemiBold" w:eastAsia="Times New Roman" w:hAnsi="Fira Sans SemiBold" w:cs="Times New Roman"/>
          <w:sz w:val="40"/>
          <w:szCs w:val="40"/>
          <w:lang w:eastAsia="pl-PL"/>
        </w:rPr>
        <w:t>dla</w:t>
      </w:r>
      <w:r w:rsidR="005C441E" w:rsidRPr="002917FF">
        <w:rPr>
          <w:rFonts w:ascii="Fira Sans SemiBold" w:eastAsia="Times New Roman" w:hAnsi="Fira Sans SemiBold" w:cs="Times New Roman"/>
          <w:sz w:val="40"/>
          <w:szCs w:val="40"/>
          <w:lang w:eastAsia="pl-PL"/>
        </w:rPr>
        <w:t xml:space="preserve"> 2017 r</w:t>
      </w:r>
      <w:r w:rsidRPr="002917FF">
        <w:rPr>
          <w:rFonts w:ascii="Fira Sans SemiBold" w:eastAsia="Times New Roman" w:hAnsi="Fira Sans SemiBold" w:cs="Times New Roman"/>
          <w:sz w:val="40"/>
          <w:szCs w:val="40"/>
          <w:lang w:eastAsia="pl-PL"/>
        </w:rPr>
        <w:t>.)</w:t>
      </w:r>
      <w:bookmarkEnd w:id="0"/>
      <w:r w:rsidR="008E4C76" w:rsidRPr="002917FF">
        <w:rPr>
          <w:rStyle w:val="Odwoanieprzypisudolnego"/>
          <w:rFonts w:ascii="Fira Sans SemiBold" w:eastAsia="Times New Roman" w:hAnsi="Fira Sans SemiBold" w:cs="Times New Roman"/>
          <w:sz w:val="40"/>
          <w:szCs w:val="40"/>
          <w:lang w:eastAsia="pl-PL"/>
        </w:rPr>
        <w:footnoteReference w:id="1"/>
      </w:r>
    </w:p>
    <w:p w:rsidR="004E1821" w:rsidRPr="005C441E" w:rsidRDefault="004E1821" w:rsidP="005C441E">
      <w:pPr>
        <w:spacing w:before="0" w:after="0" w:line="240" w:lineRule="auto"/>
        <w:outlineLvl w:val="1"/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</w:pPr>
    </w:p>
    <w:p w:rsidR="003023DF" w:rsidRPr="00C40E4D" w:rsidRDefault="00B92F34" w:rsidP="003023DF">
      <w:pPr>
        <w:spacing w:after="0" w:line="240" w:lineRule="auto"/>
        <w:rPr>
          <w:rFonts w:ascii="Fira Sans SemiBold" w:eastAsia="Fira Sans Light" w:hAnsi="Fira Sans SemiBold" w:cs="Times New Roman"/>
          <w:b/>
          <w:color w:val="002060"/>
        </w:rPr>
      </w:pPr>
      <w:r w:rsidRPr="00C40E4D">
        <w:rPr>
          <w:rFonts w:ascii="Fira Sans SemiBold" w:eastAsia="Fira Sans Light" w:hAnsi="Fira Sans SemiBold" w:cs="Times New Roman"/>
          <w:b/>
          <w:noProof/>
          <w:color w:val="002060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CA58076" wp14:editId="343E1645">
                <wp:simplePos x="0" y="0"/>
                <wp:positionH relativeFrom="column">
                  <wp:posOffset>5288280</wp:posOffset>
                </wp:positionH>
                <wp:positionV relativeFrom="paragraph">
                  <wp:posOffset>162560</wp:posOffset>
                </wp:positionV>
                <wp:extent cx="1684020" cy="1394460"/>
                <wp:effectExtent l="0" t="0" r="0" b="0"/>
                <wp:wrapTight wrapText="bothSides">
                  <wp:wrapPolygon edited="0">
                    <wp:start x="733" y="0"/>
                    <wp:lineTo x="733" y="21246"/>
                    <wp:lineTo x="20769" y="21246"/>
                    <wp:lineTo x="20769" y="0"/>
                    <wp:lineTo x="733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394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8C2" w:rsidRPr="005C441E" w:rsidRDefault="004358C2" w:rsidP="005C441E">
                            <w:pPr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2017 r. płaca minimalna brutto została ustalona na 2000 zł. W porównaniu do 2016 r. wzrosła o 150 zł</w:t>
                            </w:r>
                            <w:r w:rsidR="00D063EB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tj. </w:t>
                            </w:r>
                            <w:r w:rsid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8</w:t>
                            </w:r>
                            <w:r w:rsidR="00B92F34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,1</w:t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D063EB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natomiast w </w:t>
                            </w:r>
                            <w:r w:rsid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</w:t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orównaniu do 201</w:t>
                            </w:r>
                            <w:r w:rsidR="00D063EB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</w:t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wzrosła o</w:t>
                            </w:r>
                            <w:r w:rsidR="00103BB4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500</w:t>
                            </w:r>
                            <w:r w:rsidR="00D063EB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zł</w:t>
                            </w:r>
                            <w:r w:rsidR="00D063EB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tj. o  </w:t>
                            </w:r>
                            <w:r w:rsidR="00103BB4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33</w:t>
                            </w:r>
                            <w:r w:rsidR="00B92F34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,3</w:t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%      </w:t>
                            </w:r>
                          </w:p>
                          <w:p w:rsidR="001852BE" w:rsidRDefault="001852BE" w:rsidP="003023DF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580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6.4pt;margin-top:12.8pt;width:132.6pt;height:109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" filled="f" stroked="f">
                <v:textbox>
                  <w:txbxContent>
                    <w:p w:rsidR="004358C2" w:rsidRPr="005C441E" w:rsidRDefault="004358C2" w:rsidP="005C441E">
                      <w:pPr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2017 r. płaca minimalna brutto została ustalona na 2000 zł. W porównaniu do 2016 r. wzrosła o 150 zł</w:t>
                      </w:r>
                      <w:r w:rsidR="00D063EB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tj. </w:t>
                      </w:r>
                      <w:r w:rsid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8</w:t>
                      </w:r>
                      <w:r w:rsidR="00B92F34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,1</w:t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D063EB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natomiast w </w:t>
                      </w:r>
                      <w:r w:rsid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</w:t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orównaniu do 201</w:t>
                      </w:r>
                      <w:r w:rsidR="00D063EB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</w:t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wzrosła o</w:t>
                      </w:r>
                      <w:r w:rsidR="00103BB4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500</w:t>
                      </w:r>
                      <w:r w:rsidR="00D063EB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zł</w:t>
                      </w:r>
                      <w:r w:rsidR="00D063EB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tj. o  </w:t>
                      </w:r>
                      <w:r w:rsidR="00103BB4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33</w:t>
                      </w:r>
                      <w:r w:rsidR="00B92F34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,3</w:t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%      </w:t>
                      </w:r>
                    </w:p>
                    <w:p w:rsidR="001852BE" w:rsidRDefault="001852BE" w:rsidP="003023DF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1821" w:rsidRPr="00C40E4D">
        <w:rPr>
          <w:rFonts w:ascii="Fira Sans SemiBold" w:eastAsia="Fira Sans Light" w:hAnsi="Fira Sans SemiBold" w:cs="Times New Roman"/>
          <w:b/>
          <w:color w:val="002060"/>
        </w:rPr>
        <w:t xml:space="preserve">Liczba osób z minimalnym wynagrodzeniem </w:t>
      </w:r>
    </w:p>
    <w:p w:rsidR="003023DF" w:rsidRDefault="00D063EB" w:rsidP="003023DF">
      <w:pPr>
        <w:spacing w:after="0"/>
        <w:rPr>
          <w:rFonts w:eastAsia="Times New Roman" w:cs="Times New Roman"/>
          <w:b/>
          <w:szCs w:val="19"/>
          <w:lang w:eastAsia="pl-PL"/>
        </w:rPr>
      </w:pPr>
      <w:r w:rsidRPr="00C960DC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92204" wp14:editId="26CAE233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567940" cy="1341120"/>
                <wp:effectExtent l="0" t="0" r="381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3411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8C2" w:rsidRPr="006235E0" w:rsidRDefault="00D063EB" w:rsidP="004358C2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/>
                                <w:sz w:val="72"/>
                              </w:rPr>
                            </w:pPr>
                            <w:r w:rsidRPr="00564813">
                              <w:rPr>
                                <w:rFonts w:ascii="Fira Sans Light" w:hAnsi="Fira Sans Light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29" name="Obraz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/>
                                <w:sz w:val="72"/>
                              </w:rPr>
                              <w:t xml:space="preserve"> </w:t>
                            </w:r>
                            <w:r w:rsidR="004358C2" w:rsidRPr="006235E0">
                              <w:rPr>
                                <w:rFonts w:ascii="Fira Sans SemiBold" w:hAnsi="Fira Sans SemiBold"/>
                                <w:color w:val="FFFFFF"/>
                                <w:sz w:val="72"/>
                              </w:rPr>
                              <w:t>1,5 mln</w:t>
                            </w:r>
                          </w:p>
                          <w:p w:rsidR="001852BE" w:rsidRPr="00185CE9" w:rsidRDefault="004358C2" w:rsidP="00D063EB">
                            <w:pPr>
                              <w:pStyle w:val="tekstnaniebieskimtle"/>
                            </w:pPr>
                            <w:r>
                              <w:t>Li</w:t>
                            </w:r>
                            <w:r w:rsidRPr="00011737">
                              <w:t>czb</w:t>
                            </w:r>
                            <w:r>
                              <w:t>a</w:t>
                            </w:r>
                            <w:r w:rsidRPr="00011737">
                              <w:t xml:space="preserve"> osób </w:t>
                            </w:r>
                            <w:r w:rsidRPr="00E01000">
                              <w:rPr>
                                <w:rFonts w:eastAsia="Calibri" w:cs="Arial"/>
                              </w:rPr>
                              <w:t xml:space="preserve">zatrudnionych </w:t>
                            </w:r>
                            <w:r w:rsidRPr="00011737">
                              <w:rPr>
                                <w:rFonts w:eastAsia="Calibri" w:cs="Arial"/>
                              </w:rPr>
                              <w:t>w</w:t>
                            </w:r>
                            <w:r w:rsidRPr="00E01000">
                              <w:rPr>
                                <w:rFonts w:eastAsia="Calibri" w:cs="Arial"/>
                              </w:rPr>
                              <w:t xml:space="preserve"> gospodarce narodowej</w:t>
                            </w:r>
                            <w:r w:rsidRPr="00011737">
                              <w:rPr>
                                <w:rFonts w:eastAsia="Calibri" w:cs="Arial"/>
                              </w:rPr>
                              <w:t xml:space="preserve"> </w:t>
                            </w:r>
                            <w:r w:rsidRPr="00E01000">
                              <w:rPr>
                                <w:rFonts w:eastAsia="Calibri" w:cs="Arial"/>
                              </w:rPr>
                              <w:t>otrzym</w:t>
                            </w:r>
                            <w:r w:rsidRPr="00011737">
                              <w:rPr>
                                <w:rFonts w:eastAsia="Calibri" w:cs="Arial"/>
                              </w:rPr>
                              <w:t xml:space="preserve">ujących </w:t>
                            </w:r>
                            <w:r w:rsidRPr="00E01000">
                              <w:rPr>
                                <w:rFonts w:eastAsia="Calibri" w:cs="Arial"/>
                              </w:rPr>
                              <w:t>wynagrodzenie brutto nieprzekraczające obowiązującego minimalnego wynagrodzenia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2204" id="_x0000_s1027" type="#_x0000_t202" style="position:absolute;margin-left:0;margin-top:6.55pt;width:202.2pt;height:105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" fillcolor="#001d77" stroked="f">
                <v:textbox>
                  <w:txbxContent>
                    <w:p w:rsidR="004358C2" w:rsidRPr="006235E0" w:rsidRDefault="00D063EB" w:rsidP="004358C2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/>
                          <w:sz w:val="72"/>
                        </w:rPr>
                      </w:pPr>
                      <w:r w:rsidRPr="00564813">
                        <w:rPr>
                          <w:rFonts w:ascii="Fira Sans Light" w:hAnsi="Fira Sans Light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29" name="Obraz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/>
                          <w:sz w:val="72"/>
                        </w:rPr>
                        <w:t xml:space="preserve"> </w:t>
                      </w:r>
                      <w:r w:rsidR="004358C2" w:rsidRPr="006235E0">
                        <w:rPr>
                          <w:rFonts w:ascii="Fira Sans SemiBold" w:hAnsi="Fira Sans SemiBold"/>
                          <w:color w:val="FFFFFF"/>
                          <w:sz w:val="72"/>
                        </w:rPr>
                        <w:t>1,5 mln</w:t>
                      </w:r>
                    </w:p>
                    <w:p w:rsidR="001852BE" w:rsidRPr="00185CE9" w:rsidRDefault="004358C2" w:rsidP="00D063EB">
                      <w:pPr>
                        <w:pStyle w:val="tekstnaniebieskimtle"/>
                      </w:pPr>
                      <w:r>
                        <w:t>Li</w:t>
                      </w:r>
                      <w:r w:rsidRPr="00011737">
                        <w:t>czb</w:t>
                      </w:r>
                      <w:r>
                        <w:t>a</w:t>
                      </w:r>
                      <w:r w:rsidRPr="00011737">
                        <w:t xml:space="preserve"> osób </w:t>
                      </w:r>
                      <w:r w:rsidRPr="00E01000">
                        <w:rPr>
                          <w:rFonts w:eastAsia="Calibri" w:cs="Arial"/>
                        </w:rPr>
                        <w:t xml:space="preserve">zatrudnionych </w:t>
                      </w:r>
                      <w:r w:rsidRPr="00011737">
                        <w:rPr>
                          <w:rFonts w:eastAsia="Calibri" w:cs="Arial"/>
                        </w:rPr>
                        <w:t>w</w:t>
                      </w:r>
                      <w:r w:rsidRPr="00E01000">
                        <w:rPr>
                          <w:rFonts w:eastAsia="Calibri" w:cs="Arial"/>
                        </w:rPr>
                        <w:t xml:space="preserve"> gospodarce narodowej</w:t>
                      </w:r>
                      <w:r w:rsidRPr="00011737">
                        <w:rPr>
                          <w:rFonts w:eastAsia="Calibri" w:cs="Arial"/>
                        </w:rPr>
                        <w:t xml:space="preserve"> </w:t>
                      </w:r>
                      <w:r w:rsidRPr="00E01000">
                        <w:rPr>
                          <w:rFonts w:eastAsia="Calibri" w:cs="Arial"/>
                        </w:rPr>
                        <w:t>otrzym</w:t>
                      </w:r>
                      <w:r w:rsidRPr="00011737">
                        <w:rPr>
                          <w:rFonts w:eastAsia="Calibri" w:cs="Arial"/>
                        </w:rPr>
                        <w:t xml:space="preserve">ujących </w:t>
                      </w:r>
                      <w:r w:rsidRPr="00E01000">
                        <w:rPr>
                          <w:rFonts w:eastAsia="Calibri" w:cs="Arial"/>
                        </w:rPr>
                        <w:t>wynagrodzenie brutto nieprzekraczające obowiązującego minimalnego wynagrodzenia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035E" w:rsidRPr="003B43A8">
        <w:rPr>
          <w:b/>
          <w:bCs/>
          <w:noProof/>
          <w:szCs w:val="19"/>
        </w:rPr>
        <w:t xml:space="preserve">Udział osób  zatrudnionych w gospodarce narodowej otrzymujących wynagrodzenie brutto nieprzekraczające obowiązującego minimalnego  w  liczbie osób zatrudnionych na umowę o pracę  w grudniu 2017 r.  wyniósł </w:t>
      </w:r>
      <w:r w:rsidR="00B92F34">
        <w:rPr>
          <w:b/>
          <w:bCs/>
          <w:noProof/>
          <w:szCs w:val="19"/>
        </w:rPr>
        <w:t xml:space="preserve">ok. </w:t>
      </w:r>
      <w:r w:rsidR="0056035E" w:rsidRPr="003B43A8">
        <w:rPr>
          <w:b/>
          <w:bCs/>
          <w:noProof/>
          <w:szCs w:val="19"/>
        </w:rPr>
        <w:t xml:space="preserve">13%  i </w:t>
      </w:r>
      <w:r w:rsidR="003F7F77">
        <w:rPr>
          <w:b/>
          <w:bCs/>
          <w:noProof/>
          <w:szCs w:val="19"/>
        </w:rPr>
        <w:t xml:space="preserve">utrzymuje się </w:t>
      </w:r>
      <w:r w:rsidR="0056035E" w:rsidRPr="003B43A8">
        <w:rPr>
          <w:b/>
          <w:bCs/>
          <w:noProof/>
          <w:szCs w:val="19"/>
        </w:rPr>
        <w:t>na tym samym poziomie od 2012 r.</w:t>
      </w:r>
    </w:p>
    <w:p w:rsidR="003023DF" w:rsidRPr="004156CC" w:rsidRDefault="003023DF" w:rsidP="003023DF">
      <w:pPr>
        <w:spacing w:before="0" w:after="0"/>
        <w:jc w:val="both"/>
        <w:rPr>
          <w:szCs w:val="19"/>
          <w:shd w:val="clear" w:color="auto" w:fill="FFFFFF"/>
        </w:rPr>
      </w:pPr>
    </w:p>
    <w:p w:rsidR="004358C2" w:rsidRDefault="004358C2" w:rsidP="00FD3F02">
      <w:pPr>
        <w:pStyle w:val="Nagwek1"/>
        <w:spacing w:before="0" w:after="0" w:line="240" w:lineRule="exact"/>
        <w:ind w:firstLine="708"/>
        <w:rPr>
          <w:rFonts w:ascii="Fira Sans" w:hAnsi="Fira Sans"/>
          <w:b/>
          <w:noProof/>
          <w:spacing w:val="-2"/>
          <w:szCs w:val="19"/>
        </w:rPr>
      </w:pPr>
    </w:p>
    <w:p w:rsidR="004358C2" w:rsidRDefault="004358C2" w:rsidP="003023DF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</w:p>
    <w:p w:rsidR="0056035E" w:rsidRPr="00DE03FD" w:rsidRDefault="0056035E" w:rsidP="0056035E">
      <w:pPr>
        <w:pStyle w:val="Nagwek1"/>
        <w:spacing w:before="0" w:after="0" w:line="240" w:lineRule="exact"/>
        <w:rPr>
          <w:rFonts w:ascii="Fira Sans" w:eastAsia="Calibri" w:hAnsi="Fira Sans" w:cs="Arial"/>
          <w:color w:val="auto"/>
          <w:szCs w:val="19"/>
        </w:rPr>
      </w:pPr>
      <w:r w:rsidRPr="00DE03FD">
        <w:rPr>
          <w:rFonts w:ascii="Fira Sans" w:eastAsia="Calibri" w:hAnsi="Fira Sans" w:cs="Arial"/>
          <w:color w:val="auto"/>
          <w:szCs w:val="19"/>
        </w:rPr>
        <w:t xml:space="preserve">Liczba osób zatrudnionych w gospodarce narodowej otrzymujących wynagrodzenie brutto nieprzekraczające obowiązującego minimalnego wynagrodzenia </w:t>
      </w:r>
      <w:r w:rsidR="00893626" w:rsidRPr="00DE03FD">
        <w:rPr>
          <w:rFonts w:ascii="Fira Sans" w:eastAsia="Calibri" w:hAnsi="Fira Sans" w:cs="Arial"/>
          <w:color w:val="auto"/>
          <w:szCs w:val="19"/>
        </w:rPr>
        <w:t xml:space="preserve">w porównaniu do 2016 r. </w:t>
      </w:r>
      <w:r w:rsidR="00D063EB" w:rsidRPr="00DE03FD">
        <w:rPr>
          <w:rFonts w:ascii="Fira Sans" w:eastAsia="Calibri" w:hAnsi="Fira Sans" w:cs="Arial"/>
          <w:color w:val="auto"/>
          <w:szCs w:val="19"/>
        </w:rPr>
        <w:t xml:space="preserve">zwiększyła się </w:t>
      </w:r>
      <w:r w:rsidRPr="00DE03FD">
        <w:rPr>
          <w:rFonts w:ascii="Fira Sans" w:eastAsia="Calibri" w:hAnsi="Fira Sans" w:cs="Arial"/>
          <w:color w:val="auto"/>
          <w:szCs w:val="19"/>
        </w:rPr>
        <w:t>o 3,8%</w:t>
      </w:r>
      <w:r w:rsidR="00893626" w:rsidRPr="00DE03FD">
        <w:rPr>
          <w:rFonts w:ascii="Fira Sans" w:eastAsia="Calibri" w:hAnsi="Fira Sans" w:cs="Arial"/>
          <w:color w:val="auto"/>
          <w:szCs w:val="19"/>
        </w:rPr>
        <w:t xml:space="preserve">. </w:t>
      </w:r>
      <w:r w:rsidRPr="00DE03FD">
        <w:rPr>
          <w:rFonts w:ascii="Fira Sans" w:eastAsia="Calibri" w:hAnsi="Fira Sans" w:cs="Arial"/>
          <w:color w:val="auto"/>
          <w:szCs w:val="19"/>
        </w:rPr>
        <w:t xml:space="preserve"> Wzrost ten był niższy o 4,2 punkty procentowe od </w:t>
      </w:r>
      <w:r w:rsidR="00D063EB" w:rsidRPr="00DE03FD">
        <w:rPr>
          <w:rFonts w:ascii="Fira Sans" w:eastAsia="Calibri" w:hAnsi="Fira Sans" w:cs="Arial"/>
          <w:color w:val="auto"/>
          <w:szCs w:val="19"/>
        </w:rPr>
        <w:t xml:space="preserve">zaobserwowanego </w:t>
      </w:r>
      <w:r w:rsidR="00BE6C68" w:rsidRPr="00DE03FD">
        <w:rPr>
          <w:rFonts w:ascii="Fira Sans" w:eastAsia="Calibri" w:hAnsi="Fira Sans" w:cs="Arial"/>
          <w:color w:val="auto"/>
          <w:szCs w:val="19"/>
        </w:rPr>
        <w:br/>
      </w:r>
      <w:r w:rsidRPr="00DE03FD">
        <w:rPr>
          <w:rFonts w:ascii="Fira Sans" w:eastAsia="Calibri" w:hAnsi="Fira Sans" w:cs="Arial"/>
          <w:color w:val="auto"/>
          <w:szCs w:val="19"/>
        </w:rPr>
        <w:t xml:space="preserve">w  grudniu 2016 r. </w:t>
      </w:r>
      <w:r w:rsidR="00D063EB" w:rsidRPr="00DE03FD">
        <w:rPr>
          <w:rFonts w:ascii="Fira Sans" w:eastAsia="Calibri" w:hAnsi="Fira Sans" w:cs="Arial"/>
          <w:color w:val="auto"/>
          <w:szCs w:val="19"/>
        </w:rPr>
        <w:t xml:space="preserve">w odniesieniu </w:t>
      </w:r>
      <w:r w:rsidRPr="00DE03FD">
        <w:rPr>
          <w:rFonts w:ascii="Fira Sans" w:eastAsia="Calibri" w:hAnsi="Fira Sans" w:cs="Arial"/>
          <w:color w:val="auto"/>
          <w:szCs w:val="19"/>
        </w:rPr>
        <w:t>do roku poprzedniego, który wyn</w:t>
      </w:r>
      <w:r w:rsidR="00D063EB" w:rsidRPr="00DE03FD">
        <w:rPr>
          <w:rFonts w:ascii="Fira Sans" w:eastAsia="Calibri" w:hAnsi="Fira Sans" w:cs="Arial"/>
          <w:color w:val="auto"/>
          <w:szCs w:val="19"/>
        </w:rPr>
        <w:t>osił</w:t>
      </w:r>
      <w:r w:rsidRPr="00DE03FD">
        <w:rPr>
          <w:rFonts w:ascii="Fira Sans" w:eastAsia="Calibri" w:hAnsi="Fira Sans" w:cs="Arial"/>
          <w:color w:val="auto"/>
          <w:szCs w:val="19"/>
        </w:rPr>
        <w:t xml:space="preserve"> 8</w:t>
      </w:r>
      <w:r w:rsidR="00D063EB" w:rsidRPr="00DE03FD">
        <w:rPr>
          <w:rFonts w:ascii="Fira Sans" w:eastAsia="Calibri" w:hAnsi="Fira Sans" w:cs="Arial"/>
          <w:color w:val="auto"/>
          <w:szCs w:val="19"/>
        </w:rPr>
        <w:t>,0</w:t>
      </w:r>
      <w:r w:rsidRPr="00DE03FD">
        <w:rPr>
          <w:rFonts w:ascii="Fira Sans" w:eastAsia="Calibri" w:hAnsi="Fira Sans" w:cs="Arial"/>
          <w:color w:val="auto"/>
          <w:szCs w:val="19"/>
        </w:rPr>
        <w:t xml:space="preserve">%.  </w:t>
      </w:r>
    </w:p>
    <w:p w:rsidR="006235E0" w:rsidRPr="00DE03FD" w:rsidRDefault="006235E0" w:rsidP="0056035E">
      <w:pPr>
        <w:spacing w:before="0" w:after="0" w:line="240" w:lineRule="auto"/>
        <w:rPr>
          <w:rFonts w:eastAsia="Calibri" w:cs="Arial"/>
          <w:bCs/>
          <w:color w:val="001D77"/>
          <w:szCs w:val="19"/>
          <w:lang w:eastAsia="pl-PL"/>
        </w:rPr>
      </w:pPr>
    </w:p>
    <w:p w:rsidR="00893626" w:rsidRPr="00DE03FD" w:rsidRDefault="00893626" w:rsidP="0051430B">
      <w:pPr>
        <w:spacing w:before="0" w:after="0"/>
        <w:rPr>
          <w:rFonts w:eastAsia="Calibri" w:cs="Arial"/>
          <w:bCs/>
          <w:szCs w:val="19"/>
          <w:lang w:eastAsia="pl-PL"/>
        </w:rPr>
      </w:pPr>
      <w:r w:rsidRPr="00DE03FD">
        <w:rPr>
          <w:rFonts w:eastAsia="Calibri" w:cs="Arial"/>
          <w:bCs/>
          <w:szCs w:val="19"/>
          <w:lang w:eastAsia="pl-PL"/>
        </w:rPr>
        <w:t xml:space="preserve">Najwięcej osób  zatrudnionych w gospodarce narodowej otrzymujących </w:t>
      </w:r>
      <w:r w:rsidR="00BE4D6C" w:rsidRPr="00DE03FD">
        <w:rPr>
          <w:rFonts w:eastAsia="Calibri" w:cs="Arial"/>
          <w:bCs/>
          <w:szCs w:val="19"/>
          <w:lang w:eastAsia="pl-PL"/>
        </w:rPr>
        <w:t xml:space="preserve">w grudniu 2017 r.   </w:t>
      </w:r>
      <w:r w:rsidR="00BF13C5">
        <w:rPr>
          <w:rFonts w:eastAsia="Calibri" w:cs="Arial"/>
          <w:bCs/>
          <w:szCs w:val="19"/>
          <w:lang w:eastAsia="pl-PL"/>
        </w:rPr>
        <w:t xml:space="preserve">                                                         </w:t>
      </w:r>
      <w:r w:rsidRPr="00DE03FD">
        <w:rPr>
          <w:rFonts w:eastAsia="Calibri" w:cs="Arial"/>
          <w:bCs/>
          <w:szCs w:val="19"/>
          <w:lang w:eastAsia="pl-PL"/>
        </w:rPr>
        <w:t>wynagrodzenie brutto nieprzekraczające obowiązującego minimalnego</w:t>
      </w:r>
      <w:r w:rsidR="00DD2EE0" w:rsidRPr="00DE03FD">
        <w:rPr>
          <w:rFonts w:eastAsia="Calibri" w:cs="Arial"/>
          <w:bCs/>
          <w:szCs w:val="19"/>
          <w:lang w:eastAsia="pl-PL"/>
        </w:rPr>
        <w:t xml:space="preserve"> </w:t>
      </w:r>
      <w:r w:rsidRPr="00DE03FD">
        <w:rPr>
          <w:rFonts w:eastAsia="Calibri" w:cs="Arial"/>
          <w:bCs/>
          <w:szCs w:val="19"/>
          <w:lang w:eastAsia="pl-PL"/>
        </w:rPr>
        <w:t xml:space="preserve">było zatrudnionych </w:t>
      </w:r>
      <w:r w:rsidR="00562C0E" w:rsidRPr="00DE03FD">
        <w:rPr>
          <w:rFonts w:eastAsia="Calibri" w:cs="Arial"/>
          <w:bCs/>
          <w:szCs w:val="19"/>
          <w:lang w:eastAsia="pl-PL"/>
        </w:rPr>
        <w:t xml:space="preserve">-podobnie jak w latach wcześniejszych </w:t>
      </w:r>
      <w:r w:rsidRPr="00DE03FD">
        <w:rPr>
          <w:rFonts w:eastAsia="Calibri" w:cs="Arial"/>
          <w:bCs/>
          <w:szCs w:val="19"/>
          <w:lang w:eastAsia="pl-PL"/>
        </w:rPr>
        <w:t>w sekcjach</w:t>
      </w:r>
      <w:r w:rsidR="00562C0E" w:rsidRPr="00DE03FD">
        <w:rPr>
          <w:rFonts w:eastAsia="Calibri" w:cs="Arial"/>
          <w:bCs/>
          <w:szCs w:val="19"/>
          <w:lang w:eastAsia="pl-PL"/>
        </w:rPr>
        <w:t xml:space="preserve"> PKD</w:t>
      </w:r>
      <w:r w:rsidR="004512F8">
        <w:rPr>
          <w:rFonts w:eastAsia="Calibri" w:cs="Arial"/>
          <w:bCs/>
          <w:szCs w:val="19"/>
          <w:lang w:eastAsia="pl-PL"/>
        </w:rPr>
        <w:t>: handel;</w:t>
      </w:r>
      <w:r w:rsidRPr="00DE03FD">
        <w:rPr>
          <w:rFonts w:eastAsia="Calibri" w:cs="Arial"/>
          <w:bCs/>
          <w:szCs w:val="19"/>
          <w:lang w:eastAsia="pl-PL"/>
        </w:rPr>
        <w:t xml:space="preserve"> naprawa pojazdów samochodowych</w:t>
      </w:r>
      <w:r w:rsidR="00562C0E" w:rsidRPr="00DE03FD">
        <w:rPr>
          <w:rFonts w:eastAsia="Calibri" w:cs="Arial"/>
          <w:bCs/>
          <w:szCs w:val="19"/>
          <w:lang w:eastAsia="pl-PL"/>
        </w:rPr>
        <w:t xml:space="preserve"> </w:t>
      </w:r>
      <w:r w:rsidRPr="00DE03FD">
        <w:rPr>
          <w:rFonts w:eastAsia="Calibri" w:cs="Arial"/>
          <w:bCs/>
          <w:szCs w:val="19"/>
          <w:lang w:eastAsia="pl-PL"/>
        </w:rPr>
        <w:t xml:space="preserve">406 tys., przetwórstwo przemysłowe 331 tys., budownictwo 216 tys., administrowanie i działalność wspierająca </w:t>
      </w:r>
      <w:r w:rsidR="00DD2EE0" w:rsidRPr="00DE03FD">
        <w:rPr>
          <w:rFonts w:eastAsia="Calibri" w:cs="Arial"/>
          <w:bCs/>
          <w:szCs w:val="19"/>
          <w:lang w:eastAsia="pl-PL"/>
        </w:rPr>
        <w:t>110 tys.</w:t>
      </w:r>
      <w:r w:rsidR="00B92F34">
        <w:rPr>
          <w:rFonts w:eastAsia="Calibri" w:cs="Arial"/>
          <w:bCs/>
          <w:szCs w:val="19"/>
          <w:lang w:eastAsia="pl-PL"/>
        </w:rPr>
        <w:t xml:space="preserve"> oraz</w:t>
      </w:r>
      <w:r w:rsidRPr="00DE03FD">
        <w:rPr>
          <w:rFonts w:eastAsia="Calibri" w:cs="Arial"/>
          <w:bCs/>
          <w:szCs w:val="19"/>
          <w:lang w:eastAsia="pl-PL"/>
        </w:rPr>
        <w:t xml:space="preserve"> transport i gospodarka magazynowa </w:t>
      </w:r>
      <w:r w:rsidR="00DD2EE0" w:rsidRPr="00DE03FD">
        <w:rPr>
          <w:rFonts w:eastAsia="Calibri" w:cs="Arial"/>
          <w:bCs/>
          <w:szCs w:val="19"/>
          <w:lang w:eastAsia="pl-PL"/>
        </w:rPr>
        <w:t>106</w:t>
      </w:r>
      <w:r w:rsidR="00B92F34">
        <w:rPr>
          <w:rFonts w:eastAsia="Calibri" w:cs="Arial"/>
          <w:bCs/>
          <w:szCs w:val="19"/>
          <w:lang w:eastAsia="pl-PL"/>
        </w:rPr>
        <w:t> </w:t>
      </w:r>
      <w:r w:rsidR="00DD2EE0" w:rsidRPr="00DE03FD">
        <w:rPr>
          <w:rFonts w:eastAsia="Calibri" w:cs="Arial"/>
          <w:bCs/>
          <w:szCs w:val="19"/>
          <w:lang w:eastAsia="pl-PL"/>
        </w:rPr>
        <w:t>tys.</w:t>
      </w:r>
      <w:r w:rsidRPr="00DE03FD">
        <w:rPr>
          <w:rFonts w:eastAsia="Calibri" w:cs="Arial"/>
          <w:bCs/>
          <w:szCs w:val="19"/>
          <w:lang w:eastAsia="pl-PL"/>
        </w:rPr>
        <w:t xml:space="preserve"> </w:t>
      </w:r>
    </w:p>
    <w:p w:rsidR="00562C0E" w:rsidRPr="00DE03FD" w:rsidRDefault="00562C0E" w:rsidP="00893626">
      <w:pPr>
        <w:spacing w:before="0" w:after="0" w:line="240" w:lineRule="auto"/>
        <w:rPr>
          <w:rFonts w:eastAsia="Calibri" w:cs="Arial"/>
          <w:bCs/>
          <w:color w:val="001D77"/>
          <w:szCs w:val="19"/>
          <w:lang w:eastAsia="pl-PL"/>
        </w:rPr>
      </w:pPr>
    </w:p>
    <w:p w:rsidR="00562C0E" w:rsidRPr="00DE03FD" w:rsidRDefault="00D265AA" w:rsidP="0051430B">
      <w:pPr>
        <w:spacing w:before="0" w:after="0"/>
        <w:rPr>
          <w:rFonts w:eastAsia="Calibri" w:cs="Arial"/>
          <w:bCs/>
          <w:color w:val="001D77"/>
          <w:szCs w:val="19"/>
          <w:lang w:eastAsia="pl-PL"/>
        </w:rPr>
      </w:pPr>
      <w:r>
        <w:rPr>
          <w:rFonts w:eastAsia="Calibri" w:cs="Arial"/>
          <w:bCs/>
          <w:szCs w:val="19"/>
          <w:lang w:eastAsia="pl-PL"/>
        </w:rPr>
        <w:t>A</w:t>
      </w:r>
      <w:r w:rsidR="00562C0E" w:rsidRPr="00DE03FD">
        <w:rPr>
          <w:rFonts w:eastAsia="Calibri" w:cs="Arial"/>
          <w:bCs/>
          <w:szCs w:val="19"/>
          <w:lang w:eastAsia="pl-PL"/>
        </w:rPr>
        <w:t>naliza udziału osób  zatrudnionych otrzymujących wynagrodzenie brutto nieprzekraczające obowiązującego minimalnego  w  liczbie osób zatrudnionych na umowę o pracę  w grudniu 2017 r.  wg sekcji PKD wskazuje, że nadal najwyższe wartości występują w sekcjach: zakwaterowanie i gastronomia (38%)</w:t>
      </w:r>
      <w:r w:rsidR="004512F8">
        <w:rPr>
          <w:rFonts w:eastAsia="Calibri" w:cs="Arial"/>
          <w:bCs/>
          <w:szCs w:val="19"/>
          <w:lang w:eastAsia="pl-PL"/>
        </w:rPr>
        <w:t>, budownictwo (32%), handel;</w:t>
      </w:r>
      <w:r w:rsidR="00562C0E" w:rsidRPr="00DE03FD">
        <w:rPr>
          <w:rFonts w:eastAsia="Calibri" w:cs="Arial"/>
          <w:bCs/>
          <w:szCs w:val="19"/>
          <w:lang w:eastAsia="pl-PL"/>
        </w:rPr>
        <w:t xml:space="preserve"> naprawa pojazdów samochodowych (22%)</w:t>
      </w:r>
      <w:r w:rsidR="00C26005">
        <w:rPr>
          <w:rFonts w:eastAsia="Calibri" w:cs="Arial"/>
          <w:bCs/>
          <w:szCs w:val="19"/>
          <w:lang w:eastAsia="pl-PL"/>
        </w:rPr>
        <w:t>,</w:t>
      </w:r>
      <w:r w:rsidR="00562C0E" w:rsidRPr="00DE03FD">
        <w:rPr>
          <w:rFonts w:eastAsia="Calibri" w:cs="Arial"/>
          <w:bCs/>
          <w:szCs w:val="19"/>
          <w:lang w:eastAsia="pl-PL"/>
        </w:rPr>
        <w:t xml:space="preserve"> administrowanie i działalność wspierająca (21%)</w:t>
      </w:r>
      <w:r w:rsidR="00C26005">
        <w:rPr>
          <w:rFonts w:eastAsia="Calibri" w:cs="Arial"/>
          <w:bCs/>
          <w:szCs w:val="19"/>
          <w:lang w:eastAsia="pl-PL"/>
        </w:rPr>
        <w:t>,</w:t>
      </w:r>
      <w:r w:rsidR="00562C0E" w:rsidRPr="00DE03FD">
        <w:rPr>
          <w:rFonts w:eastAsia="Calibri" w:cs="Arial"/>
          <w:bCs/>
          <w:szCs w:val="19"/>
          <w:lang w:eastAsia="pl-PL"/>
        </w:rPr>
        <w:t xml:space="preserve"> pozostała działalność usługowa (20%)</w:t>
      </w:r>
      <w:r w:rsidR="004512F8">
        <w:rPr>
          <w:rFonts w:eastAsia="Calibri" w:cs="Arial"/>
          <w:bCs/>
          <w:szCs w:val="19"/>
          <w:lang w:eastAsia="pl-PL"/>
        </w:rPr>
        <w:t>,</w:t>
      </w:r>
      <w:r w:rsidR="00C26005">
        <w:rPr>
          <w:rFonts w:eastAsia="Calibri" w:cs="Arial"/>
          <w:bCs/>
          <w:szCs w:val="19"/>
          <w:lang w:eastAsia="pl-PL"/>
        </w:rPr>
        <w:t xml:space="preserve"> </w:t>
      </w:r>
      <w:r w:rsidR="00562C0E" w:rsidRPr="00DE03FD">
        <w:rPr>
          <w:rFonts w:eastAsia="Calibri" w:cs="Arial"/>
          <w:bCs/>
          <w:szCs w:val="19"/>
          <w:lang w:eastAsia="pl-PL"/>
        </w:rPr>
        <w:t>transport i gospodarka magazynowa</w:t>
      </w:r>
      <w:r w:rsidR="004512F8">
        <w:rPr>
          <w:rFonts w:eastAsia="Calibri" w:cs="Arial"/>
          <w:bCs/>
          <w:szCs w:val="19"/>
          <w:lang w:eastAsia="pl-PL"/>
        </w:rPr>
        <w:t xml:space="preserve"> oraz działalność profesjonalna, naukowa i techniczna</w:t>
      </w:r>
      <w:r w:rsidR="00562C0E" w:rsidRPr="00DE03FD">
        <w:rPr>
          <w:rFonts w:eastAsia="Calibri" w:cs="Arial"/>
          <w:bCs/>
          <w:szCs w:val="19"/>
          <w:lang w:eastAsia="pl-PL"/>
        </w:rPr>
        <w:t xml:space="preserve"> (</w:t>
      </w:r>
      <w:r w:rsidR="004512F8">
        <w:rPr>
          <w:rFonts w:eastAsia="Calibri" w:cs="Arial"/>
          <w:bCs/>
          <w:szCs w:val="19"/>
          <w:lang w:eastAsia="pl-PL"/>
        </w:rPr>
        <w:t xml:space="preserve">po </w:t>
      </w:r>
      <w:r w:rsidR="00562C0E" w:rsidRPr="00DE03FD">
        <w:rPr>
          <w:rFonts w:eastAsia="Calibri" w:cs="Arial"/>
          <w:bCs/>
          <w:szCs w:val="19"/>
          <w:lang w:eastAsia="pl-PL"/>
        </w:rPr>
        <w:t>14%).</w:t>
      </w:r>
    </w:p>
    <w:p w:rsidR="004A2559" w:rsidRDefault="00BF13C5" w:rsidP="0056035E">
      <w:pPr>
        <w:spacing w:before="0" w:after="0" w:line="240" w:lineRule="auto"/>
        <w:rPr>
          <w:rFonts w:eastAsia="Times New Roman" w:cs="Times New Roman"/>
          <w:color w:val="001D77"/>
          <w:szCs w:val="19"/>
        </w:rPr>
      </w:pPr>
      <w:r w:rsidRPr="00C40E4D">
        <w:rPr>
          <w:rFonts w:ascii="Fira Sans SemiBold" w:eastAsia="Fira Sans Light" w:hAnsi="Fira Sans SemiBold" w:cs="Times New Roman"/>
          <w:b/>
          <w:noProof/>
          <w:color w:val="002060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6059E36" wp14:editId="309357E8">
                <wp:simplePos x="0" y="0"/>
                <wp:positionH relativeFrom="page">
                  <wp:posOffset>5730240</wp:posOffset>
                </wp:positionH>
                <wp:positionV relativeFrom="paragraph">
                  <wp:posOffset>162560</wp:posOffset>
                </wp:positionV>
                <wp:extent cx="1653540" cy="853440"/>
                <wp:effectExtent l="0" t="0" r="0" b="3810"/>
                <wp:wrapTight wrapText="bothSides">
                  <wp:wrapPolygon edited="0">
                    <wp:start x="747" y="0"/>
                    <wp:lineTo x="747" y="21214"/>
                    <wp:lineTo x="20654" y="21214"/>
                    <wp:lineTo x="20654" y="0"/>
                    <wp:lineTo x="747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BD6" w:rsidRPr="005C441E" w:rsidRDefault="00DA1BD6" w:rsidP="00DA1BD6">
                            <w:pPr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 2016</w:t>
                            </w:r>
                            <w:r w:rsidR="00D42BEC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r. obserwujemy niewielki trend wzrostowy liczby tzw. „samozatrudnionych”</w:t>
                            </w:r>
                            <w:r w:rsidRPr="005C441E">
                              <w:rPr>
                                <w:rFonts w:eastAsia="Calibri" w:cs="Arial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     </w:t>
                            </w:r>
                          </w:p>
                          <w:p w:rsidR="00DA1BD6" w:rsidRDefault="00DA1BD6" w:rsidP="00DA1BD6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9E36" id="_x0000_s1028" type="#_x0000_t202" style="position:absolute;margin-left:451.2pt;margin-top:12.8pt;width:130.2pt;height:67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" filled="f" stroked="f">
                <v:textbox>
                  <w:txbxContent>
                    <w:p w:rsidR="00DA1BD6" w:rsidRPr="005C441E" w:rsidRDefault="00DA1BD6" w:rsidP="00DA1BD6">
                      <w:pPr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 2016</w:t>
                      </w:r>
                      <w:r w:rsidR="00D42BEC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r. obserwujemy niewielki trend wzrostowy liczby tzw. „samozatrudnionych”</w:t>
                      </w:r>
                      <w:r w:rsidRPr="005C441E">
                        <w:rPr>
                          <w:rFonts w:eastAsia="Calibri" w:cs="Arial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     </w:t>
                      </w:r>
                    </w:p>
                    <w:p w:rsidR="00DA1BD6" w:rsidRDefault="00DA1BD6" w:rsidP="00DA1BD6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A1BD6" w:rsidRPr="00C40E4D" w:rsidRDefault="00C56789" w:rsidP="00C56789">
      <w:pPr>
        <w:spacing w:before="0" w:after="0" w:line="240" w:lineRule="auto"/>
        <w:rPr>
          <w:rFonts w:ascii="Fira Sans SemiBold" w:eastAsia="Fira Sans Light" w:hAnsi="Fira Sans SemiBold" w:cs="Times New Roman"/>
          <w:b/>
          <w:color w:val="002060"/>
        </w:rPr>
      </w:pPr>
      <w:r>
        <w:rPr>
          <w:rFonts w:ascii="Fira Sans SemiBold" w:eastAsia="Fira Sans Light" w:hAnsi="Fira Sans SemiBold" w:cs="Times New Roman"/>
          <w:b/>
          <w:color w:val="002060"/>
        </w:rPr>
        <w:t>„</w:t>
      </w:r>
      <w:r w:rsidR="004E1821" w:rsidRPr="00C40E4D">
        <w:rPr>
          <w:rFonts w:ascii="Fira Sans SemiBold" w:eastAsia="Fira Sans Light" w:hAnsi="Fira Sans SemiBold" w:cs="Times New Roman"/>
          <w:b/>
          <w:color w:val="002060"/>
        </w:rPr>
        <w:t>Samozatrudnieni</w:t>
      </w:r>
      <w:r>
        <w:rPr>
          <w:rFonts w:ascii="Fira Sans SemiBold" w:eastAsia="Fira Sans Light" w:hAnsi="Fira Sans SemiBold" w:cs="Times New Roman"/>
          <w:b/>
          <w:color w:val="002060"/>
        </w:rPr>
        <w:t>”</w:t>
      </w:r>
    </w:p>
    <w:p w:rsidR="0056035E" w:rsidRPr="00DE03FD" w:rsidRDefault="00DA1BD6" w:rsidP="00BA555A">
      <w:pPr>
        <w:spacing w:before="0" w:after="80"/>
        <w:rPr>
          <w:rFonts w:eastAsia="Fira Sans Light" w:cs="Times New Roman"/>
          <w:szCs w:val="19"/>
        </w:rPr>
      </w:pPr>
      <w:r w:rsidRPr="00DE03FD">
        <w:rPr>
          <w:rFonts w:eastAsia="Fira Sans Light" w:cs="Times New Roman"/>
          <w:noProof/>
          <w:szCs w:val="19"/>
          <w:lang w:eastAsia="pl-PL"/>
        </w:rPr>
        <w:t>Szacunkowa l</w:t>
      </w:r>
      <w:r w:rsidR="0056035E" w:rsidRPr="00DE03FD">
        <w:rPr>
          <w:rFonts w:eastAsia="Fira Sans Light" w:cs="Times New Roman"/>
          <w:noProof/>
          <w:szCs w:val="19"/>
          <w:lang w:eastAsia="pl-PL"/>
        </w:rPr>
        <w:t xml:space="preserve">iczba osób fizycznych prowadzących pozarolniczą działalność gospodarczą, które nie zatrudniały pracowników na podstawie stosunku pracy </w:t>
      </w:r>
      <w:r w:rsidR="004A2559" w:rsidRPr="00DE03FD">
        <w:rPr>
          <w:rFonts w:eastAsia="Fira Sans Light" w:cs="Times New Roman"/>
          <w:noProof/>
          <w:szCs w:val="19"/>
          <w:lang w:eastAsia="pl-PL"/>
        </w:rPr>
        <w:t>(</w:t>
      </w:r>
      <w:r w:rsidR="0056035E" w:rsidRPr="00DE03FD">
        <w:rPr>
          <w:rFonts w:eastAsia="Fira Sans Light" w:cs="Times New Roman"/>
          <w:noProof/>
          <w:szCs w:val="19"/>
          <w:lang w:eastAsia="pl-PL"/>
        </w:rPr>
        <w:t>tzw. „samozatrudnieni”</w:t>
      </w:r>
      <w:r w:rsidR="004A2559" w:rsidRPr="00DE03FD">
        <w:rPr>
          <w:rFonts w:eastAsia="Fira Sans Light" w:cs="Times New Roman"/>
          <w:noProof/>
          <w:szCs w:val="19"/>
          <w:lang w:eastAsia="pl-PL"/>
        </w:rPr>
        <w:t>)</w:t>
      </w:r>
      <w:r w:rsidR="0056035E" w:rsidRPr="00DE03FD">
        <w:rPr>
          <w:rFonts w:eastAsia="Fira Sans Light" w:cs="Times New Roman"/>
          <w:noProof/>
          <w:szCs w:val="19"/>
          <w:lang w:eastAsia="pl-PL"/>
        </w:rPr>
        <w:t xml:space="preserve"> </w:t>
      </w:r>
      <w:r w:rsidR="0084597B">
        <w:rPr>
          <w:rFonts w:eastAsia="Fira Sans Light" w:cs="Times New Roman"/>
          <w:noProof/>
          <w:szCs w:val="19"/>
          <w:lang w:eastAsia="pl-PL"/>
        </w:rPr>
        <w:br/>
      </w:r>
      <w:r w:rsidRPr="00DE03FD">
        <w:rPr>
          <w:rFonts w:eastAsia="Fira Sans Light" w:cs="Times New Roman"/>
          <w:noProof/>
          <w:szCs w:val="19"/>
          <w:lang w:eastAsia="pl-PL"/>
        </w:rPr>
        <w:t xml:space="preserve">na koniec 2017 r. wyniosła </w:t>
      </w:r>
      <w:r w:rsidR="0087303E" w:rsidRPr="00DE03FD">
        <w:rPr>
          <w:rFonts w:eastAsia="Fira Sans Light" w:cs="Times New Roman"/>
          <w:noProof/>
          <w:szCs w:val="19"/>
          <w:lang w:eastAsia="pl-PL"/>
        </w:rPr>
        <w:t xml:space="preserve">ok. </w:t>
      </w:r>
      <w:r w:rsidRPr="00DE03FD">
        <w:rPr>
          <w:rFonts w:eastAsia="Fira Sans Light" w:cs="Times New Roman"/>
          <w:b/>
          <w:noProof/>
          <w:szCs w:val="19"/>
          <w:lang w:eastAsia="pl-PL"/>
        </w:rPr>
        <w:t>1,2 mln</w:t>
      </w:r>
      <w:r w:rsidR="001370D1" w:rsidRPr="00DE03FD">
        <w:rPr>
          <w:rFonts w:eastAsia="Fira Sans Light" w:cs="Times New Roman"/>
          <w:noProof/>
          <w:szCs w:val="19"/>
          <w:lang w:eastAsia="pl-PL"/>
        </w:rPr>
        <w:t xml:space="preserve"> i w porównaniu do analogicznego okresu ubiegłego roku wzrosła o ok. 4,3%</w:t>
      </w:r>
      <w:r w:rsidR="00FD3F02" w:rsidRPr="00DE03FD">
        <w:rPr>
          <w:rFonts w:eastAsia="Fira Sans Light" w:cs="Times New Roman"/>
          <w:noProof/>
          <w:szCs w:val="19"/>
          <w:lang w:eastAsia="pl-PL"/>
        </w:rPr>
        <w:t xml:space="preserve">. </w:t>
      </w:r>
    </w:p>
    <w:p w:rsidR="0056035E" w:rsidRPr="00D265AA" w:rsidRDefault="0056035E" w:rsidP="00D265AA">
      <w:pPr>
        <w:tabs>
          <w:tab w:val="left" w:pos="142"/>
        </w:tabs>
        <w:spacing w:before="0" w:after="80"/>
        <w:rPr>
          <w:rFonts w:eastAsia="Fira Sans Light" w:cs="Times New Roman"/>
          <w:noProof/>
          <w:szCs w:val="19"/>
          <w:lang w:eastAsia="pl-PL"/>
        </w:rPr>
      </w:pPr>
      <w:r w:rsidRPr="00D265AA">
        <w:rPr>
          <w:rFonts w:eastAsia="Fira Sans Light" w:cs="Times New Roman"/>
          <w:noProof/>
          <w:szCs w:val="19"/>
          <w:lang w:eastAsia="pl-PL"/>
        </w:rPr>
        <w:t xml:space="preserve">W latach 2012-2015 liczba ta utrzymywała się na niezmienionym poziomie 1,1 mln osób. </w:t>
      </w:r>
      <w:r w:rsidR="0084597B">
        <w:rPr>
          <w:rFonts w:eastAsia="Fira Sans Light" w:cs="Times New Roman"/>
          <w:noProof/>
          <w:szCs w:val="19"/>
          <w:lang w:eastAsia="pl-PL"/>
        </w:rPr>
        <w:br/>
      </w:r>
      <w:r w:rsidRPr="00D265AA">
        <w:rPr>
          <w:rFonts w:eastAsia="Fira Sans Light" w:cs="Times New Roman"/>
          <w:noProof/>
          <w:szCs w:val="19"/>
          <w:lang w:eastAsia="pl-PL"/>
        </w:rPr>
        <w:t xml:space="preserve">W 2016 r.  wzrosła o </w:t>
      </w:r>
      <w:r w:rsidR="004A2559" w:rsidRPr="00D265AA">
        <w:rPr>
          <w:rFonts w:eastAsia="Fira Sans Light" w:cs="Times New Roman"/>
          <w:noProof/>
          <w:szCs w:val="19"/>
          <w:lang w:eastAsia="pl-PL"/>
        </w:rPr>
        <w:t>o</w:t>
      </w:r>
      <w:r w:rsidRPr="00D265AA">
        <w:rPr>
          <w:rFonts w:eastAsia="Fira Sans Light" w:cs="Times New Roman"/>
          <w:noProof/>
          <w:szCs w:val="19"/>
          <w:lang w:eastAsia="pl-PL"/>
        </w:rPr>
        <w:t xml:space="preserve">k. 4,5% i wyniosła </w:t>
      </w:r>
      <w:r w:rsidR="00B92F34" w:rsidRPr="00D265AA">
        <w:rPr>
          <w:rFonts w:eastAsia="Fira Sans Light" w:cs="Times New Roman"/>
          <w:noProof/>
          <w:szCs w:val="19"/>
          <w:lang w:eastAsia="pl-PL"/>
        </w:rPr>
        <w:t xml:space="preserve">ok. </w:t>
      </w:r>
      <w:r w:rsidR="00D265AA" w:rsidRPr="00D265AA">
        <w:rPr>
          <w:rFonts w:eastAsia="Fira Sans Light" w:cs="Times New Roman"/>
          <w:noProof/>
          <w:szCs w:val="19"/>
          <w:lang w:eastAsia="pl-PL"/>
        </w:rPr>
        <w:t>1,15 mln.</w:t>
      </w:r>
    </w:p>
    <w:p w:rsidR="0056035E" w:rsidRPr="0056035E" w:rsidRDefault="0056035E" w:rsidP="0056035E">
      <w:pPr>
        <w:spacing w:before="0" w:after="0" w:line="240" w:lineRule="auto"/>
        <w:contextualSpacing/>
        <w:rPr>
          <w:rFonts w:eastAsia="Calibri" w:cs="Arial"/>
          <w:bCs/>
          <w:sz w:val="18"/>
          <w:szCs w:val="18"/>
          <w:lang w:eastAsia="pl-PL"/>
        </w:rPr>
      </w:pPr>
    </w:p>
    <w:p w:rsidR="00BA555A" w:rsidRPr="00C40E4D" w:rsidRDefault="004E1821" w:rsidP="00BA555A">
      <w:pPr>
        <w:spacing w:before="0" w:after="80"/>
        <w:rPr>
          <w:rFonts w:ascii="Fira Sans SemiBold" w:eastAsia="Fira Sans Light" w:hAnsi="Fira Sans SemiBold" w:cs="Times New Roman"/>
          <w:b/>
          <w:color w:val="002060"/>
        </w:rPr>
      </w:pPr>
      <w:r w:rsidRPr="00C40E4D">
        <w:rPr>
          <w:rFonts w:ascii="Fira Sans SemiBold" w:eastAsia="Fira Sans Light" w:hAnsi="Fira Sans SemiBold" w:cs="Times New Roman"/>
          <w:b/>
          <w:color w:val="002060"/>
        </w:rPr>
        <w:t>U</w:t>
      </w:r>
      <w:r w:rsidR="00BA555A" w:rsidRPr="00C40E4D">
        <w:rPr>
          <w:rFonts w:ascii="Fira Sans SemiBold" w:eastAsia="Fira Sans Light" w:hAnsi="Fira Sans SemiBold" w:cs="Times New Roman"/>
          <w:b/>
          <w:color w:val="002060"/>
        </w:rPr>
        <w:t>mow</w:t>
      </w:r>
      <w:r w:rsidRPr="00C40E4D">
        <w:rPr>
          <w:rFonts w:ascii="Fira Sans SemiBold" w:eastAsia="Fira Sans Light" w:hAnsi="Fira Sans SemiBold" w:cs="Times New Roman"/>
          <w:b/>
          <w:color w:val="002060"/>
        </w:rPr>
        <w:t>y</w:t>
      </w:r>
      <w:r w:rsidR="00BA555A" w:rsidRPr="00C40E4D">
        <w:rPr>
          <w:rFonts w:ascii="Fira Sans SemiBold" w:eastAsia="Fira Sans Light" w:hAnsi="Fira Sans SemiBold" w:cs="Times New Roman"/>
          <w:b/>
          <w:color w:val="002060"/>
        </w:rPr>
        <w:t xml:space="preserve"> zleceni</w:t>
      </w:r>
      <w:r w:rsidRPr="00C40E4D">
        <w:rPr>
          <w:rFonts w:ascii="Fira Sans SemiBold" w:eastAsia="Fira Sans Light" w:hAnsi="Fira Sans SemiBold" w:cs="Times New Roman"/>
          <w:b/>
          <w:color w:val="002060"/>
        </w:rPr>
        <w:t>a</w:t>
      </w:r>
      <w:r w:rsidR="00BA555A" w:rsidRPr="00C40E4D">
        <w:rPr>
          <w:rFonts w:ascii="Fira Sans SemiBold" w:eastAsia="Fira Sans Light" w:hAnsi="Fira Sans SemiBold" w:cs="Times New Roman"/>
          <w:b/>
          <w:color w:val="002060"/>
        </w:rPr>
        <w:t xml:space="preserve"> </w:t>
      </w:r>
      <w:r w:rsidRPr="00C40E4D">
        <w:rPr>
          <w:rFonts w:ascii="Fira Sans SemiBold" w:eastAsia="Fira Sans Light" w:hAnsi="Fira Sans SemiBold" w:cs="Times New Roman"/>
          <w:b/>
          <w:color w:val="002060"/>
        </w:rPr>
        <w:t xml:space="preserve">i </w:t>
      </w:r>
      <w:r w:rsidR="00BA555A" w:rsidRPr="00C40E4D">
        <w:rPr>
          <w:rFonts w:ascii="Fira Sans SemiBold" w:eastAsia="Fira Sans Light" w:hAnsi="Fira Sans SemiBold" w:cs="Times New Roman"/>
          <w:b/>
          <w:color w:val="002060"/>
        </w:rPr>
        <w:t>o dzieło</w:t>
      </w:r>
    </w:p>
    <w:p w:rsidR="0056035E" w:rsidRPr="00D42BEC" w:rsidRDefault="00BF13C5" w:rsidP="00BA555A">
      <w:pPr>
        <w:pStyle w:val="tekstnaniebieskimtle"/>
        <w:rPr>
          <w:rFonts w:eastAsia="Fira Sans Light" w:cs="Times New Roman"/>
          <w:noProof/>
          <w:sz w:val="19"/>
          <w:szCs w:val="19"/>
          <w:lang w:eastAsia="pl-PL"/>
        </w:rPr>
      </w:pPr>
      <w:r>
        <w:rPr>
          <w:rFonts w:eastAsia="Calibri" w:cs="Arial"/>
          <w:bCs/>
          <w:sz w:val="19"/>
          <w:szCs w:val="19"/>
          <w:lang w:eastAsia="pl-PL"/>
        </w:rPr>
        <w:t>Szacunkowa liczba osób,</w:t>
      </w:r>
      <w:r w:rsidR="00220411" w:rsidRPr="00D42BEC">
        <w:rPr>
          <w:rFonts w:eastAsia="Calibri" w:cs="Arial"/>
          <w:bCs/>
          <w:sz w:val="19"/>
          <w:szCs w:val="19"/>
          <w:lang w:eastAsia="pl-PL"/>
        </w:rPr>
        <w:t xml:space="preserve"> z którymi została zawarta umowa zlecenie lub umowa o dzieło</w:t>
      </w:r>
      <w:r w:rsidR="00BA555A" w:rsidRPr="00D42BEC">
        <w:rPr>
          <w:rFonts w:eastAsia="Calibri" w:cs="Arial"/>
          <w:bCs/>
          <w:sz w:val="19"/>
          <w:szCs w:val="19"/>
          <w:lang w:eastAsia="pl-PL"/>
        </w:rPr>
        <w:t xml:space="preserve">, </w:t>
      </w:r>
      <w:r>
        <w:rPr>
          <w:rFonts w:eastAsia="Calibri" w:cs="Arial"/>
          <w:bCs/>
          <w:sz w:val="19"/>
          <w:szCs w:val="19"/>
          <w:lang w:eastAsia="pl-PL"/>
        </w:rPr>
        <w:br/>
      </w:r>
      <w:r w:rsidR="00BA555A" w:rsidRPr="00D42BEC">
        <w:rPr>
          <w:rFonts w:eastAsia="Calibri" w:cs="Arial"/>
          <w:bCs/>
          <w:sz w:val="19"/>
          <w:szCs w:val="19"/>
          <w:lang w:eastAsia="pl-PL"/>
        </w:rPr>
        <w:t>a które nie były nigdzie zatrudnione na podstawie stosunku pracy</w:t>
      </w:r>
      <w:r w:rsidR="00BA555A" w:rsidRPr="00D42BEC">
        <w:rPr>
          <w:rFonts w:eastAsia="Calibri" w:cs="Arial"/>
          <w:bCs/>
          <w:sz w:val="19"/>
          <w:szCs w:val="19"/>
          <w:vertAlign w:val="superscript"/>
        </w:rPr>
        <w:footnoteReference w:id="2"/>
      </w:r>
      <w:r w:rsidR="00BA555A" w:rsidRPr="00D42BEC">
        <w:rPr>
          <w:rFonts w:eastAsia="Calibri" w:cs="Arial"/>
          <w:bCs/>
          <w:sz w:val="19"/>
          <w:szCs w:val="19"/>
          <w:vertAlign w:val="superscript"/>
          <w:lang w:eastAsia="pl-PL"/>
        </w:rPr>
        <w:t xml:space="preserve">  </w:t>
      </w:r>
      <w:r w:rsidR="00BA555A" w:rsidRPr="00D42BEC">
        <w:rPr>
          <w:rFonts w:eastAsia="Calibri" w:cs="Arial"/>
          <w:bCs/>
          <w:sz w:val="19"/>
          <w:szCs w:val="19"/>
          <w:lang w:eastAsia="pl-PL"/>
        </w:rPr>
        <w:t xml:space="preserve">w 2017 r. wyniosła </w:t>
      </w:r>
      <w:r>
        <w:rPr>
          <w:rFonts w:eastAsia="Calibri" w:cs="Arial"/>
          <w:bCs/>
          <w:sz w:val="19"/>
          <w:szCs w:val="19"/>
          <w:lang w:eastAsia="pl-PL"/>
        </w:rPr>
        <w:br/>
      </w:r>
      <w:r w:rsidR="00BA555A" w:rsidRPr="00D42BEC">
        <w:rPr>
          <w:rFonts w:eastAsia="Calibri" w:cs="Arial"/>
          <w:bCs/>
          <w:sz w:val="19"/>
          <w:szCs w:val="19"/>
          <w:lang w:eastAsia="pl-PL"/>
        </w:rPr>
        <w:t xml:space="preserve">ok. </w:t>
      </w:r>
      <w:r w:rsidR="0087303E" w:rsidRPr="00D42BEC">
        <w:rPr>
          <w:rFonts w:eastAsia="Calibri" w:cs="Arial"/>
          <w:b/>
          <w:bCs/>
          <w:sz w:val="19"/>
          <w:szCs w:val="19"/>
          <w:lang w:eastAsia="pl-PL"/>
        </w:rPr>
        <w:t>1,2</w:t>
      </w:r>
      <w:r w:rsidR="00BA555A" w:rsidRPr="00D42BEC">
        <w:rPr>
          <w:rFonts w:eastAsia="Calibri" w:cs="Arial"/>
          <w:b/>
          <w:bCs/>
          <w:sz w:val="19"/>
          <w:szCs w:val="19"/>
          <w:lang w:eastAsia="pl-PL"/>
        </w:rPr>
        <w:t xml:space="preserve"> mln</w:t>
      </w:r>
      <w:r w:rsidR="00BA555A" w:rsidRPr="00D42BEC">
        <w:rPr>
          <w:rFonts w:eastAsia="Calibri" w:cs="Arial"/>
          <w:bCs/>
          <w:sz w:val="19"/>
          <w:szCs w:val="19"/>
          <w:lang w:eastAsia="pl-PL"/>
        </w:rPr>
        <w:t xml:space="preserve"> i porównaniu z analogicznym okresem ubiegłego roku </w:t>
      </w:r>
      <w:r w:rsidR="0056035E" w:rsidRPr="00D42BEC">
        <w:rPr>
          <w:rFonts w:eastAsia="Calibri" w:cs="Arial"/>
          <w:bCs/>
          <w:sz w:val="19"/>
          <w:szCs w:val="19"/>
          <w:lang w:eastAsia="pl-PL"/>
        </w:rPr>
        <w:t xml:space="preserve">zmniejszyła się </w:t>
      </w:r>
      <w:r w:rsidR="004A2559" w:rsidRPr="00D42BEC">
        <w:rPr>
          <w:rFonts w:eastAsia="Calibri" w:cs="Arial"/>
          <w:bCs/>
          <w:sz w:val="19"/>
          <w:szCs w:val="19"/>
          <w:lang w:eastAsia="pl-PL"/>
        </w:rPr>
        <w:t>o ok. 4%</w:t>
      </w:r>
      <w:r w:rsidR="00BA555A" w:rsidRPr="00D42BEC">
        <w:rPr>
          <w:rFonts w:eastAsia="Calibri" w:cs="Arial"/>
          <w:bCs/>
          <w:sz w:val="19"/>
          <w:szCs w:val="19"/>
          <w:lang w:eastAsia="pl-PL"/>
        </w:rPr>
        <w:t>.</w:t>
      </w:r>
      <w:r w:rsidR="0056035E" w:rsidRPr="00D42BEC">
        <w:rPr>
          <w:rFonts w:eastAsia="Fira Sans Light" w:cs="Times New Roman"/>
          <w:noProof/>
          <w:sz w:val="19"/>
          <w:szCs w:val="19"/>
          <w:lang w:eastAsia="pl-PL"/>
        </w:rPr>
        <w:t xml:space="preserve"> </w:t>
      </w:r>
    </w:p>
    <w:p w:rsidR="008E4C76" w:rsidRDefault="008E4C76" w:rsidP="00BA555A">
      <w:pPr>
        <w:pStyle w:val="tekstnaniebieskimtle"/>
        <w:rPr>
          <w:rFonts w:eastAsia="Fira Sans Light" w:cs="Times New Roman"/>
          <w:noProof/>
          <w:szCs w:val="19"/>
          <w:lang w:eastAsia="pl-PL"/>
        </w:rPr>
      </w:pPr>
    </w:p>
    <w:p w:rsidR="0056035E" w:rsidRPr="0056035E" w:rsidRDefault="00103BB4" w:rsidP="0051430B">
      <w:pPr>
        <w:spacing w:before="0" w:after="0"/>
        <w:contextualSpacing/>
        <w:rPr>
          <w:rFonts w:eastAsia="Fira Sans Light" w:cs="Times New Roman"/>
        </w:rPr>
      </w:pPr>
      <w:r>
        <w:rPr>
          <w:rFonts w:eastAsia="Fira Sans Light" w:cs="Times New Roman"/>
        </w:rPr>
        <w:lastRenderedPageBreak/>
        <w:t xml:space="preserve">Począwszy od 2014 r. </w:t>
      </w:r>
      <w:r w:rsidR="0056035E" w:rsidRPr="0056035E">
        <w:rPr>
          <w:rFonts w:eastAsia="Fira Sans Light" w:cs="Times New Roman"/>
        </w:rPr>
        <w:t xml:space="preserve">obserwowany jest </w:t>
      </w:r>
      <w:r>
        <w:rPr>
          <w:rFonts w:eastAsia="Fira Sans Light" w:cs="Times New Roman"/>
        </w:rPr>
        <w:t xml:space="preserve">powolny </w:t>
      </w:r>
      <w:r w:rsidR="0056035E" w:rsidRPr="0056035E">
        <w:rPr>
          <w:rFonts w:eastAsia="Fira Sans Light" w:cs="Times New Roman"/>
        </w:rPr>
        <w:t>spadek liczby osób, z którymi zawart</w:t>
      </w:r>
      <w:r w:rsidR="00C26005">
        <w:rPr>
          <w:rFonts w:eastAsia="Fira Sans Light" w:cs="Times New Roman"/>
        </w:rPr>
        <w:t>o</w:t>
      </w:r>
      <w:r w:rsidR="0056035E" w:rsidRPr="0056035E">
        <w:rPr>
          <w:rFonts w:eastAsia="Fira Sans Light" w:cs="Times New Roman"/>
        </w:rPr>
        <w:t xml:space="preserve"> umow</w:t>
      </w:r>
      <w:r w:rsidR="00C26005">
        <w:rPr>
          <w:rFonts w:eastAsia="Fira Sans Light" w:cs="Times New Roman"/>
        </w:rPr>
        <w:t>ę</w:t>
      </w:r>
      <w:r w:rsidR="0056035E" w:rsidRPr="0056035E">
        <w:rPr>
          <w:rFonts w:eastAsia="Fira Sans Light" w:cs="Times New Roman"/>
        </w:rPr>
        <w:t xml:space="preserve"> zleceni</w:t>
      </w:r>
      <w:r w:rsidR="00C26005">
        <w:rPr>
          <w:rFonts w:eastAsia="Fira Sans Light" w:cs="Times New Roman"/>
        </w:rPr>
        <w:t>e</w:t>
      </w:r>
      <w:r w:rsidR="0056035E" w:rsidRPr="0056035E">
        <w:rPr>
          <w:rFonts w:eastAsia="Fira Sans Light" w:cs="Times New Roman"/>
        </w:rPr>
        <w:t xml:space="preserve"> lub umow</w:t>
      </w:r>
      <w:r w:rsidR="00C26005">
        <w:rPr>
          <w:rFonts w:eastAsia="Fira Sans Light" w:cs="Times New Roman"/>
        </w:rPr>
        <w:t>ę</w:t>
      </w:r>
      <w:r w:rsidR="0056035E" w:rsidRPr="0056035E">
        <w:rPr>
          <w:rFonts w:eastAsia="Fira Sans Light" w:cs="Times New Roman"/>
        </w:rPr>
        <w:t xml:space="preserve"> o dzieło, a które nie </w:t>
      </w:r>
      <w:r w:rsidR="004512F8">
        <w:rPr>
          <w:rFonts w:eastAsia="Fira Sans Light" w:cs="Times New Roman"/>
        </w:rPr>
        <w:t>były</w:t>
      </w:r>
      <w:r w:rsidR="0056035E" w:rsidRPr="0056035E">
        <w:rPr>
          <w:rFonts w:eastAsia="Fira Sans Light" w:cs="Times New Roman"/>
        </w:rPr>
        <w:t xml:space="preserve"> nigdzie zatrudnione na podstawie stosunku pracy </w:t>
      </w:r>
      <w:r w:rsidR="00562C0E">
        <w:rPr>
          <w:rFonts w:eastAsia="Fira Sans Light" w:cs="Times New Roman"/>
        </w:rPr>
        <w:t xml:space="preserve">(z wyłączeniem osób, </w:t>
      </w:r>
      <w:r w:rsidR="0056035E" w:rsidRPr="0056035E">
        <w:rPr>
          <w:rFonts w:eastAsia="Fira Sans Light" w:cs="Times New Roman"/>
        </w:rPr>
        <w:t>które pobiera</w:t>
      </w:r>
      <w:r w:rsidR="004512F8">
        <w:rPr>
          <w:rFonts w:eastAsia="Fira Sans Light" w:cs="Times New Roman"/>
        </w:rPr>
        <w:t>ły</w:t>
      </w:r>
      <w:r w:rsidR="0056035E" w:rsidRPr="0056035E">
        <w:rPr>
          <w:rFonts w:eastAsia="Fira Sans Light" w:cs="Times New Roman"/>
        </w:rPr>
        <w:t xml:space="preserve"> emeryturę lub rentę</w:t>
      </w:r>
      <w:r w:rsidR="00562C0E">
        <w:rPr>
          <w:rFonts w:eastAsia="Fira Sans Light" w:cs="Times New Roman"/>
        </w:rPr>
        <w:t>)</w:t>
      </w:r>
      <w:r w:rsidR="0056035E" w:rsidRPr="0056035E">
        <w:rPr>
          <w:rFonts w:eastAsia="Fira Sans Light" w:cs="Times New Roman"/>
        </w:rPr>
        <w:t xml:space="preserve">. W porównaniu </w:t>
      </w:r>
      <w:r w:rsidR="0084597B">
        <w:rPr>
          <w:rFonts w:eastAsia="Fira Sans Light" w:cs="Times New Roman"/>
        </w:rPr>
        <w:br/>
      </w:r>
      <w:r w:rsidR="0056035E" w:rsidRPr="0056035E">
        <w:rPr>
          <w:rFonts w:eastAsia="Fira Sans Light" w:cs="Times New Roman"/>
        </w:rPr>
        <w:t xml:space="preserve">z 2013 r. </w:t>
      </w:r>
      <w:r w:rsidR="00562C0E">
        <w:rPr>
          <w:rFonts w:eastAsia="Fira Sans Light" w:cs="Times New Roman"/>
        </w:rPr>
        <w:t xml:space="preserve">(kiedy zanotowano najwyższą wartość) </w:t>
      </w:r>
      <w:r w:rsidR="0056035E" w:rsidRPr="0056035E">
        <w:rPr>
          <w:rFonts w:eastAsia="Fira Sans Light" w:cs="Times New Roman"/>
        </w:rPr>
        <w:t>liczba ta zmniejszyła się o ok. 14%.</w:t>
      </w:r>
    </w:p>
    <w:p w:rsidR="0056035E" w:rsidRDefault="0056035E" w:rsidP="0056035E">
      <w:pPr>
        <w:spacing w:after="0" w:line="240" w:lineRule="auto"/>
        <w:ind w:left="425"/>
        <w:contextualSpacing/>
        <w:rPr>
          <w:rFonts w:ascii="Arial" w:eastAsia="Calibri" w:hAnsi="Arial" w:cs="Arial"/>
          <w:sz w:val="22"/>
          <w:szCs w:val="24"/>
        </w:rPr>
      </w:pPr>
    </w:p>
    <w:p w:rsidR="00885C1C" w:rsidRPr="00885C1C" w:rsidRDefault="004D2B4F" w:rsidP="00BF13C5">
      <w:pPr>
        <w:pStyle w:val="tekstnaniebieskimtle"/>
        <w:ind w:left="851" w:hanging="851"/>
        <w:rPr>
          <w:b/>
          <w:sz w:val="18"/>
          <w:szCs w:val="18"/>
        </w:rPr>
      </w:pPr>
      <w:r w:rsidRPr="00885C1C">
        <w:rPr>
          <w:b/>
          <w:noProof/>
          <w:spacing w:val="-2"/>
          <w:sz w:val="18"/>
          <w:szCs w:val="18"/>
        </w:rPr>
        <w:t>Tablica</w:t>
      </w:r>
      <w:r w:rsidR="00885C1C">
        <w:rPr>
          <w:b/>
          <w:noProof/>
          <w:spacing w:val="-2"/>
          <w:sz w:val="18"/>
          <w:szCs w:val="18"/>
        </w:rPr>
        <w:t xml:space="preserve"> </w:t>
      </w:r>
      <w:r w:rsidR="00BF13C5">
        <w:rPr>
          <w:b/>
          <w:noProof/>
          <w:spacing w:val="-2"/>
          <w:sz w:val="18"/>
          <w:szCs w:val="18"/>
        </w:rPr>
        <w:t xml:space="preserve">1. </w:t>
      </w:r>
      <w:r w:rsidRPr="00885C1C">
        <w:rPr>
          <w:b/>
          <w:noProof/>
          <w:spacing w:val="-2"/>
          <w:sz w:val="18"/>
          <w:szCs w:val="18"/>
        </w:rPr>
        <w:t xml:space="preserve"> </w:t>
      </w:r>
      <w:r w:rsidR="00885C1C" w:rsidRPr="00885C1C">
        <w:rPr>
          <w:b/>
          <w:sz w:val="18"/>
          <w:szCs w:val="18"/>
        </w:rPr>
        <w:t>Szacunkowa liczba</w:t>
      </w:r>
      <w:r w:rsidR="0047418F">
        <w:rPr>
          <w:b/>
          <w:sz w:val="18"/>
          <w:szCs w:val="18"/>
        </w:rPr>
        <w:t xml:space="preserve"> </w:t>
      </w:r>
      <w:r w:rsidR="00885C1C" w:rsidRPr="00885C1C">
        <w:rPr>
          <w:b/>
          <w:sz w:val="18"/>
          <w:szCs w:val="18"/>
        </w:rPr>
        <w:t xml:space="preserve">osób w gospodarce narodowej, z którymi została zawarta umowa zlecenie lub umowa o dzieło, a które nie </w:t>
      </w:r>
      <w:r w:rsidR="00885C1C">
        <w:rPr>
          <w:b/>
          <w:sz w:val="18"/>
          <w:szCs w:val="18"/>
        </w:rPr>
        <w:t>były</w:t>
      </w:r>
      <w:r w:rsidR="00885C1C" w:rsidRPr="00885C1C">
        <w:rPr>
          <w:b/>
          <w:sz w:val="18"/>
          <w:szCs w:val="18"/>
        </w:rPr>
        <w:t xml:space="preserve"> nigdzie zatrudnione na podstawie stosunku pracy</w:t>
      </w:r>
      <w:r w:rsidR="008E4C76">
        <w:rPr>
          <w:rStyle w:val="Odwoanieprzypisudolnego"/>
          <w:b/>
          <w:sz w:val="18"/>
          <w:szCs w:val="18"/>
        </w:rPr>
        <w:footnoteReference w:id="3"/>
      </w:r>
      <w:r w:rsidR="0047418F">
        <w:rPr>
          <w:b/>
          <w:sz w:val="18"/>
          <w:szCs w:val="18"/>
        </w:rPr>
        <w:t xml:space="preserve"> </w:t>
      </w:r>
    </w:p>
    <w:p w:rsidR="004D2B4F" w:rsidRDefault="004D2B4F" w:rsidP="004D2B4F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</w:p>
    <w:tbl>
      <w:tblPr>
        <w:tblW w:w="8089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2359"/>
        <w:gridCol w:w="955"/>
        <w:gridCol w:w="955"/>
        <w:gridCol w:w="955"/>
        <w:gridCol w:w="955"/>
        <w:gridCol w:w="955"/>
        <w:gridCol w:w="955"/>
      </w:tblGrid>
      <w:tr w:rsidR="00562C0E" w:rsidRPr="001B794B" w:rsidTr="009376A2">
        <w:trPr>
          <w:trHeight w:val="926"/>
        </w:trPr>
        <w:tc>
          <w:tcPr>
            <w:tcW w:w="23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C0E" w:rsidRPr="00DE03FD" w:rsidRDefault="00562C0E" w:rsidP="00562C0E">
            <w:pPr>
              <w:pBdr>
                <w:between w:val="single" w:sz="4" w:space="1" w:color="auto"/>
              </w:pBd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DE03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562C0E" w:rsidRPr="001B794B" w:rsidRDefault="00562C0E" w:rsidP="00562C0E">
            <w:pPr>
              <w:pBdr>
                <w:between w:val="single" w:sz="4" w:space="1" w:color="auto"/>
              </w:pBd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62C0E" w:rsidRPr="001B794B" w:rsidRDefault="00562C0E" w:rsidP="00562C0E">
            <w:pPr>
              <w:pBdr>
                <w:between w:val="single" w:sz="4" w:space="1" w:color="auto"/>
              </w:pBd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62C0E" w:rsidRPr="001B794B" w:rsidRDefault="00562C0E" w:rsidP="00562C0E">
            <w:pPr>
              <w:pBdr>
                <w:between w:val="single" w:sz="4" w:space="1" w:color="auto"/>
              </w:pBd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714C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62C0E" w:rsidRPr="001B794B" w:rsidRDefault="00562C0E" w:rsidP="00562C0E">
            <w:pPr>
              <w:pBdr>
                <w:between w:val="single" w:sz="4" w:space="1" w:color="auto"/>
              </w:pBdr>
              <w:spacing w:before="0" w:after="0" w:line="240" w:lineRule="auto"/>
              <w:ind w:left="-4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62C0E" w:rsidRPr="001B794B" w:rsidRDefault="00562C0E" w:rsidP="00562C0E">
            <w:pPr>
              <w:pBdr>
                <w:between w:val="single" w:sz="4" w:space="1" w:color="auto"/>
              </w:pBd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62C0E" w:rsidRPr="001B794B" w:rsidRDefault="00562C0E" w:rsidP="00562C0E">
            <w:pPr>
              <w:pBdr>
                <w:between w:val="single" w:sz="4" w:space="1" w:color="auto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</w:tr>
      <w:tr w:rsidR="00562C0E" w:rsidRPr="004D2B4F" w:rsidTr="009376A2">
        <w:trPr>
          <w:trHeight w:val="113"/>
        </w:trPr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C0E" w:rsidRPr="004D2B4F" w:rsidRDefault="00DA3150" w:rsidP="00432B53">
            <w:pPr>
              <w:pBdr>
                <w:between w:val="single" w:sz="4" w:space="1" w:color="auto"/>
              </w:pBdr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 xml:space="preserve">Ogółem </w:t>
            </w:r>
            <w:r w:rsidR="00432B53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w mln osób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562C0E" w:rsidRPr="004D2B4F" w:rsidRDefault="00562C0E" w:rsidP="00562C0E">
            <w:pPr>
              <w:pBdr>
                <w:between w:val="single" w:sz="4" w:space="1" w:color="auto"/>
              </w:pBd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D2B4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2C0E" w:rsidRPr="004D2B4F" w:rsidRDefault="00562C0E" w:rsidP="00562C0E">
            <w:pPr>
              <w:pBdr>
                <w:between w:val="single" w:sz="4" w:space="1" w:color="auto"/>
              </w:pBd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D2B4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1,4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2C0E" w:rsidRPr="004D2B4F" w:rsidRDefault="00562C0E" w:rsidP="00562C0E">
            <w:pPr>
              <w:pBdr>
                <w:between w:val="single" w:sz="4" w:space="1" w:color="auto"/>
              </w:pBd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D2B4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2C0E" w:rsidRPr="004D2B4F" w:rsidRDefault="00562C0E" w:rsidP="00562C0E">
            <w:pPr>
              <w:pBdr>
                <w:between w:val="single" w:sz="4" w:space="1" w:color="auto"/>
              </w:pBd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D2B4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2C0E" w:rsidRPr="004D2B4F" w:rsidRDefault="00562C0E" w:rsidP="00562C0E">
            <w:pPr>
              <w:pBdr>
                <w:between w:val="single" w:sz="4" w:space="1" w:color="auto"/>
              </w:pBd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D2B4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1,25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2C0E" w:rsidRPr="004D2B4F" w:rsidRDefault="00562C0E" w:rsidP="00562C0E">
            <w:pPr>
              <w:pBdr>
                <w:between w:val="single" w:sz="4" w:space="1" w:color="auto"/>
              </w:pBd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D2B4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1,2</w:t>
            </w:r>
          </w:p>
        </w:tc>
      </w:tr>
    </w:tbl>
    <w:p w:rsidR="004D2B4F" w:rsidRDefault="004D2B4F" w:rsidP="0056035E">
      <w:pPr>
        <w:spacing w:after="0" w:line="240" w:lineRule="auto"/>
        <w:ind w:left="425"/>
        <w:contextualSpacing/>
        <w:rPr>
          <w:rFonts w:ascii="Arial" w:eastAsia="Calibri" w:hAnsi="Arial" w:cs="Arial"/>
          <w:sz w:val="22"/>
          <w:szCs w:val="24"/>
        </w:rPr>
      </w:pPr>
    </w:p>
    <w:p w:rsidR="00D93BF5" w:rsidRDefault="00D93BF5" w:rsidP="0056035E">
      <w:pPr>
        <w:spacing w:after="0" w:line="240" w:lineRule="auto"/>
        <w:ind w:left="425"/>
        <w:contextualSpacing/>
        <w:rPr>
          <w:rFonts w:ascii="Arial" w:eastAsia="Calibri" w:hAnsi="Arial" w:cs="Arial"/>
          <w:sz w:val="22"/>
          <w:szCs w:val="24"/>
        </w:rPr>
      </w:pPr>
    </w:p>
    <w:p w:rsidR="004D2B4F" w:rsidRPr="0056035E" w:rsidRDefault="004D2B4F" w:rsidP="0056035E">
      <w:pPr>
        <w:spacing w:after="0" w:line="240" w:lineRule="auto"/>
        <w:ind w:left="425"/>
        <w:contextualSpacing/>
        <w:rPr>
          <w:rFonts w:ascii="Arial" w:eastAsia="Calibri" w:hAnsi="Arial" w:cs="Arial"/>
          <w:sz w:val="22"/>
          <w:szCs w:val="24"/>
        </w:rPr>
      </w:pPr>
    </w:p>
    <w:p w:rsidR="0056035E" w:rsidRPr="00C40E4D" w:rsidRDefault="002714C1" w:rsidP="0056035E">
      <w:pPr>
        <w:spacing w:before="0" w:after="80"/>
        <w:rPr>
          <w:rFonts w:ascii="Fira Sans SemiBold" w:eastAsia="Fira Sans Light" w:hAnsi="Fira Sans SemiBold" w:cs="Times New Roman"/>
          <w:b/>
          <w:color w:val="002060"/>
        </w:rPr>
      </w:pPr>
      <w:r w:rsidRPr="00C40E4D">
        <w:rPr>
          <w:rFonts w:ascii="Fira Sans SemiBold" w:eastAsia="Fira Sans Light" w:hAnsi="Fira Sans SemiBold" w:cs="Times New Roman"/>
          <w:b/>
          <w:color w:val="002060"/>
        </w:rPr>
        <w:t>Emeryci</w:t>
      </w:r>
      <w:r w:rsidR="00BE6C68" w:rsidRPr="00C40E4D">
        <w:rPr>
          <w:rFonts w:ascii="Fira Sans SemiBold" w:eastAsia="Fira Sans Light" w:hAnsi="Fira Sans SemiBold" w:cs="Times New Roman"/>
          <w:b/>
          <w:color w:val="002060"/>
        </w:rPr>
        <w:t xml:space="preserve"> i </w:t>
      </w:r>
      <w:r w:rsidRPr="00C40E4D">
        <w:rPr>
          <w:rFonts w:ascii="Fira Sans SemiBold" w:eastAsia="Fira Sans Light" w:hAnsi="Fira Sans SemiBold" w:cs="Times New Roman"/>
          <w:b/>
          <w:color w:val="002060"/>
        </w:rPr>
        <w:t xml:space="preserve"> renciści na rynku pracy</w:t>
      </w:r>
    </w:p>
    <w:p w:rsidR="0056035E" w:rsidRPr="00BE6C68" w:rsidRDefault="00BE6C68" w:rsidP="00A7188E">
      <w:pPr>
        <w:rPr>
          <w:rFonts w:eastAsia="Fira Sans Light" w:cs="Times New Roman"/>
          <w:sz w:val="18"/>
        </w:rPr>
      </w:pPr>
      <w:r w:rsidRPr="00A7188E">
        <w:rPr>
          <w:rFonts w:eastAsia="Fira Sans Light" w:cs="Times New Roman"/>
        </w:rPr>
        <w:t>Szacunkowa l</w:t>
      </w:r>
      <w:r w:rsidR="0056035E" w:rsidRPr="00A7188E">
        <w:rPr>
          <w:rFonts w:eastAsia="Fira Sans Light" w:cs="Times New Roman"/>
        </w:rPr>
        <w:t>iczba osób, które</w:t>
      </w:r>
      <w:r w:rsidR="0056035E" w:rsidRPr="00A7188E">
        <w:rPr>
          <w:rFonts w:eastAsia="Fira Sans Light" w:cs="Times New Roman"/>
          <w:noProof/>
          <w:szCs w:val="19"/>
          <w:lang w:eastAsia="pl-PL"/>
        </w:rPr>
        <w:t xml:space="preserve"> </w:t>
      </w:r>
      <w:r w:rsidR="0047418F" w:rsidRPr="00A7188E">
        <w:rPr>
          <w:rFonts w:eastAsia="Fira Sans Light" w:cs="Times New Roman"/>
          <w:noProof/>
          <w:szCs w:val="19"/>
          <w:lang w:eastAsia="pl-PL"/>
        </w:rPr>
        <w:t xml:space="preserve">w </w:t>
      </w:r>
      <w:r w:rsidR="0056035E" w:rsidRPr="00A7188E">
        <w:rPr>
          <w:rFonts w:eastAsia="Fira Sans Light" w:cs="Times New Roman"/>
          <w:noProof/>
          <w:szCs w:val="19"/>
          <w:lang w:eastAsia="pl-PL"/>
        </w:rPr>
        <w:t xml:space="preserve">2017 r. </w:t>
      </w:r>
      <w:r w:rsidR="0056035E" w:rsidRPr="00A7188E">
        <w:rPr>
          <w:rFonts w:eastAsia="Fira Sans Light" w:cs="Times New Roman"/>
          <w:b/>
          <w:noProof/>
          <w:szCs w:val="19"/>
          <w:lang w:eastAsia="pl-PL"/>
        </w:rPr>
        <w:t>otrzymywały emerytury lub renty i jednocześnie  były zatrudnione na podstawie umowy o pracę</w:t>
      </w:r>
      <w:r w:rsidR="0056035E" w:rsidRPr="00A7188E">
        <w:rPr>
          <w:rFonts w:eastAsia="Fira Sans Light" w:cs="Times New Roman"/>
          <w:noProof/>
          <w:szCs w:val="19"/>
          <w:lang w:eastAsia="pl-PL"/>
        </w:rPr>
        <w:t xml:space="preserve">  wyniosła ok. 1 mln </w:t>
      </w:r>
      <w:r w:rsidR="0056035E" w:rsidRPr="00BE6C68">
        <w:rPr>
          <w:rFonts w:eastAsia="Fira Sans Light" w:cs="Times New Roman"/>
          <w:noProof/>
          <w:szCs w:val="19"/>
          <w:lang w:eastAsia="pl-PL"/>
        </w:rPr>
        <w:t>i w porównaniu z 2016 r. była wyższa o ok</w:t>
      </w:r>
      <w:r w:rsidR="00885C1C" w:rsidRPr="00BE6C68">
        <w:rPr>
          <w:rFonts w:eastAsia="Fira Sans Light" w:cs="Times New Roman"/>
          <w:noProof/>
          <w:szCs w:val="19"/>
          <w:lang w:eastAsia="pl-PL"/>
        </w:rPr>
        <w:t>.</w:t>
      </w:r>
      <w:r w:rsidR="0056035E" w:rsidRPr="00BE6C68">
        <w:rPr>
          <w:rFonts w:eastAsia="Fira Sans Light" w:cs="Times New Roman"/>
          <w:noProof/>
          <w:szCs w:val="19"/>
          <w:lang w:eastAsia="pl-PL"/>
        </w:rPr>
        <w:t xml:space="preserve"> 10%</w:t>
      </w:r>
      <w:r>
        <w:rPr>
          <w:rFonts w:eastAsia="Fira Sans Light" w:cs="Times New Roman"/>
          <w:noProof/>
          <w:szCs w:val="19"/>
          <w:lang w:eastAsia="pl-PL"/>
        </w:rPr>
        <w:t>.</w:t>
      </w:r>
      <w:r w:rsidR="0056035E" w:rsidRPr="00BE6C68">
        <w:rPr>
          <w:rFonts w:eastAsia="Fira Sans Light" w:cs="Times New Roman"/>
          <w:noProof/>
          <w:szCs w:val="19"/>
          <w:lang w:eastAsia="pl-PL"/>
        </w:rPr>
        <w:t xml:space="preserve"> </w:t>
      </w:r>
    </w:p>
    <w:p w:rsidR="00BE6C68" w:rsidRPr="00A7188E" w:rsidRDefault="00BE6C68" w:rsidP="00A7188E">
      <w:pPr>
        <w:rPr>
          <w:rFonts w:eastAsia="Fira Sans Light" w:cs="Times New Roman"/>
          <w:sz w:val="18"/>
        </w:rPr>
      </w:pPr>
      <w:r w:rsidRPr="00A7188E">
        <w:rPr>
          <w:rFonts w:eastAsia="Fira Sans Light" w:cs="Times New Roman"/>
          <w:noProof/>
          <w:szCs w:val="19"/>
          <w:lang w:eastAsia="pl-PL"/>
        </w:rPr>
        <w:t xml:space="preserve">Szacunkowa liczba osób, które </w:t>
      </w:r>
      <w:r w:rsidR="0047418F" w:rsidRPr="00A7188E">
        <w:rPr>
          <w:rFonts w:eastAsia="Fira Sans Light" w:cs="Times New Roman"/>
          <w:noProof/>
          <w:szCs w:val="19"/>
          <w:lang w:eastAsia="pl-PL"/>
        </w:rPr>
        <w:t xml:space="preserve">w </w:t>
      </w:r>
      <w:r w:rsidRPr="00A7188E">
        <w:rPr>
          <w:rFonts w:eastAsia="Fira Sans Light" w:cs="Times New Roman"/>
          <w:noProof/>
          <w:szCs w:val="19"/>
          <w:lang w:eastAsia="pl-PL"/>
        </w:rPr>
        <w:t xml:space="preserve">2017 r. </w:t>
      </w:r>
      <w:r w:rsidRPr="00A7188E">
        <w:rPr>
          <w:rFonts w:eastAsia="Fira Sans Light" w:cs="Times New Roman"/>
          <w:b/>
          <w:noProof/>
          <w:szCs w:val="19"/>
          <w:lang w:eastAsia="pl-PL"/>
        </w:rPr>
        <w:t>otrzymywały emerytury lub renty i jednocześnie</w:t>
      </w:r>
      <w:r w:rsidR="0047418F" w:rsidRPr="00A7188E">
        <w:rPr>
          <w:rFonts w:eastAsia="Fira Sans Light" w:cs="Times New Roman"/>
          <w:b/>
          <w:noProof/>
          <w:szCs w:val="19"/>
          <w:lang w:eastAsia="pl-PL"/>
        </w:rPr>
        <w:t xml:space="preserve"> </w:t>
      </w:r>
      <w:r w:rsidRPr="00A7188E">
        <w:rPr>
          <w:rFonts w:eastAsia="Fira Sans Light" w:cs="Times New Roman"/>
          <w:b/>
          <w:noProof/>
          <w:szCs w:val="19"/>
          <w:lang w:eastAsia="pl-PL"/>
        </w:rPr>
        <w:t xml:space="preserve">miały umowę zlecenie lub umowę o dzieło, </w:t>
      </w:r>
      <w:r w:rsidRPr="00A7188E">
        <w:rPr>
          <w:rFonts w:eastAsia="Fira Sans Light" w:cs="Times New Roman"/>
          <w:noProof/>
          <w:szCs w:val="19"/>
          <w:lang w:eastAsia="pl-PL"/>
        </w:rPr>
        <w:t xml:space="preserve">a które nie były nigdzie zatrudnione na podstawie stosunku pracy, </w:t>
      </w:r>
      <w:r w:rsidRPr="00A7188E">
        <w:rPr>
          <w:rFonts w:eastAsia="Fira Sans Light" w:cs="Times New Roman"/>
          <w:b/>
          <w:noProof/>
          <w:szCs w:val="19"/>
          <w:lang w:eastAsia="pl-PL"/>
        </w:rPr>
        <w:t xml:space="preserve"> </w:t>
      </w:r>
      <w:r w:rsidRPr="00A7188E">
        <w:rPr>
          <w:rFonts w:eastAsia="Fira Sans Light" w:cs="Times New Roman"/>
          <w:noProof/>
          <w:szCs w:val="19"/>
          <w:lang w:eastAsia="pl-PL"/>
        </w:rPr>
        <w:t xml:space="preserve"> wyniosła ok.  0,4 mln  i w porównaniu z 2016 r. była niższa o ok. 1%. </w:t>
      </w:r>
    </w:p>
    <w:p w:rsidR="00BE6C68" w:rsidRPr="00BE6C68" w:rsidRDefault="00BE6C68" w:rsidP="00BE6C68">
      <w:pPr>
        <w:pStyle w:val="Akapitzlist"/>
        <w:rPr>
          <w:rFonts w:eastAsia="Fira Sans Light" w:cs="Times New Roman"/>
          <w:sz w:val="18"/>
        </w:rPr>
      </w:pPr>
    </w:p>
    <w:p w:rsidR="0056035E" w:rsidRPr="0056035E" w:rsidRDefault="0056035E" w:rsidP="0056035E">
      <w:pPr>
        <w:rPr>
          <w:rFonts w:eastAsia="Fira Sans Light" w:cs="Times New Roman"/>
          <w:sz w:val="18"/>
        </w:rPr>
      </w:pPr>
    </w:p>
    <w:p w:rsidR="0056035E" w:rsidRPr="0056035E" w:rsidRDefault="0056035E" w:rsidP="0056035E">
      <w:pPr>
        <w:rPr>
          <w:rFonts w:eastAsia="Fira Sans Light" w:cs="Times New Roman"/>
          <w:sz w:val="18"/>
        </w:rPr>
      </w:pPr>
    </w:p>
    <w:p w:rsidR="00BA555A" w:rsidRDefault="002714C1" w:rsidP="0047418F">
      <w:pPr>
        <w:spacing w:after="0" w:line="240" w:lineRule="auto"/>
        <w:rPr>
          <w:rFonts w:ascii="Fira Sans SemiBold" w:hAnsi="Fira Sans SemiBold"/>
          <w:color w:val="FFFFFF"/>
          <w:sz w:val="72"/>
        </w:rPr>
      </w:pPr>
      <w:r>
        <w:rPr>
          <w:rFonts w:ascii="Fira Sans SemiBold" w:hAnsi="Fira Sans SemiBold"/>
          <w:color w:val="FFFFFF"/>
          <w:sz w:val="72"/>
        </w:rPr>
        <w:t>1 mln</w:t>
      </w:r>
    </w:p>
    <w:p w:rsidR="00BA555A" w:rsidRDefault="00BA555A" w:rsidP="0047418F">
      <w:pPr>
        <w:spacing w:after="0" w:line="240" w:lineRule="auto"/>
        <w:rPr>
          <w:rFonts w:ascii="Fira Sans SemiBold" w:hAnsi="Fira Sans SemiBold"/>
          <w:color w:val="FFFFFF"/>
          <w:sz w:val="72"/>
        </w:rPr>
      </w:pPr>
    </w:p>
    <w:p w:rsidR="00BA555A" w:rsidRDefault="00BA555A" w:rsidP="0047418F">
      <w:pPr>
        <w:spacing w:after="0" w:line="240" w:lineRule="auto"/>
        <w:rPr>
          <w:rFonts w:ascii="Fira Sans SemiBold" w:hAnsi="Fira Sans SemiBold"/>
          <w:color w:val="FFFFFF"/>
          <w:sz w:val="72"/>
        </w:rPr>
      </w:pPr>
    </w:p>
    <w:p w:rsidR="00BA555A" w:rsidRPr="0056035E" w:rsidRDefault="00BA555A" w:rsidP="0047418F">
      <w:pPr>
        <w:spacing w:after="0" w:line="240" w:lineRule="auto"/>
        <w:rPr>
          <w:rFonts w:ascii="Fira Sans Extra Condensed SemiB" w:hAnsi="Fira Sans Extra Condensed SemiB"/>
          <w:bCs/>
          <w:noProof/>
          <w:szCs w:val="19"/>
        </w:rPr>
      </w:pPr>
    </w:p>
    <w:p w:rsidR="0047418F" w:rsidRDefault="0047418F" w:rsidP="003023DF">
      <w:pPr>
        <w:rPr>
          <w:sz w:val="18"/>
        </w:rPr>
      </w:pPr>
    </w:p>
    <w:p w:rsidR="0047418F" w:rsidRPr="0047418F" w:rsidRDefault="0047418F" w:rsidP="0047418F">
      <w:pPr>
        <w:rPr>
          <w:sz w:val="18"/>
        </w:rPr>
        <w:sectPr w:rsidR="0047418F" w:rsidRPr="0047418F" w:rsidSect="001852B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3119" w:bottom="720" w:left="720" w:header="284" w:footer="284" w:gutter="0"/>
          <w:cols w:space="708"/>
          <w:titlePg/>
          <w:docGrid w:linePitch="360"/>
        </w:sectPr>
      </w:pPr>
      <w:r>
        <w:rPr>
          <w:sz w:val="18"/>
        </w:rPr>
        <w:t xml:space="preserve"> </w:t>
      </w:r>
    </w:p>
    <w:tbl>
      <w:tblPr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379"/>
        <w:gridCol w:w="3942"/>
      </w:tblGrid>
      <w:tr w:rsidR="006744F7" w:rsidRPr="00D904EF" w:rsidTr="006744F7">
        <w:trPr>
          <w:trHeight w:val="1912"/>
        </w:trPr>
        <w:tc>
          <w:tcPr>
            <w:tcW w:w="4379" w:type="dxa"/>
          </w:tcPr>
          <w:p w:rsidR="006744F7" w:rsidRPr="008F3638" w:rsidRDefault="006744F7" w:rsidP="006744F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6744F7" w:rsidRPr="008F3638" w:rsidRDefault="006744F7" w:rsidP="006744F7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Rynku Pracy</w:t>
            </w:r>
          </w:p>
          <w:p w:rsidR="006744F7" w:rsidRPr="00BB4F09" w:rsidRDefault="006744F7" w:rsidP="006744F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Aneta Kuchta</w:t>
            </w:r>
          </w:p>
          <w:p w:rsidR="006744F7" w:rsidRPr="008F3638" w:rsidRDefault="006744F7" w:rsidP="006744F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449 40 72</w:t>
            </w:r>
          </w:p>
          <w:p w:rsidR="006744F7" w:rsidRPr="008F3638" w:rsidRDefault="006744F7" w:rsidP="006744F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35E4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6744F7">
                <w:rPr>
                  <w:rStyle w:val="Hipercze"/>
                  <w:rFonts w:ascii="Fira Sans" w:eastAsiaTheme="minorHAnsi" w:hAnsi="Fira Sans"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a.kuchta@stat.gov.pl</w:t>
              </w:r>
            </w:hyperlink>
            <w:r w:rsidRPr="00635E4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2" w:type="dxa"/>
          </w:tcPr>
          <w:p w:rsidR="006744F7" w:rsidRPr="008F3638" w:rsidRDefault="0087303E" w:rsidP="006744F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904EF">
              <w:rPr>
                <w:rFonts w:cs="Arial"/>
                <w:color w:val="000000" w:themeColor="text1"/>
                <w:sz w:val="20"/>
                <w:lang w:val="en-US"/>
              </w:rPr>
              <w:t xml:space="preserve">            </w:t>
            </w:r>
            <w:r w:rsidR="006744F7"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="006744F7" w:rsidRPr="008F3638">
              <w:rPr>
                <w:rFonts w:cs="Arial"/>
                <w:color w:val="000000" w:themeColor="text1"/>
                <w:sz w:val="20"/>
              </w:rPr>
              <w:br/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             </w:t>
            </w:r>
            <w:r w:rsidR="006744F7"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6744F7" w:rsidRPr="008F3638" w:rsidRDefault="0087303E" w:rsidP="006744F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              </w:t>
            </w:r>
            <w:r w:rsidR="006744F7"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6744F7" w:rsidRPr="008F3638" w:rsidRDefault="0087303E" w:rsidP="006744F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           </w:t>
            </w:r>
            <w:r w:rsidR="006744F7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6744F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6744F7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6744F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6744F7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6744F7" w:rsidRPr="008F3638" w:rsidRDefault="0087303E" w:rsidP="006744F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</w:t>
            </w:r>
            <w:r w:rsidR="006744F7" w:rsidRPr="009B24A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="006744F7" w:rsidRPr="0050615C">
                <w:rPr>
                  <w:rStyle w:val="Hipercze"/>
                  <w:rFonts w:ascii="Fira Sans" w:eastAsiaTheme="minorHAnsi" w:hAnsi="Fira Sans"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rzecznik@stat.gov.pl</w:t>
              </w:r>
            </w:hyperlink>
          </w:p>
        </w:tc>
      </w:tr>
    </w:tbl>
    <w:p w:rsidR="003023DF" w:rsidRPr="006B1D0F" w:rsidRDefault="003023DF" w:rsidP="003023DF">
      <w:pPr>
        <w:rPr>
          <w:sz w:val="20"/>
          <w:lang w:val="en-US"/>
        </w:rPr>
      </w:pPr>
    </w:p>
    <w:p w:rsidR="003023DF" w:rsidRPr="006B1D0F" w:rsidRDefault="003023DF" w:rsidP="003023DF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17"/>
        <w:gridCol w:w="721"/>
        <w:gridCol w:w="3732"/>
      </w:tblGrid>
      <w:tr w:rsidR="003023DF" w:rsidTr="001852BE">
        <w:trPr>
          <w:trHeight w:val="610"/>
        </w:trPr>
        <w:tc>
          <w:tcPr>
            <w:tcW w:w="2721" w:type="pct"/>
            <w:vMerge w:val="restart"/>
            <w:vAlign w:val="center"/>
          </w:tcPr>
          <w:p w:rsidR="003023DF" w:rsidRPr="00C91687" w:rsidRDefault="003023DF" w:rsidP="001852B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3023DF" w:rsidRPr="00C91687" w:rsidRDefault="003023DF" w:rsidP="001852BE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3023DF" w:rsidRPr="006B1D0F" w:rsidRDefault="003023DF" w:rsidP="001852BE">
            <w:pPr>
              <w:rPr>
                <w:sz w:val="20"/>
                <w:lang w:val="en-US"/>
              </w:rPr>
            </w:pPr>
            <w:proofErr w:type="spellStart"/>
            <w:r w:rsidRPr="006B1D0F">
              <w:rPr>
                <w:b/>
                <w:sz w:val="20"/>
                <w:lang w:val="en-US"/>
              </w:rPr>
              <w:t>faks</w:t>
            </w:r>
            <w:proofErr w:type="spellEnd"/>
            <w:r w:rsidRPr="006B1D0F">
              <w:rPr>
                <w:b/>
                <w:sz w:val="20"/>
                <w:lang w:val="en-US"/>
              </w:rPr>
              <w:t>:</w:t>
            </w:r>
            <w:r w:rsidRPr="006B1D0F">
              <w:rPr>
                <w:sz w:val="20"/>
                <w:lang w:val="en-US"/>
              </w:rPr>
              <w:t xml:space="preserve"> 22 608 38 86 </w:t>
            </w:r>
          </w:p>
          <w:p w:rsidR="003023DF" w:rsidRPr="006B1D0F" w:rsidRDefault="003023DF" w:rsidP="001852BE">
            <w:pPr>
              <w:rPr>
                <w:sz w:val="18"/>
                <w:lang w:val="en-US"/>
              </w:rPr>
            </w:pPr>
            <w:r w:rsidRPr="006B1D0F">
              <w:rPr>
                <w:b/>
                <w:sz w:val="20"/>
                <w:lang w:val="en-US"/>
              </w:rPr>
              <w:t>e-mail:</w:t>
            </w:r>
            <w:r w:rsidRPr="006B1D0F">
              <w:rPr>
                <w:sz w:val="20"/>
                <w:lang w:val="en-US"/>
              </w:rPr>
              <w:t xml:space="preserve"> </w:t>
            </w:r>
            <w:hyperlink r:id="rId16" w:history="1">
              <w:r w:rsidRPr="00166188">
                <w:rPr>
                  <w:rStyle w:val="Hipercze"/>
                  <w:rFonts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3023DF" w:rsidRPr="006B1D0F" w:rsidRDefault="003023DF" w:rsidP="001852B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78E62E8" wp14:editId="6C753D9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3023DF" w:rsidRDefault="003023DF" w:rsidP="001852B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3023DF" w:rsidTr="001852BE">
        <w:trPr>
          <w:trHeight w:val="436"/>
        </w:trPr>
        <w:tc>
          <w:tcPr>
            <w:tcW w:w="2721" w:type="pct"/>
            <w:vMerge/>
            <w:vAlign w:val="center"/>
          </w:tcPr>
          <w:p w:rsidR="003023DF" w:rsidRDefault="003023DF" w:rsidP="001852B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3023DF" w:rsidRDefault="003023DF" w:rsidP="001852B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8C8A57E" wp14:editId="7481B24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3023DF" w:rsidRDefault="003023DF" w:rsidP="001852B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3023DF" w:rsidTr="001852BE">
        <w:trPr>
          <w:trHeight w:val="436"/>
        </w:trPr>
        <w:tc>
          <w:tcPr>
            <w:tcW w:w="2721" w:type="pct"/>
            <w:vMerge/>
            <w:vAlign w:val="center"/>
          </w:tcPr>
          <w:p w:rsidR="003023DF" w:rsidRDefault="003023DF" w:rsidP="001852B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3023DF" w:rsidRDefault="003023DF" w:rsidP="001852B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2EA24AE1" wp14:editId="231F6CD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3023DF" w:rsidRDefault="003023DF" w:rsidP="001852BE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3023DF" w:rsidRPr="00001C5B" w:rsidRDefault="003023DF" w:rsidP="003023DF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F1215" wp14:editId="7C8555EA">
                <wp:simplePos x="0" y="0"/>
                <wp:positionH relativeFrom="margin">
                  <wp:posOffset>19050</wp:posOffset>
                </wp:positionH>
                <wp:positionV relativeFrom="paragraph">
                  <wp:posOffset>421640</wp:posOffset>
                </wp:positionV>
                <wp:extent cx="6562725" cy="4152900"/>
                <wp:effectExtent l="0" t="0" r="2857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15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2BE" w:rsidRDefault="001852BE" w:rsidP="003023DF">
                            <w:pPr>
                              <w:rPr>
                                <w:b/>
                              </w:rPr>
                            </w:pPr>
                          </w:p>
                          <w:p w:rsidR="001852BE" w:rsidRDefault="001852BE" w:rsidP="003023DF">
                            <w:pPr>
                              <w:rPr>
                                <w:b/>
                              </w:rPr>
                            </w:pPr>
                            <w:r w:rsidRPr="004B44A0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852BE" w:rsidRPr="00325421" w:rsidRDefault="00BB1115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0" w:history="1">
                              <w:r w:rsidR="005C441E" w:rsidRPr="003254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Pracujący</w:t>
                              </w:r>
                            </w:hyperlink>
                            <w:r w:rsidR="005C441E" w:rsidRPr="0032542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</w:rPr>
                              <w:t xml:space="preserve"> w gospodarce narodowej</w:t>
                            </w:r>
                            <w:r w:rsidR="001852BE" w:rsidRPr="0032542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  <w:t xml:space="preserve"> </w:t>
                            </w:r>
                            <w:r w:rsidR="005C441E" w:rsidRPr="0032542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  <w:t xml:space="preserve">w 2017 </w:t>
                            </w:r>
                          </w:p>
                          <w:p w:rsidR="005C441E" w:rsidRPr="00325421" w:rsidRDefault="00BB1115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1" w:tooltip="Wybrane zagadnienia rynku pracy (liczba osób z minimalnym wynagrodzeniem, samozatrudnieni, umowy zlecenia,  o dzieło). Dane za 2016 rok" w:history="1">
                              <w:r w:rsidR="005C441E" w:rsidRPr="003254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 xml:space="preserve">Wybrane zagadnienia rynku pracy (liczba osób z minimalnym wynagrodzeniem, samozatrudnieni, umowy zlecenia, </w:t>
                              </w:r>
                              <w:r w:rsidR="003254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br/>
                              </w:r>
                              <w:r w:rsidR="005C441E" w:rsidRPr="003254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o dzieło). Dane za 2016 rok</w:t>
                              </w:r>
                            </w:hyperlink>
                          </w:p>
                          <w:p w:rsidR="001852BE" w:rsidRDefault="001852BE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1852BE" w:rsidRPr="004B44A0" w:rsidRDefault="001852BE" w:rsidP="003023D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1852BE" w:rsidRPr="00D9491D" w:rsidRDefault="00BB1115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6561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Pracujący</w:t>
                              </w:r>
                            </w:hyperlink>
                            <w:r w:rsidR="005C441E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w gospodarce narodowe</w:t>
                            </w:r>
                          </w:p>
                          <w:p w:rsidR="001852BE" w:rsidRPr="00765615" w:rsidRDefault="00BB1115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65615" w:rsidRPr="0076561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Pracujący emeryci i renciści</w:t>
                              </w:r>
                            </w:hyperlink>
                          </w:p>
                          <w:p w:rsidR="00765615" w:rsidRPr="00765615" w:rsidRDefault="00BB1115" w:rsidP="003023D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65615" w:rsidRPr="0076561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Zatrudnieni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1215" id="_x0000_s1029" type="#_x0000_t202" style="position:absolute;margin-left:1.5pt;margin-top:33.2pt;width:516.75pt;height:3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" fillcolor="#f2f2f2 [3052]" strokecolor="white [3212]">
                <v:textbox>
                  <w:txbxContent>
                    <w:p w:rsidR="001852BE" w:rsidRDefault="001852BE" w:rsidP="003023DF">
                      <w:pPr>
                        <w:rPr>
                          <w:b/>
                        </w:rPr>
                      </w:pPr>
                    </w:p>
                    <w:p w:rsidR="001852BE" w:rsidRDefault="001852BE" w:rsidP="003023DF">
                      <w:pPr>
                        <w:rPr>
                          <w:b/>
                        </w:rPr>
                      </w:pPr>
                      <w:r w:rsidRPr="004B44A0">
                        <w:rPr>
                          <w:b/>
                        </w:rPr>
                        <w:t>Powiązane opracowania</w:t>
                      </w:r>
                    </w:p>
                    <w:p w:rsidR="001852BE" w:rsidRPr="00325421" w:rsidRDefault="00AA4717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5" w:history="1">
                        <w:r w:rsidR="005C441E" w:rsidRPr="003254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Pracujący</w:t>
                        </w:r>
                      </w:hyperlink>
                      <w:r w:rsidR="005C441E" w:rsidRPr="0032542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</w:rPr>
                        <w:t xml:space="preserve"> w gospodarce narodowej</w:t>
                      </w:r>
                      <w:r w:rsidR="001852BE" w:rsidRPr="0032542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t xml:space="preserve"> </w:t>
                      </w:r>
                      <w:r w:rsidR="005C441E" w:rsidRPr="0032542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t xml:space="preserve">w 2017 </w:t>
                      </w:r>
                    </w:p>
                    <w:p w:rsidR="005C441E" w:rsidRPr="00325421" w:rsidRDefault="00AA4717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6" w:tooltip="Wybrane zagadnienia rynku pracy (liczba osób z minimalnym wynagrodzeniem, samozatrudnieni, umowy zlecenia,  o dzieło). Dane za 2016 rok" w:history="1">
                        <w:r w:rsidR="005C441E" w:rsidRPr="003254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 xml:space="preserve">Wybrane zagadnienia rynku pracy (liczba osób z minimalnym wynagrodzeniem, samozatrudnieni, umowy zlecenia, </w:t>
                        </w:r>
                        <w:r w:rsidR="003254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br/>
                        </w:r>
                        <w:r w:rsidR="005C441E" w:rsidRPr="003254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o dzieło). Dane za 2016 rok</w:t>
                        </w:r>
                      </w:hyperlink>
                    </w:p>
                    <w:p w:rsidR="001852BE" w:rsidRDefault="001852BE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1852BE" w:rsidRPr="004B44A0" w:rsidRDefault="001852BE" w:rsidP="003023D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1852BE" w:rsidRPr="00D9491D" w:rsidRDefault="00AA4717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7" w:history="1">
                        <w:r w:rsidR="0076561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Pracujący</w:t>
                        </w:r>
                      </w:hyperlink>
                      <w:r w:rsidR="005C441E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w gospodarce narodowe</w:t>
                      </w:r>
                    </w:p>
                    <w:p w:rsidR="001852BE" w:rsidRPr="00765615" w:rsidRDefault="00AA4717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765615" w:rsidRPr="0076561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Pracujący emeryci i renciści</w:t>
                        </w:r>
                      </w:hyperlink>
                    </w:p>
                    <w:p w:rsidR="00765615" w:rsidRPr="00765615" w:rsidRDefault="00AA4717" w:rsidP="003023D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65615" w:rsidRPr="0076561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Zatrudnieni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23DF" w:rsidRDefault="003023DF" w:rsidP="003023DF"/>
    <w:p w:rsidR="003023DF" w:rsidRDefault="003023DF" w:rsidP="003023DF"/>
    <w:p w:rsidR="003023DF" w:rsidRDefault="003023DF" w:rsidP="003023DF"/>
    <w:p w:rsidR="003023DF" w:rsidRDefault="003023DF" w:rsidP="003023DF"/>
    <w:p w:rsidR="003023DF" w:rsidRDefault="003023DF" w:rsidP="003023DF"/>
    <w:p w:rsidR="003023DF" w:rsidRDefault="003023DF" w:rsidP="003023DF"/>
    <w:p w:rsidR="003D7233" w:rsidRDefault="003D7233"/>
    <w:sectPr w:rsidR="003D7233" w:rsidSect="006744F7">
      <w:headerReference w:type="default" r:id="rId30"/>
      <w:footerReference w:type="default" r:id="rId31"/>
      <w:pgSz w:w="11906" w:h="16838"/>
      <w:pgMar w:top="720" w:right="1416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15" w:rsidRDefault="00BB1115" w:rsidP="00C574E2">
      <w:pPr>
        <w:spacing w:before="0" w:after="0" w:line="240" w:lineRule="auto"/>
      </w:pPr>
      <w:r>
        <w:separator/>
      </w:r>
    </w:p>
  </w:endnote>
  <w:endnote w:type="continuationSeparator" w:id="0">
    <w:p w:rsidR="00BB1115" w:rsidRDefault="00BB1115" w:rsidP="00C574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ra Sans Extra Condensed SemiB">
    <w:altName w:val="Fira Sans Medium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555725"/>
      <w:docPartObj>
        <w:docPartGallery w:val="Page Numbers (Bottom of Page)"/>
        <w:docPartUnique/>
      </w:docPartObj>
    </w:sdtPr>
    <w:sdtEndPr/>
    <w:sdtContent>
      <w:p w:rsidR="001852BE" w:rsidRDefault="001852BE" w:rsidP="001852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161795"/>
      <w:docPartObj>
        <w:docPartGallery w:val="Page Numbers (Bottom of Page)"/>
        <w:docPartUnique/>
      </w:docPartObj>
    </w:sdtPr>
    <w:sdtEndPr/>
    <w:sdtContent>
      <w:p w:rsidR="001852BE" w:rsidRDefault="001852BE" w:rsidP="001852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14634"/>
      <w:docPartObj>
        <w:docPartGallery w:val="Page Numbers (Bottom of Page)"/>
        <w:docPartUnique/>
      </w:docPartObj>
    </w:sdtPr>
    <w:sdtEndPr/>
    <w:sdtContent>
      <w:p w:rsidR="001852BE" w:rsidRDefault="001852BE" w:rsidP="001852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15" w:rsidRDefault="00BB1115" w:rsidP="00C574E2">
      <w:pPr>
        <w:spacing w:before="0" w:after="0" w:line="240" w:lineRule="auto"/>
      </w:pPr>
      <w:r>
        <w:separator/>
      </w:r>
    </w:p>
  </w:footnote>
  <w:footnote w:type="continuationSeparator" w:id="0">
    <w:p w:rsidR="00BB1115" w:rsidRDefault="00BB1115" w:rsidP="00C574E2">
      <w:pPr>
        <w:spacing w:before="0" w:after="0" w:line="240" w:lineRule="auto"/>
      </w:pPr>
      <w:r>
        <w:continuationSeparator/>
      </w:r>
    </w:p>
  </w:footnote>
  <w:footnote w:id="1">
    <w:p w:rsidR="008E4C76" w:rsidRPr="007713DF" w:rsidRDefault="008E4C76" w:rsidP="007713DF">
      <w:pPr>
        <w:spacing w:before="0" w:after="0" w:line="240" w:lineRule="auto"/>
        <w:ind w:left="142" w:hanging="142"/>
        <w:rPr>
          <w:rFonts w:eastAsia="Fira Sans Light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713DF">
        <w:rPr>
          <w:rFonts w:eastAsia="Fira Sans Light" w:cs="Times New Roman"/>
          <w:sz w:val="18"/>
          <w:szCs w:val="18"/>
        </w:rPr>
        <w:t>Obliczeń dokonano wykorzystując dostępne w statystyce publicznej dane, tj. zarówno informacje pozyskane w ramach badań prowadzonych przez GUS (w tym sprawozdawczość przedsiębiorstw oraz wyniki badań realizowanych poprzez gospodarstwa domowe), jak</w:t>
      </w:r>
      <w:r w:rsidR="007713DF">
        <w:rPr>
          <w:rFonts w:eastAsia="Fira Sans Light" w:cs="Times New Roman"/>
          <w:sz w:val="18"/>
          <w:szCs w:val="18"/>
        </w:rPr>
        <w:t xml:space="preserve"> </w:t>
      </w:r>
      <w:r w:rsidRPr="007713DF">
        <w:rPr>
          <w:rFonts w:eastAsia="Fira Sans Light" w:cs="Times New Roman"/>
          <w:sz w:val="18"/>
          <w:szCs w:val="18"/>
        </w:rPr>
        <w:t xml:space="preserve">i dane pochodzące </w:t>
      </w:r>
      <w:r w:rsidR="007713DF">
        <w:rPr>
          <w:rFonts w:eastAsia="Fira Sans Light" w:cs="Times New Roman"/>
          <w:sz w:val="18"/>
          <w:szCs w:val="18"/>
        </w:rPr>
        <w:br/>
      </w:r>
      <w:r w:rsidRPr="007713DF">
        <w:rPr>
          <w:rFonts w:eastAsia="Fira Sans Light" w:cs="Times New Roman"/>
          <w:sz w:val="18"/>
          <w:szCs w:val="18"/>
        </w:rPr>
        <w:t>z systemów administracyjnych Ministerstwa Finansów i Zakładu Ubezpieczeń Społecznych.</w:t>
      </w:r>
    </w:p>
    <w:p w:rsidR="008E4C76" w:rsidRDefault="008E4C76">
      <w:pPr>
        <w:pStyle w:val="Tekstprzypisudolnego"/>
      </w:pPr>
    </w:p>
  </w:footnote>
  <w:footnote w:id="2">
    <w:p w:rsidR="00BA555A" w:rsidRDefault="00BA555A" w:rsidP="00BA55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13DF">
        <w:t>B</w:t>
      </w:r>
      <w:r w:rsidRPr="0047418F">
        <w:rPr>
          <w:sz w:val="18"/>
        </w:rPr>
        <w:t>ez osób, które pobierały emeryturę lub rentę</w:t>
      </w:r>
      <w:r w:rsidR="00B92F34">
        <w:rPr>
          <w:sz w:val="18"/>
        </w:rPr>
        <w:t>.</w:t>
      </w:r>
    </w:p>
  </w:footnote>
  <w:footnote w:id="3">
    <w:p w:rsidR="008E4C76" w:rsidRDefault="008E4C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13DF">
        <w:t>B</w:t>
      </w:r>
      <w:r w:rsidRPr="0047418F">
        <w:rPr>
          <w:sz w:val="18"/>
        </w:rPr>
        <w:t>ez osób, które pobierały emeryturę lub rentę</w:t>
      </w:r>
      <w:r w:rsidR="00B92F34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2BE" w:rsidRDefault="001852B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1D0129" wp14:editId="1CC251C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136A3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" fillcolor="#f2f2f2 [3052]" stroked="f" strokeweight="2pt">
              <v:path arrowok="t"/>
            </v:rect>
          </w:pict>
        </mc:Fallback>
      </mc:AlternateContent>
    </w:r>
  </w:p>
  <w:p w:rsidR="001852BE" w:rsidRDefault="001852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2BE" w:rsidRDefault="001852B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7BE2B" wp14:editId="3AD75C0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52BE" w:rsidRPr="003C6C8D" w:rsidRDefault="001852BE" w:rsidP="001852BE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7BE2B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Cr6+j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852BE" w:rsidRPr="003C6C8D" w:rsidRDefault="001852BE" w:rsidP="001852BE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F23B4D" wp14:editId="51D9F31B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395492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" fillcolor="#f2f2f2" stroked="f" strokeweight="2pt">
              <v:path arrowok="t"/>
              <w10:wrap type="tight"/>
            </v:rect>
          </w:pict>
        </mc:Fallback>
      </mc:AlternateContent>
    </w:r>
    <w:r>
      <w:rPr>
        <w:noProof/>
        <w:sz w:val="32"/>
        <w:lang w:eastAsia="pl-PL"/>
      </w:rPr>
      <w:drawing>
        <wp:inline distT="0" distB="0" distL="0" distR="0" wp14:anchorId="31502F7F" wp14:editId="6C3AE90F">
          <wp:extent cx="2128693" cy="720000"/>
          <wp:effectExtent l="0" t="0" r="5080" b="4445"/>
          <wp:docPr id="2" name="Obraz 2" descr="C:\Users\babikw\Documents\My docs\infokw\Logo%20jubileuszowe%20wersja%20dla%20GUS%20odmiana%20podstawowa%20wariant%20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bikw\Documents\My docs\infokw\Logo%20jubileuszowe%20wersja%20dla%20GUS%20odmiana%20podstawowa%20wariant%20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69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52BE" w:rsidRDefault="001852B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B0BE10E" wp14:editId="01C5B2A0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52BE" w:rsidRPr="00C97596" w:rsidRDefault="00103BB4" w:rsidP="001852BE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28</w:t>
                          </w:r>
                          <w:r w:rsidR="001852BE">
                            <w:rPr>
                              <w:rFonts w:ascii="Fira Sans SemiBold" w:hAnsi="Fira Sans SemiBold"/>
                              <w:color w:val="001D77"/>
                            </w:rPr>
                            <w:t>.12.2018</w:t>
                          </w:r>
                          <w:r w:rsidR="001852BE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BE10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1852BE" w:rsidRPr="00C97596" w:rsidRDefault="00103BB4" w:rsidP="001852BE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28</w:t>
                    </w:r>
                    <w:r w:rsidR="001852BE">
                      <w:rPr>
                        <w:rFonts w:ascii="Fira Sans SemiBold" w:hAnsi="Fira Sans SemiBold"/>
                        <w:color w:val="001D77"/>
                      </w:rPr>
                      <w:t>.12.2018</w:t>
                    </w:r>
                    <w:r w:rsidR="001852BE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2BE" w:rsidRDefault="001852BE">
    <w:pPr>
      <w:pStyle w:val="Nagwek"/>
    </w:pPr>
  </w:p>
  <w:p w:rsidR="001852BE" w:rsidRDefault="001852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8A7"/>
    <w:multiLevelType w:val="hybridMultilevel"/>
    <w:tmpl w:val="E38E8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3828"/>
    <w:multiLevelType w:val="hybridMultilevel"/>
    <w:tmpl w:val="0D54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DF"/>
    <w:rsid w:val="00103BB4"/>
    <w:rsid w:val="00114B57"/>
    <w:rsid w:val="001370D1"/>
    <w:rsid w:val="001852BE"/>
    <w:rsid w:val="001A3988"/>
    <w:rsid w:val="00220411"/>
    <w:rsid w:val="002205EF"/>
    <w:rsid w:val="0026442E"/>
    <w:rsid w:val="002714C1"/>
    <w:rsid w:val="002917FF"/>
    <w:rsid w:val="002F16B1"/>
    <w:rsid w:val="002F4D41"/>
    <w:rsid w:val="003023DF"/>
    <w:rsid w:val="00325421"/>
    <w:rsid w:val="00343205"/>
    <w:rsid w:val="00360837"/>
    <w:rsid w:val="0037155E"/>
    <w:rsid w:val="00380DB2"/>
    <w:rsid w:val="003968A4"/>
    <w:rsid w:val="003B0685"/>
    <w:rsid w:val="003D7233"/>
    <w:rsid w:val="003F7F77"/>
    <w:rsid w:val="00410B71"/>
    <w:rsid w:val="00411C04"/>
    <w:rsid w:val="0043148F"/>
    <w:rsid w:val="00432B53"/>
    <w:rsid w:val="004358C2"/>
    <w:rsid w:val="004434C1"/>
    <w:rsid w:val="004512F8"/>
    <w:rsid w:val="004715D9"/>
    <w:rsid w:val="0047418F"/>
    <w:rsid w:val="004947AA"/>
    <w:rsid w:val="004A2559"/>
    <w:rsid w:val="004A5C65"/>
    <w:rsid w:val="004C0D63"/>
    <w:rsid w:val="004D2B4F"/>
    <w:rsid w:val="004D6230"/>
    <w:rsid w:val="004E1821"/>
    <w:rsid w:val="004E1D97"/>
    <w:rsid w:val="0051430B"/>
    <w:rsid w:val="005208B9"/>
    <w:rsid w:val="0056035E"/>
    <w:rsid w:val="00562C0E"/>
    <w:rsid w:val="005C441E"/>
    <w:rsid w:val="005F06AC"/>
    <w:rsid w:val="005F2BC2"/>
    <w:rsid w:val="00621C46"/>
    <w:rsid w:val="006235E0"/>
    <w:rsid w:val="00636463"/>
    <w:rsid w:val="00665C79"/>
    <w:rsid w:val="006744F7"/>
    <w:rsid w:val="00674B7C"/>
    <w:rsid w:val="006836C4"/>
    <w:rsid w:val="006869B3"/>
    <w:rsid w:val="006B3E0B"/>
    <w:rsid w:val="006F0A1A"/>
    <w:rsid w:val="00721B19"/>
    <w:rsid w:val="00765615"/>
    <w:rsid w:val="007713DF"/>
    <w:rsid w:val="0078303E"/>
    <w:rsid w:val="0078471B"/>
    <w:rsid w:val="00831CB0"/>
    <w:rsid w:val="0083280E"/>
    <w:rsid w:val="0084597B"/>
    <w:rsid w:val="00846544"/>
    <w:rsid w:val="0087303E"/>
    <w:rsid w:val="008733F5"/>
    <w:rsid w:val="0088199A"/>
    <w:rsid w:val="008820FB"/>
    <w:rsid w:val="00885C1C"/>
    <w:rsid w:val="00893626"/>
    <w:rsid w:val="008D34EE"/>
    <w:rsid w:val="008E4C76"/>
    <w:rsid w:val="008E7C10"/>
    <w:rsid w:val="0090096F"/>
    <w:rsid w:val="009025FB"/>
    <w:rsid w:val="009376A2"/>
    <w:rsid w:val="00973756"/>
    <w:rsid w:val="00991A78"/>
    <w:rsid w:val="009B03EA"/>
    <w:rsid w:val="009B3A8F"/>
    <w:rsid w:val="009B7E90"/>
    <w:rsid w:val="00A36EA8"/>
    <w:rsid w:val="00A7188E"/>
    <w:rsid w:val="00AA4717"/>
    <w:rsid w:val="00AF7068"/>
    <w:rsid w:val="00B0020C"/>
    <w:rsid w:val="00B47A9C"/>
    <w:rsid w:val="00B6602F"/>
    <w:rsid w:val="00B660EB"/>
    <w:rsid w:val="00B92F34"/>
    <w:rsid w:val="00BA46EB"/>
    <w:rsid w:val="00BA555A"/>
    <w:rsid w:val="00BA7F6A"/>
    <w:rsid w:val="00BB1115"/>
    <w:rsid w:val="00BE32CD"/>
    <w:rsid w:val="00BE4D6C"/>
    <w:rsid w:val="00BE6C68"/>
    <w:rsid w:val="00BF13C5"/>
    <w:rsid w:val="00C26005"/>
    <w:rsid w:val="00C40E4D"/>
    <w:rsid w:val="00C56789"/>
    <w:rsid w:val="00C574E2"/>
    <w:rsid w:val="00C80FE1"/>
    <w:rsid w:val="00CE68BF"/>
    <w:rsid w:val="00D063EB"/>
    <w:rsid w:val="00D265AA"/>
    <w:rsid w:val="00D42BEC"/>
    <w:rsid w:val="00D55368"/>
    <w:rsid w:val="00D660B5"/>
    <w:rsid w:val="00D904EF"/>
    <w:rsid w:val="00D93BF5"/>
    <w:rsid w:val="00DA1BD6"/>
    <w:rsid w:val="00DA3150"/>
    <w:rsid w:val="00DD2EE0"/>
    <w:rsid w:val="00DD5DBA"/>
    <w:rsid w:val="00DE03FD"/>
    <w:rsid w:val="00E01FA3"/>
    <w:rsid w:val="00E354E8"/>
    <w:rsid w:val="00E60088"/>
    <w:rsid w:val="00E72535"/>
    <w:rsid w:val="00F814B3"/>
    <w:rsid w:val="00FC010E"/>
    <w:rsid w:val="00F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DC8F6-10A0-4D27-9A9C-5335C5D7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3023D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3023DF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02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3023DF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2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semiHidden/>
    <w:rsid w:val="003023DF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0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3DF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30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3DF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3023DF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3023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3023DF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3023DF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rsid w:val="00302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023DF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6C6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15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150"/>
    <w:rPr>
      <w:rFonts w:ascii="Fira Sans" w:hAnsi="Fira San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hyperlink" Target="http://stat.gov.pl/obszary-tematyczne/rynek-pracy/pracujacy-zatrudnieni-wynagrodzenia-koszty-pracy/wybrane-zagadnienia-rynku-pracy-liczba-osob-z-minimalnym-wynagrodzeniem-samozatrudnieni-umowy-zlecenia-o-dzielo-dane-za-2016-rok,9,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t.gov.pl/obszary-tematyczne/rynek-pracy/pracujacy-zatrudnieni-wynagrodzenia-koszty-pracy/wybrane-zagadnienia-rynku-pracy-liczba-osob-z-minimalnym-wynagrodzeniem-samozatrudnieni-umowy-zlecenia-o-dzielo-dane-za-2016-rok,9,5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hyperlink" Target="http://stat.gov.pl/obszary-tematyczne/rynek-pracy/popyt-na-prace/popyt-na-prace-w-2017-roku,1,13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hyperlink" Target="http://stat.gov.pl/obszary-tematyczne/rynek-pracy/popyt-na-prace/popyt-na-prace-w-2017-roku,1,13.html" TargetMode="External"/><Relationship Id="rId29" Type="http://schemas.openxmlformats.org/officeDocument/2006/relationships/hyperlink" Target="http://stat.gov.pl/metainformacje/slownik-pojec/pojecia-stosowane-w-statystyce-publicznej/825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stat.gov.pl/metainformacje/slownik-pojec/pojecia-stosowane-w-statystyce-publicznej/825,pojecie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zecznik@stat.gov.pl" TargetMode="External"/><Relationship Id="rId23" Type="http://schemas.openxmlformats.org/officeDocument/2006/relationships/hyperlink" Target="http://stat.gov.pl/metainformacje/slownik-pojec/pojecia-stosowane-w-statystyce-publicznej/3401,pojecie.html" TargetMode="External"/><Relationship Id="rId28" Type="http://schemas.openxmlformats.org/officeDocument/2006/relationships/hyperlink" Target="http://stat.gov.pl/metainformacje/slownik-pojec/pojecia-stosowane-w-statystyce-publicznej/3401,pojecie.html" TargetMode="Externa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mailto:a.kuchta@stat.gov.pl" TargetMode="External"/><Relationship Id="rId22" Type="http://schemas.openxmlformats.org/officeDocument/2006/relationships/hyperlink" Target="http://stat.gov.pl/metainformacje/slownik-pojec/pojecia-stosowane-w-statystyce-publicznej/3012,pojecie.html" TargetMode="External"/><Relationship Id="rId27" Type="http://schemas.openxmlformats.org/officeDocument/2006/relationships/hyperlink" Target="http://stat.gov.pl/metainformacje/slownik-pojec/pojecia-stosowane-w-statystyce-publicznej/3012,pojecie.html" TargetMode="Externa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7B4B-596C-4362-9E3D-8FB455C8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Wybrane zagadnienia rynku pracy (dane dla 2017 roku)</dc:title>
  <dc:creator>Potocka Małgorzata</dc:creator>
  <cp:lastModifiedBy>Koszela Alicja</cp:lastModifiedBy>
  <cp:revision>38</cp:revision>
  <cp:lastPrinted>2018-12-27T11:44:00Z</cp:lastPrinted>
  <dcterms:created xsi:type="dcterms:W3CDTF">2018-12-21T09:07:00Z</dcterms:created>
  <dcterms:modified xsi:type="dcterms:W3CDTF">2018-12-27T14:58:00Z</dcterms:modified>
</cp:coreProperties>
</file>