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4664BB" w14:textId="7BF8DAA4" w:rsidR="00C01EBD" w:rsidRDefault="00C01EBD" w:rsidP="00C01EBD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Wykorzystanie turystycznych obiektów noclegowych w </w:t>
      </w:r>
      <w:r w:rsidRPr="00E53D1C">
        <w:rPr>
          <w:color w:val="auto"/>
          <w:shd w:val="clear" w:color="auto" w:fill="FFFFFF"/>
        </w:rPr>
        <w:t>20</w:t>
      </w:r>
      <w:r w:rsidR="00812E3F">
        <w:rPr>
          <w:color w:val="auto"/>
          <w:shd w:val="clear" w:color="auto" w:fill="FFFFFF"/>
        </w:rPr>
        <w:t>20</w:t>
      </w:r>
      <w:r>
        <w:rPr>
          <w:shd w:val="clear" w:color="auto" w:fill="FFFFFF"/>
        </w:rPr>
        <w:t xml:space="preserve"> roku</w:t>
      </w:r>
    </w:p>
    <w:p w14:paraId="19A5127D" w14:textId="6CC2FD01" w:rsidR="00782D55" w:rsidRPr="006B6DB6" w:rsidRDefault="00FC1500" w:rsidP="00074DD8">
      <w:pPr>
        <w:pStyle w:val="tytuinformacji"/>
        <w:rPr>
          <w:sz w:val="20"/>
          <w:szCs w:val="20"/>
        </w:rPr>
      </w:pPr>
      <w:r>
        <w:rPr>
          <w:sz w:val="20"/>
          <w:szCs w:val="20"/>
        </w:rPr>
        <w:t>Dotyczy</w:t>
      </w:r>
      <w:r w:rsidR="00C01EBD">
        <w:rPr>
          <w:sz w:val="20"/>
          <w:szCs w:val="20"/>
        </w:rPr>
        <w:t xml:space="preserve"> turystycznych obiektów noclegowych posiadających 10 lub więcej miejsc </w:t>
      </w:r>
      <w:r>
        <w:rPr>
          <w:sz w:val="20"/>
          <w:szCs w:val="20"/>
        </w:rPr>
        <w:t>noclegowych</w:t>
      </w:r>
    </w:p>
    <w:p w14:paraId="7CEC80F7" w14:textId="27C0E737" w:rsidR="00E9772B" w:rsidRDefault="00812E3F" w:rsidP="00812E3F">
      <w:pPr>
        <w:rPr>
          <w:b/>
          <w:noProof/>
          <w:szCs w:val="19"/>
          <w:lang w:eastAsia="pl-PL"/>
        </w:rPr>
      </w:pPr>
      <w:r w:rsidRPr="00812E3F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C15D9BF" wp14:editId="0ABC20E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150110" cy="1245235"/>
                <wp:effectExtent l="0" t="0" r="254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06" cy="124523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363C1" w14:textId="77777777" w:rsidR="00200DB5" w:rsidRPr="00B66B19" w:rsidRDefault="00200DB5" w:rsidP="00812E3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F73F81">
                              <w:rPr>
                                <w:rFonts w:asciiTheme="minorHAnsi" w:hAnsiTheme="minorHAnsi"/>
                                <w:noProof/>
                                <w:color w:val="FF0000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5ABD486" wp14:editId="3C0507A6">
                                  <wp:extent cx="335915" cy="340360"/>
                                  <wp:effectExtent l="0" t="0" r="6985" b="254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5915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 49,9%</w:t>
                            </w:r>
                          </w:p>
                          <w:p w14:paraId="3D36D2D5" w14:textId="0A70AD05" w:rsidR="00200DB5" w:rsidRPr="00074DD8" w:rsidRDefault="00621EEE" w:rsidP="00812E3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Spadek liczby turystów</w:t>
                            </w:r>
                            <w:r w:rsidR="00200DB5">
                              <w:t xml:space="preserve"> w turysty</w:t>
                            </w:r>
                            <w:r w:rsidR="007C37F5">
                              <w:t>cznych obiektach noclegowych w </w:t>
                            </w:r>
                            <w:r w:rsidR="00200DB5">
                              <w:t>porównaniu z 2019 r.</w:t>
                            </w:r>
                          </w:p>
                          <w:p w14:paraId="7B43088C" w14:textId="77777777" w:rsidR="00200DB5" w:rsidRPr="00A54B0F" w:rsidRDefault="00200DB5" w:rsidP="00812E3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5D9B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69.3pt;height:98.05pt;z-index:251758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" fillcolor="#001d77" stroked="f">
                <v:textbox>
                  <w:txbxContent>
                    <w:p w14:paraId="5EA363C1" w14:textId="77777777" w:rsidR="00200DB5" w:rsidRPr="00B66B19" w:rsidRDefault="00200DB5" w:rsidP="00812E3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F73F81">
                        <w:rPr>
                          <w:rFonts w:asciiTheme="minorHAnsi" w:hAnsiTheme="minorHAnsi"/>
                          <w:noProof/>
                          <w:color w:val="FF0000"/>
                          <w:sz w:val="22"/>
                          <w:lang w:eastAsia="pl-PL"/>
                        </w:rPr>
                        <w:drawing>
                          <wp:inline distT="0" distB="0" distL="0" distR="0" wp14:anchorId="55ABD486" wp14:editId="3C0507A6">
                            <wp:extent cx="335915" cy="340360"/>
                            <wp:effectExtent l="0" t="0" r="6985" b="254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5915" cy="340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  <w:t xml:space="preserve"> 49,9%</w:t>
                      </w:r>
                    </w:p>
                    <w:p w14:paraId="3D36D2D5" w14:textId="0A70AD05" w:rsidR="00200DB5" w:rsidRPr="00074DD8" w:rsidRDefault="00621EEE" w:rsidP="00812E3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Spadek liczby turystów</w:t>
                      </w:r>
                      <w:r w:rsidR="00200DB5">
                        <w:t xml:space="preserve"> w turysty</w:t>
                      </w:r>
                      <w:r w:rsidR="007C37F5">
                        <w:t>cznych obiektach noclegowych w </w:t>
                      </w:r>
                      <w:r w:rsidR="00200DB5">
                        <w:t>porównaniu z 2019 r.</w:t>
                      </w:r>
                    </w:p>
                    <w:p w14:paraId="7B43088C" w14:textId="77777777" w:rsidR="00200DB5" w:rsidRPr="00A54B0F" w:rsidRDefault="00200DB5" w:rsidP="00812E3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2E3F">
        <w:rPr>
          <w:b/>
          <w:noProof/>
          <w:szCs w:val="19"/>
          <w:lang w:eastAsia="pl-PL"/>
        </w:rPr>
        <w:t xml:space="preserve">W 2020 r. z turystycznych obiektów noclegowych skorzystało 17,9 mln turystów, którym udzielono 51,4 mln noclegów. W porównaniu do 2019 r. było </w:t>
      </w:r>
      <w:r w:rsidR="00D4180C">
        <w:rPr>
          <w:b/>
          <w:noProof/>
          <w:szCs w:val="19"/>
          <w:lang w:eastAsia="pl-PL"/>
        </w:rPr>
        <w:t>t</w:t>
      </w:r>
      <w:r w:rsidRPr="00812E3F">
        <w:rPr>
          <w:b/>
          <w:noProof/>
          <w:szCs w:val="19"/>
          <w:lang w:eastAsia="pl-PL"/>
        </w:rPr>
        <w:t>o</w:t>
      </w:r>
      <w:r w:rsidR="00706CBF">
        <w:rPr>
          <w:b/>
          <w:noProof/>
          <w:szCs w:val="19"/>
          <w:lang w:eastAsia="pl-PL"/>
        </w:rPr>
        <w:t> </w:t>
      </w:r>
      <w:r w:rsidRPr="00812E3F">
        <w:rPr>
          <w:b/>
          <w:noProof/>
          <w:szCs w:val="19"/>
          <w:lang w:eastAsia="pl-PL"/>
        </w:rPr>
        <w:t>mniej odpowiednio o 49,9% i 45,0%. Stopień wykorzystania miejsc noclegowych we wszystkich turystycznych obiektach noclegowych w 20</w:t>
      </w:r>
      <w:r w:rsidR="00AD2238">
        <w:rPr>
          <w:b/>
          <w:noProof/>
          <w:szCs w:val="19"/>
          <w:lang w:eastAsia="pl-PL"/>
        </w:rPr>
        <w:t>20</w:t>
      </w:r>
      <w:r w:rsidRPr="00812E3F">
        <w:rPr>
          <w:b/>
          <w:noProof/>
          <w:szCs w:val="19"/>
          <w:lang w:eastAsia="pl-PL"/>
        </w:rPr>
        <w:t xml:space="preserve"> r. wyniósł 26,8% i w porównaniu z rokiem poprzednim był niższy o 13,8 p.proc.</w:t>
      </w:r>
    </w:p>
    <w:p w14:paraId="46AF4727" w14:textId="6CCB5900" w:rsidR="000A4BCA" w:rsidRPr="00812E3F" w:rsidRDefault="000A4BCA" w:rsidP="00812E3F">
      <w:pPr>
        <w:rPr>
          <w:b/>
          <w:noProof/>
          <w:szCs w:val="19"/>
          <w:lang w:eastAsia="pl-PL"/>
        </w:rPr>
      </w:pPr>
    </w:p>
    <w:p w14:paraId="66D48F55" w14:textId="01FEC844" w:rsidR="002A70B7" w:rsidRDefault="003638E4" w:rsidP="002A70B7">
      <w:pPr>
        <w:pStyle w:val="LID"/>
        <w:spacing w:before="0" w:after="0"/>
        <w:rPr>
          <w:b w:val="0"/>
        </w:rPr>
      </w:pPr>
      <w:r>
        <w:rPr>
          <w:b w:val="0"/>
        </w:rPr>
        <w:t>T</w:t>
      </w:r>
      <w:r w:rsidR="002A70B7" w:rsidRPr="006228E8">
        <w:rPr>
          <w:b w:val="0"/>
        </w:rPr>
        <w:t xml:space="preserve">urystyka </w:t>
      </w:r>
      <w:r w:rsidR="004841AD">
        <w:rPr>
          <w:b w:val="0"/>
        </w:rPr>
        <w:t>jest</w:t>
      </w:r>
      <w:r w:rsidR="002A70B7" w:rsidRPr="006228E8">
        <w:rPr>
          <w:b w:val="0"/>
        </w:rPr>
        <w:t xml:space="preserve"> jednym z sektorów bezpośrednio dotkniętych </w:t>
      </w:r>
      <w:r w:rsidR="002A70B7">
        <w:rPr>
          <w:b w:val="0"/>
        </w:rPr>
        <w:t xml:space="preserve">skutkami </w:t>
      </w:r>
      <w:r w:rsidR="002A70B7" w:rsidRPr="006228E8">
        <w:rPr>
          <w:b w:val="0"/>
        </w:rPr>
        <w:t xml:space="preserve">pandemii </w:t>
      </w:r>
      <w:r w:rsidR="002A70B7">
        <w:rPr>
          <w:b w:val="0"/>
        </w:rPr>
        <w:t>COVID-19</w:t>
      </w:r>
      <w:r w:rsidR="002A70B7" w:rsidRPr="006228E8">
        <w:rPr>
          <w:b w:val="0"/>
        </w:rPr>
        <w:t xml:space="preserve">. </w:t>
      </w:r>
      <w:r w:rsidR="002A70B7" w:rsidRPr="00071C8B">
        <w:rPr>
          <w:b w:val="0"/>
        </w:rPr>
        <w:t>Wprowadz</w:t>
      </w:r>
      <w:r>
        <w:rPr>
          <w:b w:val="0"/>
        </w:rPr>
        <w:t>a</w:t>
      </w:r>
      <w:r w:rsidR="002A70B7" w:rsidRPr="00071C8B">
        <w:rPr>
          <w:b w:val="0"/>
        </w:rPr>
        <w:t xml:space="preserve">ne </w:t>
      </w:r>
      <w:r>
        <w:rPr>
          <w:b w:val="0"/>
        </w:rPr>
        <w:t xml:space="preserve">w 2020 r. </w:t>
      </w:r>
      <w:r w:rsidR="002A70B7">
        <w:rPr>
          <w:b w:val="0"/>
        </w:rPr>
        <w:t>obostrzenia dotyczące</w:t>
      </w:r>
      <w:r w:rsidR="002A70B7" w:rsidRPr="00071C8B">
        <w:rPr>
          <w:b w:val="0"/>
        </w:rPr>
        <w:t xml:space="preserve"> przemieszcz</w:t>
      </w:r>
      <w:r w:rsidR="002A70B7">
        <w:rPr>
          <w:b w:val="0"/>
        </w:rPr>
        <w:t>a</w:t>
      </w:r>
      <w:r w:rsidR="002A70B7" w:rsidRPr="00071C8B">
        <w:rPr>
          <w:b w:val="0"/>
        </w:rPr>
        <w:t>nia się osób oraz ogranicz</w:t>
      </w:r>
      <w:r w:rsidR="002A70B7">
        <w:rPr>
          <w:b w:val="0"/>
        </w:rPr>
        <w:t>e</w:t>
      </w:r>
      <w:r w:rsidR="002A70B7" w:rsidRPr="00071C8B">
        <w:rPr>
          <w:b w:val="0"/>
        </w:rPr>
        <w:t>n</w:t>
      </w:r>
      <w:r w:rsidR="002A70B7">
        <w:rPr>
          <w:b w:val="0"/>
        </w:rPr>
        <w:t>i</w:t>
      </w:r>
      <w:r>
        <w:rPr>
          <w:b w:val="0"/>
        </w:rPr>
        <w:t>a</w:t>
      </w:r>
      <w:r w:rsidR="002A70B7" w:rsidRPr="00071C8B">
        <w:rPr>
          <w:b w:val="0"/>
        </w:rPr>
        <w:t xml:space="preserve"> działalnoś</w:t>
      </w:r>
      <w:r w:rsidR="002A70B7">
        <w:rPr>
          <w:b w:val="0"/>
        </w:rPr>
        <w:t>ci</w:t>
      </w:r>
      <w:r w:rsidR="002A70B7" w:rsidRPr="00071C8B">
        <w:rPr>
          <w:b w:val="0"/>
        </w:rPr>
        <w:t xml:space="preserve"> związan</w:t>
      </w:r>
      <w:r w:rsidR="002A70B7">
        <w:rPr>
          <w:b w:val="0"/>
        </w:rPr>
        <w:t>ej</w:t>
      </w:r>
      <w:r w:rsidR="002A70B7" w:rsidRPr="00071C8B">
        <w:rPr>
          <w:b w:val="0"/>
        </w:rPr>
        <w:t xml:space="preserve"> z prowadzeniem usług hotelarskich</w:t>
      </w:r>
      <w:r w:rsidR="002A70B7">
        <w:rPr>
          <w:b w:val="0"/>
        </w:rPr>
        <w:t>,</w:t>
      </w:r>
      <w:r w:rsidR="002A70B7" w:rsidRPr="00071C8B">
        <w:rPr>
          <w:b w:val="0"/>
        </w:rPr>
        <w:t xml:space="preserve"> spowodowały </w:t>
      </w:r>
      <w:r w:rsidR="002A70B7">
        <w:rPr>
          <w:b w:val="0"/>
        </w:rPr>
        <w:t xml:space="preserve">znaczny </w:t>
      </w:r>
      <w:r w:rsidR="002A70B7" w:rsidRPr="00071C8B">
        <w:rPr>
          <w:b w:val="0"/>
        </w:rPr>
        <w:t xml:space="preserve">spadek liczby </w:t>
      </w:r>
      <w:r w:rsidR="002A70B7">
        <w:rPr>
          <w:b w:val="0"/>
        </w:rPr>
        <w:t xml:space="preserve">osób </w:t>
      </w:r>
      <w:r w:rsidR="002A70B7" w:rsidRPr="00071C8B">
        <w:rPr>
          <w:b w:val="0"/>
        </w:rPr>
        <w:t>korzystających z noclegów w turystycznych obiektach</w:t>
      </w:r>
      <w:r>
        <w:rPr>
          <w:b w:val="0"/>
        </w:rPr>
        <w:t xml:space="preserve"> noclegowych w porównaniu z rokiem poprzednim.</w:t>
      </w:r>
      <w:r w:rsidR="002A70B7">
        <w:rPr>
          <w:b w:val="0"/>
        </w:rPr>
        <w:t xml:space="preserve"> </w:t>
      </w:r>
    </w:p>
    <w:p w14:paraId="668E16C8" w14:textId="40E01781" w:rsidR="00C22105" w:rsidRPr="00A44097" w:rsidRDefault="009227A6" w:rsidP="006C6056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68E1766" wp14:editId="44B3C5EB">
                <wp:simplePos x="0" y="0"/>
                <wp:positionH relativeFrom="column">
                  <wp:posOffset>5233035</wp:posOffset>
                </wp:positionH>
                <wp:positionV relativeFrom="paragraph">
                  <wp:posOffset>256540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056BC" w14:textId="339B091D" w:rsidR="00200DB5" w:rsidRPr="00E53D1C" w:rsidRDefault="00200DB5" w:rsidP="00C01EB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53D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lipcu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 r. w Polsce funkcjonowało</w:t>
                            </w:r>
                            <w:r w:rsidR="009273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ok.</w:t>
                            </w:r>
                            <w:r w:rsidR="00621EE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10,</w:t>
                            </w:r>
                            <w:r w:rsidRPr="00E53D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 tys. turystycznych obiektów noclegowych</w:t>
                            </w:r>
                          </w:p>
                          <w:p w14:paraId="668E1791" w14:textId="77777777" w:rsidR="00200DB5" w:rsidRPr="00D616D2" w:rsidRDefault="00200DB5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E176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2.05pt;margin-top:20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OUEA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" filled="f" stroked="f">
                <v:textbox>
                  <w:txbxContent>
                    <w:p w14:paraId="329056BC" w14:textId="339B091D" w:rsidR="00200DB5" w:rsidRPr="00E53D1C" w:rsidRDefault="00200DB5" w:rsidP="00C01EB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53D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lipcu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 r. w Polsce funkcjonowało</w:t>
                      </w:r>
                      <w:r w:rsidR="009273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ok.</w:t>
                      </w:r>
                      <w:r w:rsidR="00621EE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10,</w:t>
                      </w:r>
                      <w:r w:rsidRPr="00E53D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 tys. turystycznych obiektów noclegowych</w:t>
                      </w:r>
                    </w:p>
                    <w:p w14:paraId="668E1791" w14:textId="77777777" w:rsidR="00200DB5" w:rsidRPr="00D616D2" w:rsidRDefault="00200DB5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65EB0" w:rsidRPr="00A44097">
        <w:t xml:space="preserve">Baza noclegowa </w:t>
      </w:r>
    </w:p>
    <w:p w14:paraId="2C54201C" w14:textId="51E4B439" w:rsidR="00D807C5" w:rsidRDefault="00621EEE" w:rsidP="00812E3F">
      <w:pPr>
        <w:rPr>
          <w:shd w:val="clear" w:color="auto" w:fill="FFFFFF"/>
        </w:rPr>
      </w:pPr>
      <w:r>
        <w:rPr>
          <w:shd w:val="clear" w:color="auto" w:fill="FFFFFF"/>
        </w:rPr>
        <w:t>Według stanu w dniu 31 lipca 2020 r. w</w:t>
      </w:r>
      <w:r w:rsidR="00812E3F" w:rsidRPr="00812E3F">
        <w:rPr>
          <w:shd w:val="clear" w:color="auto" w:fill="FFFFFF"/>
        </w:rPr>
        <w:t xml:space="preserve"> Polsce prowadziło działalność </w:t>
      </w:r>
      <w:r w:rsidR="00812E3F" w:rsidRPr="00194F14">
        <w:rPr>
          <w:shd w:val="clear" w:color="auto" w:fill="FFFFFF"/>
        </w:rPr>
        <w:t xml:space="preserve">10 291 </w:t>
      </w:r>
      <w:r w:rsidR="00812E3F" w:rsidRPr="00812E3F">
        <w:rPr>
          <w:shd w:val="clear" w:color="auto" w:fill="FFFFFF"/>
        </w:rPr>
        <w:t xml:space="preserve">turystycznych obiektów noclegowych, </w:t>
      </w:r>
      <w:r w:rsidR="00D807C5">
        <w:rPr>
          <w:shd w:val="clear" w:color="auto" w:fill="FFFFFF"/>
        </w:rPr>
        <w:t xml:space="preserve">tj. o 960 mniej (8,5%) niż rok wcześniej. Poza schroniskami, których działało tyle samo co w 2019 r. (58), spadki liczby obiektów </w:t>
      </w:r>
      <w:r w:rsidR="008B7617">
        <w:rPr>
          <w:shd w:val="clear" w:color="auto" w:fill="FFFFFF"/>
        </w:rPr>
        <w:t xml:space="preserve">działających w lipcu 2020 r. </w:t>
      </w:r>
      <w:r w:rsidR="00D807C5">
        <w:rPr>
          <w:shd w:val="clear" w:color="auto" w:fill="FFFFFF"/>
        </w:rPr>
        <w:t xml:space="preserve">odnotowano we wszystkich rodzajach obiektów. </w:t>
      </w:r>
    </w:p>
    <w:p w14:paraId="29B10154" w14:textId="4CC39CAA" w:rsidR="00812E3F" w:rsidRPr="00812E3F" w:rsidRDefault="00770DE0" w:rsidP="00812E3F">
      <w:pPr>
        <w:rPr>
          <w:shd w:val="clear" w:color="auto" w:fill="FFFFFF"/>
        </w:rPr>
      </w:pPr>
      <w:r>
        <w:rPr>
          <w:shd w:val="clear" w:color="auto" w:fill="FFFFFF"/>
        </w:rPr>
        <w:t>Biorąc</w:t>
      </w:r>
      <w:r w:rsidR="00707EF4">
        <w:rPr>
          <w:shd w:val="clear" w:color="auto" w:fill="FFFFFF"/>
        </w:rPr>
        <w:t xml:space="preserve"> pod uwagę standard świadczonych usług noclegowych, baza noclegowa składała się z</w:t>
      </w:r>
      <w:r w:rsidR="0007694A">
        <w:rPr>
          <w:shd w:val="clear" w:color="auto" w:fill="FFFFFF"/>
        </w:rPr>
        <w:t> </w:t>
      </w:r>
      <w:r w:rsidR="00812E3F" w:rsidRPr="00194F14">
        <w:rPr>
          <w:shd w:val="clear" w:color="auto" w:fill="FFFFFF"/>
        </w:rPr>
        <w:t>3</w:t>
      </w:r>
      <w:r w:rsidR="000A4BCA">
        <w:rPr>
          <w:shd w:val="clear" w:color="auto" w:fill="FFFFFF"/>
        </w:rPr>
        <w:t xml:space="preserve"> </w:t>
      </w:r>
      <w:r w:rsidR="00812E3F" w:rsidRPr="00194F14">
        <w:rPr>
          <w:shd w:val="clear" w:color="auto" w:fill="FFFFFF"/>
        </w:rPr>
        <w:t>990</w:t>
      </w:r>
      <w:r w:rsidR="00812E3F" w:rsidRPr="00812E3F">
        <w:rPr>
          <w:rFonts w:ascii="Myriad Pro" w:hAnsi="Myriad Pro"/>
          <w:szCs w:val="19"/>
        </w:rPr>
        <w:t xml:space="preserve"> </w:t>
      </w:r>
      <w:r w:rsidR="00812E3F" w:rsidRPr="00812E3F">
        <w:rPr>
          <w:shd w:val="clear" w:color="auto" w:fill="FFFFFF"/>
        </w:rPr>
        <w:t>obiektów hotelowych</w:t>
      </w:r>
      <w:r w:rsidR="00812E3F" w:rsidRPr="00812E3F">
        <w:rPr>
          <w:shd w:val="clear" w:color="auto" w:fill="FFFFFF"/>
          <w:vertAlign w:val="superscript"/>
        </w:rPr>
        <w:footnoteReference w:id="1"/>
      </w:r>
      <w:r w:rsidR="00812E3F" w:rsidRPr="00812E3F">
        <w:rPr>
          <w:shd w:val="clear" w:color="auto" w:fill="FFFFFF"/>
        </w:rPr>
        <w:t xml:space="preserve"> i 6</w:t>
      </w:r>
      <w:r w:rsidR="000A4BCA">
        <w:rPr>
          <w:shd w:val="clear" w:color="auto" w:fill="FFFFFF"/>
        </w:rPr>
        <w:t xml:space="preserve"> </w:t>
      </w:r>
      <w:r w:rsidR="00812E3F" w:rsidRPr="00812E3F">
        <w:rPr>
          <w:shd w:val="clear" w:color="auto" w:fill="FFFFFF"/>
        </w:rPr>
        <w:t>301 pozostałych obiektów</w:t>
      </w:r>
      <w:r w:rsidR="00812E3F" w:rsidRPr="00812E3F">
        <w:rPr>
          <w:shd w:val="clear" w:color="auto" w:fill="FFFFFF"/>
          <w:vertAlign w:val="superscript"/>
        </w:rPr>
        <w:footnoteReference w:id="2"/>
      </w:r>
      <w:r w:rsidR="00812E3F" w:rsidRPr="00812E3F">
        <w:rPr>
          <w:shd w:val="clear" w:color="auto" w:fill="FFFFFF"/>
        </w:rPr>
        <w:t xml:space="preserve">. Wśród obiektów hotelowych najliczniejszą grupę, podobnie jak w latach poprzednich, stanowiły hotele – 2 498 (o 137 mniej niż w 2019 r.) oraz inne obiekty hotelowe, do których zaliczają m.in. domy gościnne i zajazdy. W końcu lipca 2020 </w:t>
      </w:r>
      <w:r w:rsidR="006C1FB0">
        <w:rPr>
          <w:shd w:val="clear" w:color="auto" w:fill="FFFFFF"/>
        </w:rPr>
        <w:t xml:space="preserve">r. </w:t>
      </w:r>
      <w:r w:rsidR="00812E3F" w:rsidRPr="00812E3F">
        <w:rPr>
          <w:shd w:val="clear" w:color="auto" w:fill="FFFFFF"/>
        </w:rPr>
        <w:t xml:space="preserve">były 983 takie obiekty, tj. o 7,6% mniej niż w 2019 r. </w:t>
      </w:r>
    </w:p>
    <w:p w14:paraId="6AF778B0" w14:textId="01E1F8B1" w:rsidR="00E737E1" w:rsidRDefault="00812E3F" w:rsidP="009873D6">
      <w:pPr>
        <w:rPr>
          <w:shd w:val="clear" w:color="auto" w:fill="FFFFFF"/>
        </w:rPr>
      </w:pPr>
      <w:r w:rsidRPr="008B7617">
        <w:rPr>
          <w:shd w:val="clear" w:color="auto" w:fill="FFFFFF"/>
        </w:rPr>
        <w:t>Wśród pozostałych obiektów najliczniej reprezentowane były pokoje gościnne i kwatery prywatne – 2</w:t>
      </w:r>
      <w:r w:rsidR="0032528F">
        <w:rPr>
          <w:shd w:val="clear" w:color="auto" w:fill="FFFFFF"/>
        </w:rPr>
        <w:t xml:space="preserve"> </w:t>
      </w:r>
      <w:r w:rsidRPr="008B7617">
        <w:rPr>
          <w:shd w:val="clear" w:color="auto" w:fill="FFFFFF"/>
        </w:rPr>
        <w:t xml:space="preserve">149 obiektów (tj. o </w:t>
      </w:r>
      <w:r w:rsidR="00BE19F4">
        <w:rPr>
          <w:shd w:val="clear" w:color="auto" w:fill="FFFFFF"/>
        </w:rPr>
        <w:t>ponad 11</w:t>
      </w:r>
      <w:r w:rsidRPr="008B7617">
        <w:rPr>
          <w:shd w:val="clear" w:color="auto" w:fill="FFFFFF"/>
        </w:rPr>
        <w:t xml:space="preserve"> % mniej niż rok wcześniej) oraz ośrodki wczasowe – 1 020 obiektów – które w 2020</w:t>
      </w:r>
      <w:r w:rsidR="00571A1A">
        <w:rPr>
          <w:shd w:val="clear" w:color="auto" w:fill="FFFFFF"/>
        </w:rPr>
        <w:t xml:space="preserve"> </w:t>
      </w:r>
      <w:r w:rsidRPr="008B7617">
        <w:rPr>
          <w:shd w:val="clear" w:color="auto" w:fill="FFFFFF"/>
        </w:rPr>
        <w:t>r. odnotowały</w:t>
      </w:r>
      <w:r w:rsidR="00BE19F4">
        <w:rPr>
          <w:shd w:val="clear" w:color="auto" w:fill="FFFFFF"/>
        </w:rPr>
        <w:t xml:space="preserve"> spadek o</w:t>
      </w:r>
      <w:r w:rsidRPr="008B7617">
        <w:rPr>
          <w:shd w:val="clear" w:color="auto" w:fill="FFFFFF"/>
        </w:rPr>
        <w:t xml:space="preserve"> </w:t>
      </w:r>
      <w:r w:rsidR="00BE19F4">
        <w:rPr>
          <w:shd w:val="clear" w:color="auto" w:fill="FFFFFF"/>
        </w:rPr>
        <w:t>prawie 7%</w:t>
      </w:r>
      <w:r w:rsidRPr="008B7617">
        <w:rPr>
          <w:shd w:val="clear" w:color="auto" w:fill="FFFFFF"/>
        </w:rPr>
        <w:t xml:space="preserve"> w s</w:t>
      </w:r>
      <w:r w:rsidR="00BE19F4">
        <w:rPr>
          <w:shd w:val="clear" w:color="auto" w:fill="FFFFFF"/>
        </w:rPr>
        <w:t>tosunku do roku poprzedniego</w:t>
      </w:r>
      <w:r w:rsidRPr="008B7617">
        <w:rPr>
          <w:shd w:val="clear" w:color="auto" w:fill="FFFFFF"/>
        </w:rPr>
        <w:t>.</w:t>
      </w:r>
    </w:p>
    <w:p w14:paraId="53BED23C" w14:textId="3DE98DD2" w:rsidR="00C01EBD" w:rsidRDefault="00EE38F9" w:rsidP="009873D6">
      <w:pPr>
        <w:rPr>
          <w:shd w:val="clear" w:color="auto" w:fill="FFFFFF"/>
        </w:rPr>
      </w:pPr>
      <w:r w:rsidRPr="00E53D1C">
        <w:rPr>
          <w:shd w:val="clear" w:color="auto" w:fill="FFFFFF"/>
        </w:rPr>
        <w:t xml:space="preserve">W </w:t>
      </w:r>
      <w:r w:rsidR="00551995">
        <w:rPr>
          <w:shd w:val="clear" w:color="auto" w:fill="FFFFFF"/>
        </w:rPr>
        <w:t xml:space="preserve">końcu lipca </w:t>
      </w:r>
      <w:r w:rsidRPr="00E53D1C">
        <w:rPr>
          <w:shd w:val="clear" w:color="auto" w:fill="FFFFFF"/>
        </w:rPr>
        <w:t>20</w:t>
      </w:r>
      <w:r w:rsidR="00551995">
        <w:rPr>
          <w:shd w:val="clear" w:color="auto" w:fill="FFFFFF"/>
        </w:rPr>
        <w:t>20</w:t>
      </w:r>
      <w:r w:rsidRPr="00E53D1C">
        <w:rPr>
          <w:shd w:val="clear" w:color="auto" w:fill="FFFFFF"/>
        </w:rPr>
        <w:t xml:space="preserve"> r. obiekty noclegowe </w:t>
      </w:r>
      <w:r w:rsidR="00551995">
        <w:rPr>
          <w:shd w:val="clear" w:color="auto" w:fill="FFFFFF"/>
        </w:rPr>
        <w:t>oferowały turystom</w:t>
      </w:r>
      <w:r w:rsidRPr="00E53D1C">
        <w:rPr>
          <w:shd w:val="clear" w:color="auto" w:fill="FFFFFF"/>
        </w:rPr>
        <w:t xml:space="preserve"> </w:t>
      </w:r>
      <w:r w:rsidR="00551995">
        <w:rPr>
          <w:shd w:val="clear" w:color="auto" w:fill="FFFFFF"/>
        </w:rPr>
        <w:t>775</w:t>
      </w:r>
      <w:r w:rsidRPr="00E53D1C">
        <w:rPr>
          <w:shd w:val="clear" w:color="auto" w:fill="FFFFFF"/>
        </w:rPr>
        <w:t>,</w:t>
      </w:r>
      <w:r w:rsidR="00551995">
        <w:rPr>
          <w:shd w:val="clear" w:color="auto" w:fill="FFFFFF"/>
        </w:rPr>
        <w:t>3</w:t>
      </w:r>
      <w:r w:rsidRPr="00E53D1C">
        <w:rPr>
          <w:shd w:val="clear" w:color="auto" w:fill="FFFFFF"/>
        </w:rPr>
        <w:t xml:space="preserve"> tys. miejsc, </w:t>
      </w:r>
      <w:r w:rsidR="00551995">
        <w:rPr>
          <w:shd w:val="clear" w:color="auto" w:fill="FFFFFF"/>
        </w:rPr>
        <w:t>przy czym w</w:t>
      </w:r>
      <w:r w:rsidR="0007694A">
        <w:rPr>
          <w:shd w:val="clear" w:color="auto" w:fill="FFFFFF"/>
        </w:rPr>
        <w:t> </w:t>
      </w:r>
      <w:r w:rsidR="00551995">
        <w:rPr>
          <w:shd w:val="clear" w:color="auto" w:fill="FFFFFF"/>
        </w:rPr>
        <w:t xml:space="preserve">ponad </w:t>
      </w:r>
      <w:r w:rsidRPr="00E53D1C">
        <w:rPr>
          <w:shd w:val="clear" w:color="auto" w:fill="FFFFFF"/>
        </w:rPr>
        <w:t>70% był</w:t>
      </w:r>
      <w:r w:rsidR="00551995">
        <w:rPr>
          <w:shd w:val="clear" w:color="auto" w:fill="FFFFFF"/>
        </w:rPr>
        <w:t>y</w:t>
      </w:r>
      <w:r w:rsidRPr="00E53D1C">
        <w:rPr>
          <w:shd w:val="clear" w:color="auto" w:fill="FFFFFF"/>
        </w:rPr>
        <w:t xml:space="preserve"> </w:t>
      </w:r>
      <w:r w:rsidR="00551995">
        <w:rPr>
          <w:shd w:val="clear" w:color="auto" w:fill="FFFFFF"/>
        </w:rPr>
        <w:t>to miejsca całoroczne</w:t>
      </w:r>
      <w:r w:rsidRPr="00E53D1C">
        <w:rPr>
          <w:shd w:val="clear" w:color="auto" w:fill="FFFFFF"/>
        </w:rPr>
        <w:t xml:space="preserve">. W odniesieniu do roku poprzedniego liczba miejsc noclegowych </w:t>
      </w:r>
      <w:r w:rsidR="00865A79">
        <w:rPr>
          <w:shd w:val="clear" w:color="auto" w:fill="FFFFFF"/>
        </w:rPr>
        <w:t xml:space="preserve">była mniejsza </w:t>
      </w:r>
      <w:r w:rsidRPr="00E53D1C">
        <w:rPr>
          <w:shd w:val="clear" w:color="auto" w:fill="FFFFFF"/>
        </w:rPr>
        <w:t xml:space="preserve">o </w:t>
      </w:r>
      <w:r w:rsidR="00551995">
        <w:rPr>
          <w:shd w:val="clear" w:color="auto" w:fill="FFFFFF"/>
        </w:rPr>
        <w:t>50,2</w:t>
      </w:r>
      <w:r w:rsidRPr="00E53D1C">
        <w:rPr>
          <w:shd w:val="clear" w:color="auto" w:fill="FFFFFF"/>
        </w:rPr>
        <w:t xml:space="preserve"> tys.</w:t>
      </w:r>
      <w:r w:rsidR="004D6EAB">
        <w:rPr>
          <w:shd w:val="clear" w:color="auto" w:fill="FFFFFF"/>
        </w:rPr>
        <w:t xml:space="preserve"> </w:t>
      </w:r>
      <w:r w:rsidR="002A56BF">
        <w:rPr>
          <w:shd w:val="clear" w:color="auto" w:fill="FFFFFF"/>
        </w:rPr>
        <w:t xml:space="preserve">(tj. o </w:t>
      </w:r>
      <w:r w:rsidR="00551995">
        <w:rPr>
          <w:shd w:val="clear" w:color="auto" w:fill="FFFFFF"/>
        </w:rPr>
        <w:t>6</w:t>
      </w:r>
      <w:r w:rsidR="002A56BF">
        <w:rPr>
          <w:shd w:val="clear" w:color="auto" w:fill="FFFFFF"/>
        </w:rPr>
        <w:t>,</w:t>
      </w:r>
      <w:r w:rsidR="00551995">
        <w:rPr>
          <w:shd w:val="clear" w:color="auto" w:fill="FFFFFF"/>
        </w:rPr>
        <w:t>1</w:t>
      </w:r>
      <w:r w:rsidRPr="00E53D1C">
        <w:rPr>
          <w:shd w:val="clear" w:color="auto" w:fill="FFFFFF"/>
        </w:rPr>
        <w:t>%). Wskaźnik gęstości bazy noclegowej mierzony liczbą miejsc noclegowych na 1 km</w:t>
      </w:r>
      <w:r w:rsidRPr="00E53D1C">
        <w:rPr>
          <w:shd w:val="clear" w:color="auto" w:fill="FFFFFF"/>
          <w:vertAlign w:val="superscript"/>
        </w:rPr>
        <w:t>2</w:t>
      </w:r>
      <w:r w:rsidRPr="00E53D1C">
        <w:rPr>
          <w:shd w:val="clear" w:color="auto" w:fill="FFFFFF"/>
        </w:rPr>
        <w:t xml:space="preserve"> powierzchni był </w:t>
      </w:r>
      <w:r w:rsidR="00E35616">
        <w:rPr>
          <w:shd w:val="clear" w:color="auto" w:fill="FFFFFF"/>
        </w:rPr>
        <w:t>również nieco niższy i wyniósł 2,5</w:t>
      </w:r>
      <w:r w:rsidR="00841C8E">
        <w:rPr>
          <w:shd w:val="clear" w:color="auto" w:fill="FFFFFF"/>
        </w:rPr>
        <w:t> </w:t>
      </w:r>
      <w:r w:rsidR="00E35616">
        <w:rPr>
          <w:shd w:val="clear" w:color="auto" w:fill="FFFFFF"/>
        </w:rPr>
        <w:t xml:space="preserve">(w 2019 r. – 2,6). </w:t>
      </w:r>
    </w:p>
    <w:p w14:paraId="099ED126" w14:textId="77777777" w:rsidR="00A16628" w:rsidRDefault="00770DE0" w:rsidP="00A16628">
      <w:pPr>
        <w:rPr>
          <w:shd w:val="clear" w:color="auto" w:fill="FFFFFF"/>
        </w:rPr>
      </w:pPr>
      <w:r w:rsidRPr="00E53D1C">
        <w:rPr>
          <w:shd w:val="clear" w:color="auto" w:fill="FFFFFF"/>
        </w:rPr>
        <w:t xml:space="preserve">Średnio jeden turystyczny obiekt noclegowy liczył </w:t>
      </w:r>
      <w:r w:rsidRPr="00A73A5C">
        <w:rPr>
          <w:shd w:val="clear" w:color="auto" w:fill="FFFFFF"/>
        </w:rPr>
        <w:t>75</w:t>
      </w:r>
      <w:r w:rsidRPr="00E53D1C">
        <w:rPr>
          <w:shd w:val="clear" w:color="auto" w:fill="FFFFFF"/>
        </w:rPr>
        <w:t xml:space="preserve"> miejsc noclegow</w:t>
      </w:r>
      <w:r>
        <w:rPr>
          <w:shd w:val="clear" w:color="auto" w:fill="FFFFFF"/>
        </w:rPr>
        <w:t>ych</w:t>
      </w:r>
      <w:r w:rsidRPr="00E53D1C">
        <w:rPr>
          <w:shd w:val="clear" w:color="auto" w:fill="FFFFFF"/>
        </w:rPr>
        <w:t xml:space="preserve"> (przed rokiem 7</w:t>
      </w:r>
      <w:r>
        <w:rPr>
          <w:shd w:val="clear" w:color="auto" w:fill="FFFFFF"/>
        </w:rPr>
        <w:t>3</w:t>
      </w:r>
      <w:r w:rsidRPr="00E53D1C">
        <w:rPr>
          <w:shd w:val="clear" w:color="auto" w:fill="FFFFFF"/>
        </w:rPr>
        <w:t>).</w:t>
      </w:r>
      <w:r>
        <w:rPr>
          <w:shd w:val="clear" w:color="auto" w:fill="FFFFFF"/>
        </w:rPr>
        <w:t xml:space="preserve"> </w:t>
      </w:r>
      <w:r w:rsidRPr="00E53D1C">
        <w:rPr>
          <w:shd w:val="clear" w:color="auto" w:fill="FFFFFF"/>
        </w:rPr>
        <w:t>Podobnie jak w 20</w:t>
      </w:r>
      <w:r>
        <w:rPr>
          <w:shd w:val="clear" w:color="auto" w:fill="FFFFFF"/>
        </w:rPr>
        <w:t>19</w:t>
      </w:r>
      <w:r w:rsidRPr="00E53D1C">
        <w:rPr>
          <w:shd w:val="clear" w:color="auto" w:fill="FFFFFF"/>
        </w:rPr>
        <w:t xml:space="preserve"> r. najwięcej miejs</w:t>
      </w:r>
      <w:r>
        <w:rPr>
          <w:shd w:val="clear" w:color="auto" w:fill="FFFFFF"/>
        </w:rPr>
        <w:t xml:space="preserve">c oferowały hotele (276,4 </w:t>
      </w:r>
      <w:r w:rsidRPr="00D33B81">
        <w:rPr>
          <w:shd w:val="clear" w:color="auto" w:fill="FFFFFF"/>
        </w:rPr>
        <w:t xml:space="preserve">tys.) </w:t>
      </w:r>
      <w:r w:rsidRPr="00E53D1C">
        <w:rPr>
          <w:shd w:val="clear" w:color="auto" w:fill="FFFFFF"/>
        </w:rPr>
        <w:t xml:space="preserve">oraz </w:t>
      </w:r>
      <w:r>
        <w:rPr>
          <w:shd w:val="clear" w:color="auto" w:fill="FFFFFF"/>
        </w:rPr>
        <w:t xml:space="preserve">ośrodki wczasowe (122,3 tys.). </w:t>
      </w:r>
    </w:p>
    <w:p w14:paraId="38FF77A3" w14:textId="17B315E2" w:rsidR="00770DE0" w:rsidRPr="00A16628" w:rsidRDefault="00770DE0" w:rsidP="00A16628">
      <w:pPr>
        <w:rPr>
          <w:shd w:val="clear" w:color="auto" w:fill="FFFFFF"/>
        </w:rPr>
      </w:pPr>
      <w:r w:rsidRPr="00E53D1C">
        <w:rPr>
          <w:shd w:val="clear" w:color="auto" w:fill="FFFFFF"/>
        </w:rPr>
        <w:t>Największe za</w:t>
      </w:r>
      <w:r>
        <w:rPr>
          <w:shd w:val="clear" w:color="auto" w:fill="FFFFFF"/>
        </w:rPr>
        <w:t xml:space="preserve">soby bazy noclegowej posiadały </w:t>
      </w:r>
      <w:r w:rsidRPr="00E53D1C">
        <w:rPr>
          <w:shd w:val="clear" w:color="auto" w:fill="FFFFFF"/>
        </w:rPr>
        <w:t>województwa</w:t>
      </w:r>
      <w:r>
        <w:rPr>
          <w:shd w:val="clear" w:color="auto" w:fill="FFFFFF"/>
        </w:rPr>
        <w:t>:</w:t>
      </w:r>
      <w:r w:rsidRPr="00E53D1C">
        <w:rPr>
          <w:shd w:val="clear" w:color="auto" w:fill="FFFFFF"/>
        </w:rPr>
        <w:t xml:space="preserve"> zachodniopom</w:t>
      </w:r>
      <w:r>
        <w:rPr>
          <w:shd w:val="clear" w:color="auto" w:fill="FFFFFF"/>
        </w:rPr>
        <w:t xml:space="preserve">orskie, pomorskie i małopolskie, które </w:t>
      </w:r>
      <w:r w:rsidRPr="00E53D1C">
        <w:rPr>
          <w:shd w:val="clear" w:color="auto" w:fill="FFFFFF"/>
        </w:rPr>
        <w:t>w 20</w:t>
      </w:r>
      <w:r>
        <w:rPr>
          <w:shd w:val="clear" w:color="auto" w:fill="FFFFFF"/>
        </w:rPr>
        <w:t>20</w:t>
      </w:r>
      <w:r w:rsidRPr="00E53D1C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oferowały turystom </w:t>
      </w:r>
      <w:r w:rsidRPr="00E53D1C">
        <w:rPr>
          <w:shd w:val="clear" w:color="auto" w:fill="FFFFFF"/>
        </w:rPr>
        <w:t xml:space="preserve">odpowiednio </w:t>
      </w:r>
      <w:r>
        <w:rPr>
          <w:shd w:val="clear" w:color="auto" w:fill="FFFFFF"/>
        </w:rPr>
        <w:t>141,1</w:t>
      </w:r>
      <w:r w:rsidRPr="00E53D1C">
        <w:rPr>
          <w:shd w:val="clear" w:color="auto" w:fill="FFFFFF"/>
        </w:rPr>
        <w:t xml:space="preserve"> tys., </w:t>
      </w:r>
      <w:r>
        <w:rPr>
          <w:shd w:val="clear" w:color="auto" w:fill="FFFFFF"/>
        </w:rPr>
        <w:t>115,7</w:t>
      </w:r>
      <w:r w:rsidRPr="00E53D1C">
        <w:rPr>
          <w:shd w:val="clear" w:color="auto" w:fill="FFFFFF"/>
        </w:rPr>
        <w:t xml:space="preserve"> tys. </w:t>
      </w:r>
      <w:r w:rsidR="00841C8E" w:rsidRPr="00E53D1C">
        <w:rPr>
          <w:shd w:val="clear" w:color="auto" w:fill="FFFFFF"/>
        </w:rPr>
        <w:t>I</w:t>
      </w:r>
      <w:r w:rsidR="00841C8E">
        <w:rPr>
          <w:shd w:val="clear" w:color="auto" w:fill="FFFFFF"/>
        </w:rPr>
        <w:t> </w:t>
      </w:r>
      <w:r>
        <w:rPr>
          <w:shd w:val="clear" w:color="auto" w:fill="FFFFFF"/>
        </w:rPr>
        <w:t>95,5</w:t>
      </w:r>
      <w:r w:rsidR="00841C8E">
        <w:rPr>
          <w:shd w:val="clear" w:color="auto" w:fill="FFFFFF"/>
        </w:rPr>
        <w:t> </w:t>
      </w:r>
      <w:r w:rsidRPr="00E53D1C">
        <w:rPr>
          <w:shd w:val="clear" w:color="auto" w:fill="FFFFFF"/>
        </w:rPr>
        <w:t>tys. miejsc noclegowych, przy czym w województwie małopolskim zdecydowana większość (ponad</w:t>
      </w:r>
      <w:r>
        <w:rPr>
          <w:shd w:val="clear" w:color="auto" w:fill="FFFFFF"/>
        </w:rPr>
        <w:t xml:space="preserve"> 90%) to miejsca całoroczne, a </w:t>
      </w:r>
      <w:r w:rsidRPr="00E53D1C">
        <w:rPr>
          <w:shd w:val="clear" w:color="auto" w:fill="FFFFFF"/>
        </w:rPr>
        <w:t>w dwóch pozostałych przeważają miejsca sezonowe.</w:t>
      </w:r>
    </w:p>
    <w:p w14:paraId="2245DF46" w14:textId="77777777" w:rsidR="00770DE0" w:rsidRDefault="00770DE0" w:rsidP="009873D6">
      <w:pPr>
        <w:rPr>
          <w:shd w:val="clear" w:color="auto" w:fill="FFFFFF"/>
        </w:rPr>
      </w:pPr>
    </w:p>
    <w:p w14:paraId="5AEB28E2" w14:textId="77777777" w:rsidR="00770DE0" w:rsidRPr="00050362" w:rsidRDefault="00770DE0" w:rsidP="00770DE0">
      <w:pPr>
        <w:spacing w:before="0" w:after="0" w:line="240" w:lineRule="auto"/>
        <w:rPr>
          <w:b/>
          <w:shd w:val="clear" w:color="auto" w:fill="FFFFFF"/>
        </w:rPr>
      </w:pPr>
      <w:r w:rsidRPr="00050362">
        <w:rPr>
          <w:b/>
          <w:shd w:val="clear" w:color="auto" w:fill="FFFFFF"/>
        </w:rPr>
        <w:lastRenderedPageBreak/>
        <w:t>Mapa 1. Wskaźnik gęstości bazy noclegowej w 2020 r.</w:t>
      </w:r>
    </w:p>
    <w:p w14:paraId="0A8C5CF1" w14:textId="77777777" w:rsidR="00770DE0" w:rsidRPr="00E53D1C" w:rsidRDefault="00770DE0" w:rsidP="00770DE0">
      <w:pPr>
        <w:spacing w:before="0" w:after="240" w:line="240" w:lineRule="auto"/>
        <w:ind w:left="709" w:hanging="709"/>
        <w:rPr>
          <w:shd w:val="clear" w:color="auto" w:fill="FFFFFF"/>
        </w:rPr>
      </w:pPr>
      <w:r>
        <w:rPr>
          <w:shd w:val="clear" w:color="auto" w:fill="FFFFFF"/>
        </w:rPr>
        <w:t xml:space="preserve">              </w:t>
      </w:r>
      <w:r w:rsidRPr="00E53D1C">
        <w:rPr>
          <w:shd w:val="clear" w:color="auto" w:fill="FFFFFF"/>
        </w:rPr>
        <w:t>Stan w dniu 31 VII</w:t>
      </w:r>
    </w:p>
    <w:p w14:paraId="45D6402C" w14:textId="77777777" w:rsidR="00770DE0" w:rsidRDefault="00770DE0" w:rsidP="00770DE0">
      <w:pPr>
        <w:spacing w:before="0" w:after="0" w:line="240" w:lineRule="auto"/>
        <w:jc w:val="center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768C1C8" wp14:editId="0936FE48">
            <wp:extent cx="3821685" cy="3020400"/>
            <wp:effectExtent l="0" t="0" r="762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y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685" cy="30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D719" w14:textId="77777777" w:rsidR="00E737E1" w:rsidRDefault="00E737E1" w:rsidP="00CC42E6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2B3F6DFE" w14:textId="6D1AA21F" w:rsidR="00CC42E6" w:rsidRDefault="00C01EBD" w:rsidP="00CC42E6">
      <w:pPr>
        <w:rPr>
          <w:shd w:val="clear" w:color="auto" w:fill="FFFFFF"/>
        </w:rPr>
      </w:pPr>
      <w:r w:rsidRPr="00C74D24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77F11494" wp14:editId="31529505">
                <wp:simplePos x="0" y="0"/>
                <wp:positionH relativeFrom="column">
                  <wp:posOffset>5218090</wp:posOffset>
                </wp:positionH>
                <wp:positionV relativeFrom="paragraph">
                  <wp:posOffset>109855</wp:posOffset>
                </wp:positionV>
                <wp:extent cx="1725295" cy="1181100"/>
                <wp:effectExtent l="0" t="0" r="0" b="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42966" w14:textId="189A430F" w:rsidR="00200DB5" w:rsidRPr="00E53D1C" w:rsidRDefault="00200DB5" w:rsidP="00C01EB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53D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2020 </w:t>
                            </w:r>
                            <w:r w:rsidRPr="00E53D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prawie 2/3 turystów korzystających z b</w:t>
                            </w:r>
                            <w:r w:rsidR="00621EE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azy noclegowej zatrzymało się w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hotelach</w:t>
                            </w:r>
                          </w:p>
                          <w:p w14:paraId="66BBFFBA" w14:textId="77777777" w:rsidR="00200DB5" w:rsidRPr="00D616D2" w:rsidRDefault="00200DB5" w:rsidP="00665EB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11494" id="Pole tekstowe 7" o:spid="_x0000_s1029" type="#_x0000_t202" style="position:absolute;margin-left:410.85pt;margin-top:8.65pt;width:135.85pt;height:93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" filled="f" stroked="f">
                <v:textbox>
                  <w:txbxContent>
                    <w:p w14:paraId="21A42966" w14:textId="189A430F" w:rsidR="00200DB5" w:rsidRPr="00E53D1C" w:rsidRDefault="00200DB5" w:rsidP="00C01EB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53D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2020 </w:t>
                      </w:r>
                      <w:r w:rsidRPr="00E53D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prawie 2/3 turystów korzystających z b</w:t>
                      </w:r>
                      <w:r w:rsidR="00621EE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azy noclegowej zatrzymało się w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hotelach</w:t>
                      </w:r>
                    </w:p>
                    <w:p w14:paraId="66BBFFBA" w14:textId="77777777" w:rsidR="00200DB5" w:rsidRPr="00D616D2" w:rsidRDefault="00200DB5" w:rsidP="00665EB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74D24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Turyści w bazie noclegowej</w:t>
      </w:r>
    </w:p>
    <w:p w14:paraId="0BE0A282" w14:textId="1B471C5A" w:rsidR="00C01EBD" w:rsidRPr="00E53D1C" w:rsidRDefault="00C01EBD" w:rsidP="00C01EBD">
      <w:pPr>
        <w:rPr>
          <w:color w:val="000000" w:themeColor="text1"/>
          <w:shd w:val="clear" w:color="auto" w:fill="FFFFFF"/>
        </w:rPr>
      </w:pPr>
      <w:r w:rsidRPr="00E53D1C">
        <w:rPr>
          <w:color w:val="000000" w:themeColor="text1"/>
          <w:shd w:val="clear" w:color="auto" w:fill="FFFFFF"/>
        </w:rPr>
        <w:t>W 20</w:t>
      </w:r>
      <w:r w:rsidR="00A73A5C">
        <w:rPr>
          <w:color w:val="000000" w:themeColor="text1"/>
          <w:shd w:val="clear" w:color="auto" w:fill="FFFFFF"/>
        </w:rPr>
        <w:t>20</w:t>
      </w:r>
      <w:r w:rsidRPr="00E53D1C">
        <w:rPr>
          <w:color w:val="000000" w:themeColor="text1"/>
          <w:shd w:val="clear" w:color="auto" w:fill="FFFFFF"/>
        </w:rPr>
        <w:t xml:space="preserve"> roku w turys</w:t>
      </w:r>
      <w:r w:rsidR="00FC1500">
        <w:rPr>
          <w:color w:val="000000" w:themeColor="text1"/>
          <w:shd w:val="clear" w:color="auto" w:fill="FFFFFF"/>
        </w:rPr>
        <w:t xml:space="preserve">tycznych obiektach noclegowych </w:t>
      </w:r>
      <w:r w:rsidRPr="00E53D1C">
        <w:rPr>
          <w:color w:val="000000" w:themeColor="text1"/>
          <w:shd w:val="clear" w:color="auto" w:fill="FFFFFF"/>
        </w:rPr>
        <w:t xml:space="preserve">zatrzymało się </w:t>
      </w:r>
      <w:r w:rsidR="00F0076B">
        <w:rPr>
          <w:shd w:val="clear" w:color="auto" w:fill="FFFFFF"/>
        </w:rPr>
        <w:t>17,9</w:t>
      </w:r>
      <w:r w:rsidR="004D6EAB">
        <w:rPr>
          <w:shd w:val="clear" w:color="auto" w:fill="FFFFFF"/>
        </w:rPr>
        <w:t xml:space="preserve"> </w:t>
      </w:r>
      <w:r w:rsidR="00FC1500">
        <w:rPr>
          <w:color w:val="000000" w:themeColor="text1"/>
          <w:shd w:val="clear" w:color="auto" w:fill="FFFFFF"/>
        </w:rPr>
        <w:t xml:space="preserve">mln </w:t>
      </w:r>
      <w:r w:rsidR="004D6EAB">
        <w:rPr>
          <w:color w:val="000000" w:themeColor="text1"/>
          <w:shd w:val="clear" w:color="auto" w:fill="FFFFFF"/>
        </w:rPr>
        <w:t xml:space="preserve">turystów i było to o </w:t>
      </w:r>
      <w:r w:rsidR="006D7425">
        <w:rPr>
          <w:color w:val="000000" w:themeColor="text1"/>
          <w:shd w:val="clear" w:color="auto" w:fill="FFFFFF"/>
        </w:rPr>
        <w:t>1</w:t>
      </w:r>
      <w:r w:rsidR="00065722">
        <w:rPr>
          <w:color w:val="000000" w:themeColor="text1"/>
          <w:shd w:val="clear" w:color="auto" w:fill="FFFFFF"/>
        </w:rPr>
        <w:t>7</w:t>
      </w:r>
      <w:r w:rsidR="006D7425">
        <w:rPr>
          <w:color w:val="000000" w:themeColor="text1"/>
          <w:shd w:val="clear" w:color="auto" w:fill="FFFFFF"/>
        </w:rPr>
        <w:t xml:space="preserve">,8 mln </w:t>
      </w:r>
      <w:r w:rsidR="00065722">
        <w:rPr>
          <w:color w:val="000000" w:themeColor="text1"/>
          <w:shd w:val="clear" w:color="auto" w:fill="FFFFFF"/>
        </w:rPr>
        <w:t>mniej</w:t>
      </w:r>
      <w:r w:rsidRPr="00E53D1C">
        <w:rPr>
          <w:color w:val="000000" w:themeColor="text1"/>
          <w:shd w:val="clear" w:color="auto" w:fill="FFFFFF"/>
        </w:rPr>
        <w:t xml:space="preserve"> (</w:t>
      </w:r>
      <w:r w:rsidR="00065722">
        <w:rPr>
          <w:color w:val="000000" w:themeColor="text1"/>
          <w:shd w:val="clear" w:color="auto" w:fill="FFFFFF"/>
        </w:rPr>
        <w:t>49,9</w:t>
      </w:r>
      <w:r w:rsidRPr="00E53D1C">
        <w:rPr>
          <w:color w:val="000000" w:themeColor="text1"/>
          <w:shd w:val="clear" w:color="auto" w:fill="FFFFFF"/>
        </w:rPr>
        <w:t xml:space="preserve">%) niż w roku poprzednim. </w:t>
      </w:r>
    </w:p>
    <w:p w14:paraId="43C6FC57" w14:textId="660B7742" w:rsidR="00C01EBD" w:rsidRDefault="00C01EBD" w:rsidP="00C01EBD">
      <w:pPr>
        <w:rPr>
          <w:color w:val="000000" w:themeColor="text1"/>
          <w:shd w:val="clear" w:color="auto" w:fill="FFFFFF"/>
        </w:rPr>
      </w:pPr>
      <w:r w:rsidRPr="00E53D1C">
        <w:rPr>
          <w:color w:val="000000" w:themeColor="text1"/>
          <w:shd w:val="clear" w:color="auto" w:fill="FFFFFF"/>
        </w:rPr>
        <w:t xml:space="preserve">W obiektach hotelowych nocowało ponad </w:t>
      </w:r>
      <w:r w:rsidR="00EA57DF">
        <w:rPr>
          <w:color w:val="000000" w:themeColor="text1"/>
          <w:shd w:val="clear" w:color="auto" w:fill="FFFFFF"/>
        </w:rPr>
        <w:t>13</w:t>
      </w:r>
      <w:r w:rsidRPr="00E53D1C">
        <w:rPr>
          <w:color w:val="000000" w:themeColor="text1"/>
          <w:shd w:val="clear" w:color="auto" w:fill="FFFFFF"/>
        </w:rPr>
        <w:t xml:space="preserve"> mln osób, w tym na</w:t>
      </w:r>
      <w:r w:rsidR="008D7723">
        <w:rPr>
          <w:color w:val="000000" w:themeColor="text1"/>
          <w:shd w:val="clear" w:color="auto" w:fill="FFFFFF"/>
        </w:rPr>
        <w:t xml:space="preserve">jwięcej </w:t>
      </w:r>
      <w:r w:rsidRPr="00E53D1C">
        <w:rPr>
          <w:color w:val="000000" w:themeColor="text1"/>
          <w:shd w:val="clear" w:color="auto" w:fill="FFFFFF"/>
        </w:rPr>
        <w:t>(</w:t>
      </w:r>
      <w:r w:rsidR="00EA57DF">
        <w:rPr>
          <w:shd w:val="clear" w:color="auto" w:fill="FFFFFF"/>
        </w:rPr>
        <w:t>11,1</w:t>
      </w:r>
      <w:r w:rsidRPr="00E53D1C">
        <w:rPr>
          <w:shd w:val="clear" w:color="auto" w:fill="FFFFFF"/>
        </w:rPr>
        <w:t xml:space="preserve"> </w:t>
      </w:r>
      <w:r w:rsidRPr="00E53D1C">
        <w:rPr>
          <w:color w:val="000000" w:themeColor="text1"/>
          <w:shd w:val="clear" w:color="auto" w:fill="FFFFFF"/>
        </w:rPr>
        <w:t xml:space="preserve">mln) zatrzymało się w hotelach (przed </w:t>
      </w:r>
      <w:r w:rsidRPr="00E53D1C">
        <w:rPr>
          <w:shd w:val="clear" w:color="auto" w:fill="FFFFFF"/>
        </w:rPr>
        <w:t xml:space="preserve">rokiem </w:t>
      </w:r>
      <w:r w:rsidR="00571A1A">
        <w:rPr>
          <w:shd w:val="clear" w:color="auto" w:fill="FFFFFF"/>
        </w:rPr>
        <w:t>23,5</w:t>
      </w:r>
      <w:r w:rsidRPr="00E53D1C">
        <w:rPr>
          <w:shd w:val="clear" w:color="auto" w:fill="FFFFFF"/>
        </w:rPr>
        <w:t xml:space="preserve"> </w:t>
      </w:r>
      <w:r w:rsidRPr="00E53D1C">
        <w:rPr>
          <w:color w:val="000000" w:themeColor="text1"/>
          <w:shd w:val="clear" w:color="auto" w:fill="FFFFFF"/>
        </w:rPr>
        <w:t xml:space="preserve">mln). W pozostałych turystycznych obiektach </w:t>
      </w:r>
      <w:r w:rsidR="00251E01">
        <w:rPr>
          <w:shd w:val="clear" w:color="auto" w:fill="FFFFFF"/>
        </w:rPr>
        <w:t xml:space="preserve">nocowało </w:t>
      </w:r>
      <w:r w:rsidR="008D7723">
        <w:rPr>
          <w:shd w:val="clear" w:color="auto" w:fill="FFFFFF"/>
        </w:rPr>
        <w:br/>
      </w:r>
      <w:r w:rsidR="00EA57DF">
        <w:rPr>
          <w:shd w:val="clear" w:color="auto" w:fill="FFFFFF"/>
        </w:rPr>
        <w:t>4,8</w:t>
      </w:r>
      <w:r w:rsidRPr="0089235F">
        <w:rPr>
          <w:shd w:val="clear" w:color="auto" w:fill="FFFFFF"/>
        </w:rPr>
        <w:t xml:space="preserve"> </w:t>
      </w:r>
      <w:r w:rsidRPr="00E53D1C">
        <w:rPr>
          <w:color w:val="000000" w:themeColor="text1"/>
          <w:shd w:val="clear" w:color="auto" w:fill="FFFFFF"/>
        </w:rPr>
        <w:t xml:space="preserve">mln turystów, przy </w:t>
      </w:r>
      <w:r w:rsidR="00571A1A">
        <w:rPr>
          <w:color w:val="000000" w:themeColor="text1"/>
          <w:shd w:val="clear" w:color="auto" w:fill="FFFFFF"/>
        </w:rPr>
        <w:t xml:space="preserve">czym najwięcej osób przebywało w </w:t>
      </w:r>
      <w:r w:rsidRPr="00E53D1C">
        <w:rPr>
          <w:color w:val="000000" w:themeColor="text1"/>
          <w:shd w:val="clear" w:color="auto" w:fill="FFFFFF"/>
        </w:rPr>
        <w:t>ośrodk</w:t>
      </w:r>
      <w:r w:rsidR="00571A1A">
        <w:rPr>
          <w:color w:val="000000" w:themeColor="text1"/>
          <w:shd w:val="clear" w:color="auto" w:fill="FFFFFF"/>
        </w:rPr>
        <w:t>ach</w:t>
      </w:r>
      <w:r w:rsidRPr="00E53D1C">
        <w:rPr>
          <w:color w:val="000000" w:themeColor="text1"/>
          <w:shd w:val="clear" w:color="auto" w:fill="FFFFFF"/>
        </w:rPr>
        <w:t xml:space="preserve"> wczasow</w:t>
      </w:r>
      <w:r w:rsidR="00571A1A">
        <w:rPr>
          <w:color w:val="000000" w:themeColor="text1"/>
          <w:shd w:val="clear" w:color="auto" w:fill="FFFFFF"/>
        </w:rPr>
        <w:t>ych</w:t>
      </w:r>
      <w:r w:rsidRPr="00E53D1C">
        <w:rPr>
          <w:color w:val="000000" w:themeColor="text1"/>
          <w:shd w:val="clear" w:color="auto" w:fill="FFFFFF"/>
        </w:rPr>
        <w:t xml:space="preserve"> </w:t>
      </w:r>
      <w:r w:rsidRPr="00E53D1C">
        <w:rPr>
          <w:shd w:val="clear" w:color="auto" w:fill="FFFFFF"/>
        </w:rPr>
        <w:t xml:space="preserve">– </w:t>
      </w:r>
      <w:r w:rsidR="00EA57DF">
        <w:rPr>
          <w:shd w:val="clear" w:color="auto" w:fill="FFFFFF"/>
        </w:rPr>
        <w:t>1,2</w:t>
      </w:r>
      <w:r w:rsidRPr="00E53D1C">
        <w:rPr>
          <w:shd w:val="clear" w:color="auto" w:fill="FFFFFF"/>
        </w:rPr>
        <w:t xml:space="preserve"> </w:t>
      </w:r>
      <w:r w:rsidRPr="00E53D1C">
        <w:rPr>
          <w:color w:val="000000" w:themeColor="text1"/>
          <w:shd w:val="clear" w:color="auto" w:fill="FFFFFF"/>
        </w:rPr>
        <w:t xml:space="preserve">mln turystów. </w:t>
      </w:r>
      <w:r w:rsidR="00EA57DF">
        <w:rPr>
          <w:color w:val="000000" w:themeColor="text1"/>
          <w:shd w:val="clear" w:color="auto" w:fill="FFFFFF"/>
        </w:rPr>
        <w:t>Z</w:t>
      </w:r>
      <w:r w:rsidRPr="00E53D1C">
        <w:rPr>
          <w:color w:val="000000" w:themeColor="text1"/>
          <w:shd w:val="clear" w:color="auto" w:fill="FFFFFF"/>
        </w:rPr>
        <w:t xml:space="preserve">ainteresowaniem cieszyły się </w:t>
      </w:r>
      <w:r w:rsidR="002A56BF">
        <w:rPr>
          <w:color w:val="000000" w:themeColor="text1"/>
          <w:shd w:val="clear" w:color="auto" w:fill="FFFFFF"/>
        </w:rPr>
        <w:t xml:space="preserve">także </w:t>
      </w:r>
      <w:r w:rsidR="00023764">
        <w:rPr>
          <w:color w:val="000000" w:themeColor="text1"/>
          <w:shd w:val="clear" w:color="auto" w:fill="FFFFFF"/>
        </w:rPr>
        <w:t>pokoje gościnne</w:t>
      </w:r>
      <w:r w:rsidR="00023764" w:rsidRPr="00E53D1C">
        <w:rPr>
          <w:color w:val="000000" w:themeColor="text1"/>
          <w:shd w:val="clear" w:color="auto" w:fill="FFFFFF"/>
        </w:rPr>
        <w:t xml:space="preserve"> </w:t>
      </w:r>
      <w:r w:rsidR="00023764">
        <w:rPr>
          <w:color w:val="000000" w:themeColor="text1"/>
          <w:shd w:val="clear" w:color="auto" w:fill="FFFFFF"/>
        </w:rPr>
        <w:t xml:space="preserve">oraz </w:t>
      </w:r>
      <w:r w:rsidRPr="00E53D1C">
        <w:rPr>
          <w:color w:val="000000" w:themeColor="text1"/>
          <w:shd w:val="clear" w:color="auto" w:fill="FFFFFF"/>
        </w:rPr>
        <w:t>ośrodki szkoleniowo-w</w:t>
      </w:r>
      <w:r w:rsidR="006D7425">
        <w:rPr>
          <w:color w:val="000000" w:themeColor="text1"/>
          <w:shd w:val="clear" w:color="auto" w:fill="FFFFFF"/>
        </w:rPr>
        <w:t>ypoczynkowe</w:t>
      </w:r>
      <w:r w:rsidRPr="00E53D1C">
        <w:rPr>
          <w:color w:val="000000" w:themeColor="text1"/>
          <w:shd w:val="clear" w:color="auto" w:fill="FFFFFF"/>
        </w:rPr>
        <w:t xml:space="preserve">, w których nocowało </w:t>
      </w:r>
      <w:r w:rsidR="00EA57DF">
        <w:rPr>
          <w:color w:val="000000" w:themeColor="text1"/>
          <w:shd w:val="clear" w:color="auto" w:fill="FFFFFF"/>
        </w:rPr>
        <w:t xml:space="preserve">odpowiednio </w:t>
      </w:r>
      <w:r w:rsidR="00023764">
        <w:rPr>
          <w:color w:val="000000" w:themeColor="text1"/>
          <w:shd w:val="clear" w:color="auto" w:fill="FFFFFF"/>
        </w:rPr>
        <w:t xml:space="preserve">628,6 tys. i </w:t>
      </w:r>
      <w:r w:rsidR="00EA57DF">
        <w:rPr>
          <w:color w:val="000000" w:themeColor="text1"/>
          <w:shd w:val="clear" w:color="auto" w:fill="FFFFFF"/>
        </w:rPr>
        <w:t xml:space="preserve">544,4 tys. </w:t>
      </w:r>
      <w:r w:rsidRPr="00E53D1C">
        <w:rPr>
          <w:color w:val="000000" w:themeColor="text1"/>
          <w:shd w:val="clear" w:color="auto" w:fill="FFFFFF"/>
        </w:rPr>
        <w:t xml:space="preserve">turystów. </w:t>
      </w:r>
      <w:r w:rsidR="006D7425">
        <w:rPr>
          <w:color w:val="000000" w:themeColor="text1"/>
          <w:shd w:val="clear" w:color="auto" w:fill="FFFFFF"/>
        </w:rPr>
        <w:t xml:space="preserve">W zakładach uzdrowiskowych przebywało </w:t>
      </w:r>
      <w:r w:rsidR="004D4B81">
        <w:rPr>
          <w:color w:val="000000" w:themeColor="text1"/>
          <w:shd w:val="clear" w:color="auto" w:fill="FFFFFF"/>
        </w:rPr>
        <w:t>466</w:t>
      </w:r>
      <w:r w:rsidR="006D7425">
        <w:rPr>
          <w:color w:val="000000" w:themeColor="text1"/>
          <w:shd w:val="clear" w:color="auto" w:fill="FFFFFF"/>
        </w:rPr>
        <w:t xml:space="preserve"> tys. osób</w:t>
      </w:r>
      <w:r w:rsidR="004D4B81">
        <w:rPr>
          <w:color w:val="000000" w:themeColor="text1"/>
          <w:shd w:val="clear" w:color="auto" w:fill="FFFFFF"/>
        </w:rPr>
        <w:t>, a po ponad 300 tys. turystów wybrało noclegi w</w:t>
      </w:r>
      <w:r w:rsidR="0007694A">
        <w:rPr>
          <w:color w:val="000000" w:themeColor="text1"/>
          <w:shd w:val="clear" w:color="auto" w:fill="FFFFFF"/>
        </w:rPr>
        <w:t> </w:t>
      </w:r>
      <w:r w:rsidR="0032528F">
        <w:rPr>
          <w:color w:val="000000" w:themeColor="text1"/>
          <w:shd w:val="clear" w:color="auto" w:fill="FFFFFF"/>
        </w:rPr>
        <w:t xml:space="preserve">pensjonatach (376 tys.), </w:t>
      </w:r>
      <w:r w:rsidR="004D4B81">
        <w:rPr>
          <w:color w:val="000000" w:themeColor="text1"/>
          <w:shd w:val="clear" w:color="auto" w:fill="FFFFFF"/>
        </w:rPr>
        <w:t>hostelach (350 tys.)</w:t>
      </w:r>
      <w:r w:rsidR="0032528F">
        <w:rPr>
          <w:color w:val="000000" w:themeColor="text1"/>
          <w:shd w:val="clear" w:color="auto" w:fill="FFFFFF"/>
        </w:rPr>
        <w:t xml:space="preserve"> </w:t>
      </w:r>
      <w:r w:rsidR="004D4B81">
        <w:rPr>
          <w:color w:val="000000" w:themeColor="text1"/>
          <w:shd w:val="clear" w:color="auto" w:fill="FFFFFF"/>
        </w:rPr>
        <w:t>oraz zespołach domków turystycznych (311</w:t>
      </w:r>
      <w:r w:rsidR="00841C8E">
        <w:rPr>
          <w:color w:val="000000" w:themeColor="text1"/>
          <w:shd w:val="clear" w:color="auto" w:fill="FFFFFF"/>
        </w:rPr>
        <w:t> </w:t>
      </w:r>
      <w:r w:rsidR="004D4B81">
        <w:rPr>
          <w:color w:val="000000" w:themeColor="text1"/>
          <w:shd w:val="clear" w:color="auto" w:fill="FFFFFF"/>
        </w:rPr>
        <w:t>tys.).</w:t>
      </w:r>
    </w:p>
    <w:p w14:paraId="58B70987" w14:textId="0945AB26" w:rsidR="006A2032" w:rsidRPr="00A77021" w:rsidRDefault="006A2032" w:rsidP="006A2032">
      <w:pPr>
        <w:jc w:val="both"/>
        <w:rPr>
          <w:b/>
          <w:spacing w:val="-2"/>
          <w:sz w:val="18"/>
          <w:shd w:val="clear" w:color="auto" w:fill="FFFFFF"/>
        </w:rPr>
      </w:pPr>
      <w:r w:rsidRPr="00A77021">
        <w:rPr>
          <w:b/>
          <w:spacing w:val="-2"/>
          <w:sz w:val="18"/>
          <w:shd w:val="clear" w:color="auto" w:fill="FFFFFF"/>
        </w:rPr>
        <w:t>Wykres 1. Turyści w turystycznych o</w:t>
      </w:r>
      <w:r>
        <w:rPr>
          <w:b/>
          <w:spacing w:val="-2"/>
          <w:sz w:val="18"/>
          <w:shd w:val="clear" w:color="auto" w:fill="FFFFFF"/>
        </w:rPr>
        <w:t>biektach noclegowych</w:t>
      </w:r>
      <w:r w:rsidR="006F0BF3">
        <w:rPr>
          <w:b/>
          <w:spacing w:val="-2"/>
          <w:sz w:val="18"/>
          <w:shd w:val="clear" w:color="auto" w:fill="FFFFFF"/>
        </w:rPr>
        <w:t xml:space="preserve"> według miesięcy</w:t>
      </w:r>
    </w:p>
    <w:p w14:paraId="00F5778F" w14:textId="77777777" w:rsidR="006A2032" w:rsidRDefault="006A2032" w:rsidP="009273C8">
      <w:pPr>
        <w:spacing w:before="0" w:after="0" w:line="240" w:lineRule="auto"/>
        <w:rPr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85DC606" wp14:editId="30EF6F63">
            <wp:extent cx="4966854" cy="3650672"/>
            <wp:effectExtent l="0" t="0" r="5715" b="698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3CB6867" w14:textId="1192B634" w:rsidR="00C01EBD" w:rsidRDefault="00C01EBD" w:rsidP="006A2032">
      <w:pPr>
        <w:tabs>
          <w:tab w:val="left" w:pos="6876"/>
        </w:tabs>
        <w:spacing w:after="240"/>
        <w:jc w:val="both"/>
        <w:rPr>
          <w:color w:val="000000" w:themeColor="text1"/>
          <w:shd w:val="clear" w:color="auto" w:fill="FFFFFF"/>
        </w:rPr>
      </w:pPr>
      <w:r w:rsidRPr="00E53D1C">
        <w:rPr>
          <w:color w:val="000000" w:themeColor="text1"/>
          <w:shd w:val="clear" w:color="auto" w:fill="FFFFFF"/>
        </w:rPr>
        <w:lastRenderedPageBreak/>
        <w:t>Największa liczba turystów przebywała w obiektach noclegowych zlokalizowanych na terenie województw</w:t>
      </w:r>
      <w:r w:rsidR="0032528F">
        <w:rPr>
          <w:color w:val="000000" w:themeColor="text1"/>
          <w:shd w:val="clear" w:color="auto" w:fill="FFFFFF"/>
        </w:rPr>
        <w:t>a</w:t>
      </w:r>
      <w:r w:rsidR="004D4B81">
        <w:rPr>
          <w:color w:val="000000" w:themeColor="text1"/>
          <w:shd w:val="clear" w:color="auto" w:fill="FFFFFF"/>
        </w:rPr>
        <w:t xml:space="preserve"> </w:t>
      </w:r>
      <w:r w:rsidR="004D4B81" w:rsidRPr="00E53D1C">
        <w:rPr>
          <w:color w:val="000000" w:themeColor="text1"/>
          <w:shd w:val="clear" w:color="auto" w:fill="FFFFFF"/>
        </w:rPr>
        <w:t>małopolskiego</w:t>
      </w:r>
      <w:r w:rsidR="004D4B81">
        <w:rPr>
          <w:color w:val="000000" w:themeColor="text1"/>
          <w:shd w:val="clear" w:color="auto" w:fill="FFFFFF"/>
        </w:rPr>
        <w:t xml:space="preserve"> </w:t>
      </w:r>
      <w:r w:rsidR="0032528F">
        <w:rPr>
          <w:color w:val="000000" w:themeColor="text1"/>
          <w:shd w:val="clear" w:color="auto" w:fill="FFFFFF"/>
        </w:rPr>
        <w:t xml:space="preserve">- </w:t>
      </w:r>
      <w:r w:rsidR="004D4B81">
        <w:rPr>
          <w:color w:val="000000" w:themeColor="text1"/>
          <w:shd w:val="clear" w:color="auto" w:fill="FFFFFF"/>
        </w:rPr>
        <w:t>2,4 mln</w:t>
      </w:r>
      <w:r w:rsidR="0032528F">
        <w:rPr>
          <w:color w:val="000000" w:themeColor="text1"/>
          <w:shd w:val="clear" w:color="auto" w:fill="FFFFFF"/>
        </w:rPr>
        <w:t>,</w:t>
      </w:r>
      <w:r w:rsidR="004D4B81">
        <w:rPr>
          <w:color w:val="000000" w:themeColor="text1"/>
          <w:shd w:val="clear" w:color="auto" w:fill="FFFFFF"/>
        </w:rPr>
        <w:t xml:space="preserve"> </w:t>
      </w:r>
      <w:r w:rsidR="0032528F">
        <w:rPr>
          <w:color w:val="000000" w:themeColor="text1"/>
          <w:shd w:val="clear" w:color="auto" w:fill="FFFFFF"/>
        </w:rPr>
        <w:t>po ok.</w:t>
      </w:r>
      <w:r w:rsidR="00F706C1">
        <w:rPr>
          <w:color w:val="000000" w:themeColor="text1"/>
          <w:shd w:val="clear" w:color="auto" w:fill="FFFFFF"/>
        </w:rPr>
        <w:t xml:space="preserve"> </w:t>
      </w:r>
      <w:r w:rsidR="0032528F">
        <w:rPr>
          <w:color w:val="000000" w:themeColor="text1"/>
          <w:shd w:val="clear" w:color="auto" w:fill="FFFFFF"/>
        </w:rPr>
        <w:t>2 mln</w:t>
      </w:r>
      <w:r w:rsidRPr="00E53D1C">
        <w:rPr>
          <w:color w:val="000000" w:themeColor="text1"/>
          <w:shd w:val="clear" w:color="auto" w:fill="FFFFFF"/>
        </w:rPr>
        <w:t xml:space="preserve"> </w:t>
      </w:r>
      <w:r w:rsidR="00F706C1">
        <w:rPr>
          <w:color w:val="000000" w:themeColor="text1"/>
          <w:shd w:val="clear" w:color="auto" w:fill="FFFFFF"/>
        </w:rPr>
        <w:t xml:space="preserve">nocowało w województwach: </w:t>
      </w:r>
      <w:r w:rsidRPr="00E53D1C">
        <w:rPr>
          <w:color w:val="000000" w:themeColor="text1"/>
          <w:shd w:val="clear" w:color="auto" w:fill="FFFFFF"/>
        </w:rPr>
        <w:t>mazowiecki</w:t>
      </w:r>
      <w:r w:rsidR="00F706C1">
        <w:rPr>
          <w:color w:val="000000" w:themeColor="text1"/>
          <w:shd w:val="clear" w:color="auto" w:fill="FFFFFF"/>
        </w:rPr>
        <w:t>m</w:t>
      </w:r>
      <w:r w:rsidR="004D4B81">
        <w:rPr>
          <w:color w:val="000000" w:themeColor="text1"/>
          <w:shd w:val="clear" w:color="auto" w:fill="FFFFFF"/>
        </w:rPr>
        <w:t xml:space="preserve">, </w:t>
      </w:r>
      <w:r w:rsidRPr="00E53D1C">
        <w:rPr>
          <w:color w:val="000000" w:themeColor="text1"/>
          <w:shd w:val="clear" w:color="auto" w:fill="FFFFFF"/>
        </w:rPr>
        <w:t>dolnośląski</w:t>
      </w:r>
      <w:r w:rsidR="00F706C1">
        <w:rPr>
          <w:color w:val="000000" w:themeColor="text1"/>
          <w:shd w:val="clear" w:color="auto" w:fill="FFFFFF"/>
        </w:rPr>
        <w:t>m</w:t>
      </w:r>
      <w:r w:rsidR="004D4B81">
        <w:rPr>
          <w:color w:val="000000" w:themeColor="text1"/>
          <w:shd w:val="clear" w:color="auto" w:fill="FFFFFF"/>
        </w:rPr>
        <w:t>, pomorski</w:t>
      </w:r>
      <w:r w:rsidR="00F706C1">
        <w:rPr>
          <w:color w:val="000000" w:themeColor="text1"/>
          <w:shd w:val="clear" w:color="auto" w:fill="FFFFFF"/>
        </w:rPr>
        <w:t>m</w:t>
      </w:r>
      <w:r w:rsidR="004D4B81">
        <w:rPr>
          <w:color w:val="000000" w:themeColor="text1"/>
          <w:shd w:val="clear" w:color="auto" w:fill="FFFFFF"/>
        </w:rPr>
        <w:t xml:space="preserve"> i zachodniopomorski</w:t>
      </w:r>
      <w:r w:rsidR="00F706C1">
        <w:rPr>
          <w:color w:val="000000" w:themeColor="text1"/>
          <w:shd w:val="clear" w:color="auto" w:fill="FFFFFF"/>
        </w:rPr>
        <w:t>m</w:t>
      </w:r>
      <w:r w:rsidRPr="00E53D1C">
        <w:rPr>
          <w:color w:val="000000" w:themeColor="text1"/>
          <w:shd w:val="clear" w:color="auto" w:fill="FFFFFF"/>
        </w:rPr>
        <w:t>. W porównaniu z 201</w:t>
      </w:r>
      <w:r w:rsidR="004D4B81">
        <w:rPr>
          <w:color w:val="000000" w:themeColor="text1"/>
          <w:shd w:val="clear" w:color="auto" w:fill="FFFFFF"/>
        </w:rPr>
        <w:t>9</w:t>
      </w:r>
      <w:r w:rsidRPr="00E53D1C">
        <w:rPr>
          <w:color w:val="000000" w:themeColor="text1"/>
          <w:shd w:val="clear" w:color="auto" w:fill="FFFFFF"/>
        </w:rPr>
        <w:t xml:space="preserve"> r. </w:t>
      </w:r>
      <w:r w:rsidR="004D4B81">
        <w:rPr>
          <w:color w:val="000000" w:themeColor="text1"/>
          <w:shd w:val="clear" w:color="auto" w:fill="FFFFFF"/>
        </w:rPr>
        <w:t xml:space="preserve">spadek liczby turystów korzystających z bazy noclegowej </w:t>
      </w:r>
      <w:r w:rsidRPr="00E53D1C">
        <w:rPr>
          <w:color w:val="000000" w:themeColor="text1"/>
          <w:shd w:val="clear" w:color="auto" w:fill="FFFFFF"/>
        </w:rPr>
        <w:t>odnotowano we wszystkich województwach</w:t>
      </w:r>
      <w:r w:rsidR="00AD2238">
        <w:rPr>
          <w:color w:val="000000" w:themeColor="text1"/>
          <w:shd w:val="clear" w:color="auto" w:fill="FFFFFF"/>
        </w:rPr>
        <w:t>,</w:t>
      </w:r>
      <w:r w:rsidRPr="00E53D1C">
        <w:rPr>
          <w:color w:val="000000" w:themeColor="text1"/>
          <w:shd w:val="clear" w:color="auto" w:fill="FFFFFF"/>
        </w:rPr>
        <w:t xml:space="preserve"> </w:t>
      </w:r>
      <w:r w:rsidR="009D30F8">
        <w:rPr>
          <w:color w:val="000000" w:themeColor="text1"/>
          <w:shd w:val="clear" w:color="auto" w:fill="FFFFFF"/>
        </w:rPr>
        <w:t xml:space="preserve">przy czym </w:t>
      </w:r>
      <w:r w:rsidR="004D4B81">
        <w:rPr>
          <w:color w:val="000000" w:themeColor="text1"/>
          <w:shd w:val="clear" w:color="auto" w:fill="FFFFFF"/>
        </w:rPr>
        <w:t>najmniejszy spadek wystąpił w województw</w:t>
      </w:r>
      <w:r w:rsidR="00AD2238">
        <w:rPr>
          <w:color w:val="000000" w:themeColor="text1"/>
          <w:shd w:val="clear" w:color="auto" w:fill="FFFFFF"/>
        </w:rPr>
        <w:t>ach:</w:t>
      </w:r>
      <w:r w:rsidR="004D4B81">
        <w:rPr>
          <w:color w:val="000000" w:themeColor="text1"/>
          <w:shd w:val="clear" w:color="auto" w:fill="FFFFFF"/>
        </w:rPr>
        <w:t xml:space="preserve"> </w:t>
      </w:r>
      <w:r w:rsidR="00AD2238">
        <w:rPr>
          <w:color w:val="000000" w:themeColor="text1"/>
          <w:shd w:val="clear" w:color="auto" w:fill="FFFFFF"/>
        </w:rPr>
        <w:t>zachodniopomorskim (o 34,4%) oraz warmińsko-mazurskim (o 36,6%)</w:t>
      </w:r>
      <w:r w:rsidR="004D4B81">
        <w:rPr>
          <w:color w:val="000000" w:themeColor="text1"/>
          <w:shd w:val="clear" w:color="auto" w:fill="FFFFFF"/>
        </w:rPr>
        <w:t xml:space="preserve">, zaś największy w </w:t>
      </w:r>
      <w:r w:rsidR="00AD2238">
        <w:rPr>
          <w:color w:val="000000" w:themeColor="text1"/>
          <w:shd w:val="clear" w:color="auto" w:fill="FFFFFF"/>
        </w:rPr>
        <w:t>mazowieckim (o 61,8%).</w:t>
      </w:r>
    </w:p>
    <w:p w14:paraId="76E6AC2B" w14:textId="77777777" w:rsidR="0076007E" w:rsidRPr="00A77021" w:rsidRDefault="0076007E" w:rsidP="0076007E">
      <w:pPr>
        <w:spacing w:after="240"/>
        <w:jc w:val="both"/>
        <w:rPr>
          <w:b/>
          <w:spacing w:val="-2"/>
          <w:sz w:val="18"/>
          <w:shd w:val="clear" w:color="auto" w:fill="FFFFFF"/>
        </w:rPr>
      </w:pPr>
      <w:r w:rsidRPr="00A77021">
        <w:rPr>
          <w:b/>
          <w:spacing w:val="-2"/>
          <w:sz w:val="18"/>
          <w:shd w:val="clear" w:color="auto" w:fill="FFFFFF"/>
        </w:rPr>
        <w:t>Mapa 2. Wskaźnik in</w:t>
      </w:r>
      <w:r>
        <w:rPr>
          <w:b/>
          <w:spacing w:val="-2"/>
          <w:sz w:val="18"/>
          <w:shd w:val="clear" w:color="auto" w:fill="FFFFFF"/>
        </w:rPr>
        <w:t>tensywności ruchu turystycznego</w:t>
      </w:r>
      <w:r w:rsidRPr="00A77021">
        <w:rPr>
          <w:b/>
          <w:spacing w:val="-2"/>
          <w:sz w:val="18"/>
          <w:shd w:val="clear" w:color="auto" w:fill="FFFFFF"/>
        </w:rPr>
        <w:t xml:space="preserve"> według województw w 20</w:t>
      </w:r>
      <w:r>
        <w:rPr>
          <w:b/>
          <w:spacing w:val="-2"/>
          <w:sz w:val="18"/>
          <w:shd w:val="clear" w:color="auto" w:fill="FFFFFF"/>
        </w:rPr>
        <w:t xml:space="preserve">20 </w:t>
      </w:r>
      <w:r w:rsidRPr="00A77021">
        <w:rPr>
          <w:b/>
          <w:spacing w:val="-2"/>
          <w:sz w:val="18"/>
          <w:shd w:val="clear" w:color="auto" w:fill="FFFFFF"/>
        </w:rPr>
        <w:t xml:space="preserve">r. </w:t>
      </w:r>
    </w:p>
    <w:p w14:paraId="0A67DAF2" w14:textId="77777777" w:rsidR="0076007E" w:rsidRDefault="0076007E" w:rsidP="0076007E">
      <w:pPr>
        <w:spacing w:before="0" w:after="0" w:line="240" w:lineRule="auto"/>
        <w:jc w:val="center"/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3E22B1F7" wp14:editId="6DA53B10">
            <wp:extent cx="4391322" cy="302040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y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322" cy="30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34FC" w14:textId="77777777" w:rsidR="0076007E" w:rsidRPr="006A2032" w:rsidRDefault="0076007E" w:rsidP="006A2032">
      <w:pPr>
        <w:tabs>
          <w:tab w:val="left" w:pos="6876"/>
        </w:tabs>
        <w:spacing w:after="240"/>
        <w:jc w:val="both"/>
        <w:rPr>
          <w:b/>
          <w:spacing w:val="-2"/>
          <w:sz w:val="18"/>
          <w:shd w:val="clear" w:color="auto" w:fill="FFFFFF"/>
        </w:rPr>
      </w:pPr>
    </w:p>
    <w:p w14:paraId="5B3E3A06" w14:textId="77777777" w:rsidR="00175569" w:rsidRDefault="00C01EBD" w:rsidP="00050362">
      <w:pPr>
        <w:rPr>
          <w:shd w:val="clear" w:color="auto" w:fill="FFFFFF"/>
        </w:rPr>
      </w:pPr>
      <w:r w:rsidRPr="00E53D1C">
        <w:rPr>
          <w:shd w:val="clear" w:color="auto" w:fill="FFFFFF"/>
        </w:rPr>
        <w:t>Wśród osób przebywających w turystycznych obiektach noclegowych w 20</w:t>
      </w:r>
      <w:r w:rsidR="00594E47">
        <w:rPr>
          <w:shd w:val="clear" w:color="auto" w:fill="FFFFFF"/>
        </w:rPr>
        <w:t>20</w:t>
      </w:r>
      <w:r w:rsidRPr="00E53D1C">
        <w:rPr>
          <w:shd w:val="clear" w:color="auto" w:fill="FFFFFF"/>
        </w:rPr>
        <w:t xml:space="preserve"> r. </w:t>
      </w:r>
      <w:r w:rsidR="00F706C1">
        <w:rPr>
          <w:shd w:val="clear" w:color="auto" w:fill="FFFFFF"/>
        </w:rPr>
        <w:t xml:space="preserve">było 2,3 mln </w:t>
      </w:r>
      <w:r w:rsidRPr="00E53D1C">
        <w:rPr>
          <w:shd w:val="clear" w:color="auto" w:fill="FFFFFF"/>
        </w:rPr>
        <w:t>tury</w:t>
      </w:r>
      <w:r w:rsidR="00F706C1">
        <w:rPr>
          <w:shd w:val="clear" w:color="auto" w:fill="FFFFFF"/>
        </w:rPr>
        <w:t>stów</w:t>
      </w:r>
      <w:r w:rsidRPr="00E53D1C">
        <w:rPr>
          <w:shd w:val="clear" w:color="auto" w:fill="FFFFFF"/>
        </w:rPr>
        <w:t xml:space="preserve"> zagraniczn</w:t>
      </w:r>
      <w:r w:rsidR="00F706C1">
        <w:rPr>
          <w:shd w:val="clear" w:color="auto" w:fill="FFFFFF"/>
        </w:rPr>
        <w:t>ych</w:t>
      </w:r>
      <w:r w:rsidRPr="00E53D1C">
        <w:rPr>
          <w:shd w:val="clear" w:color="auto" w:fill="FFFFFF"/>
        </w:rPr>
        <w:t xml:space="preserve"> </w:t>
      </w:r>
      <w:r w:rsidR="00F706C1">
        <w:rPr>
          <w:shd w:val="clear" w:color="auto" w:fill="FFFFFF"/>
        </w:rPr>
        <w:t>i stanowili on</w:t>
      </w:r>
      <w:r w:rsidR="00B662DD">
        <w:rPr>
          <w:shd w:val="clear" w:color="auto" w:fill="FFFFFF"/>
        </w:rPr>
        <w:t>i</w:t>
      </w:r>
      <w:r w:rsidR="00F706C1">
        <w:rPr>
          <w:shd w:val="clear" w:color="auto" w:fill="FFFFFF"/>
        </w:rPr>
        <w:t xml:space="preserve"> </w:t>
      </w:r>
      <w:r w:rsidR="00594E47">
        <w:rPr>
          <w:shd w:val="clear" w:color="auto" w:fill="FFFFFF"/>
        </w:rPr>
        <w:t>niecałe 13%</w:t>
      </w:r>
      <w:r w:rsidR="00F706C1">
        <w:rPr>
          <w:shd w:val="clear" w:color="auto" w:fill="FFFFFF"/>
        </w:rPr>
        <w:t xml:space="preserve"> ogółu turystów korzystających z bazy noclegowej (w 2019 r. – </w:t>
      </w:r>
      <w:r w:rsidR="00023764">
        <w:rPr>
          <w:shd w:val="clear" w:color="auto" w:fill="FFFFFF"/>
        </w:rPr>
        <w:t>21</w:t>
      </w:r>
      <w:r w:rsidR="00F706C1">
        <w:rPr>
          <w:shd w:val="clear" w:color="auto" w:fill="FFFFFF"/>
        </w:rPr>
        <w:t>%)</w:t>
      </w:r>
      <w:r w:rsidRPr="00E53D1C">
        <w:rPr>
          <w:shd w:val="clear" w:color="auto" w:fill="FFFFFF"/>
        </w:rPr>
        <w:t xml:space="preserve">. Największa liczba turystów zagranicznych </w:t>
      </w:r>
      <w:r w:rsidR="00251E01">
        <w:rPr>
          <w:shd w:val="clear" w:color="auto" w:fill="FFFFFF"/>
        </w:rPr>
        <w:t>zatrzymała się</w:t>
      </w:r>
      <w:r w:rsidRPr="00E53D1C">
        <w:rPr>
          <w:shd w:val="clear" w:color="auto" w:fill="FFFFFF"/>
        </w:rPr>
        <w:t xml:space="preserve"> w województwach</w:t>
      </w:r>
      <w:r w:rsidR="00321E0D">
        <w:rPr>
          <w:shd w:val="clear" w:color="auto" w:fill="FFFFFF"/>
        </w:rPr>
        <w:t>:</w:t>
      </w:r>
      <w:r w:rsidRPr="00E53D1C">
        <w:rPr>
          <w:shd w:val="clear" w:color="auto" w:fill="FFFFFF"/>
        </w:rPr>
        <w:t xml:space="preserve"> </w:t>
      </w:r>
      <w:r w:rsidR="001F5ACB">
        <w:rPr>
          <w:shd w:val="clear" w:color="auto" w:fill="FFFFFF"/>
        </w:rPr>
        <w:t xml:space="preserve">zachodniopomorskim (435,9 tys.), mazowieckim (390,6 tys.) oraz małopolskim (367,1 tys.). </w:t>
      </w:r>
    </w:p>
    <w:p w14:paraId="751C65FB" w14:textId="3CBA55E5" w:rsidR="00865A79" w:rsidRPr="00050362" w:rsidRDefault="00C01EBD" w:rsidP="00050362">
      <w:pPr>
        <w:rPr>
          <w:shd w:val="clear" w:color="auto" w:fill="FFFFFF"/>
        </w:rPr>
      </w:pPr>
      <w:r w:rsidRPr="00E53D1C">
        <w:rPr>
          <w:shd w:val="clear" w:color="auto" w:fill="FFFFFF"/>
        </w:rPr>
        <w:t>W ogólnej liczbie turystów zagranicznych korzystających z bazy noclegowej przeważali turyści z</w:t>
      </w:r>
      <w:r w:rsidR="004E6F12">
        <w:rPr>
          <w:shd w:val="clear" w:color="auto" w:fill="FFFFFF"/>
        </w:rPr>
        <w:t> </w:t>
      </w:r>
      <w:r w:rsidRPr="00E53D1C">
        <w:rPr>
          <w:shd w:val="clear" w:color="auto" w:fill="FFFFFF"/>
        </w:rPr>
        <w:t>Niemiec (</w:t>
      </w:r>
      <w:r w:rsidR="001F5ACB">
        <w:rPr>
          <w:shd w:val="clear" w:color="auto" w:fill="FFFFFF"/>
        </w:rPr>
        <w:t>797 tys.)</w:t>
      </w:r>
      <w:r w:rsidRPr="00E53D1C">
        <w:rPr>
          <w:shd w:val="clear" w:color="auto" w:fill="FFFFFF"/>
        </w:rPr>
        <w:t xml:space="preserve">, </w:t>
      </w:r>
      <w:r w:rsidR="001F5ACB" w:rsidRPr="00E53D1C">
        <w:rPr>
          <w:shd w:val="clear" w:color="auto" w:fill="FFFFFF"/>
        </w:rPr>
        <w:t>Ukrainy (</w:t>
      </w:r>
      <w:r w:rsidR="001F5ACB">
        <w:rPr>
          <w:shd w:val="clear" w:color="auto" w:fill="FFFFFF"/>
        </w:rPr>
        <w:t>206</w:t>
      </w:r>
      <w:r w:rsidR="001F5ACB" w:rsidRPr="00E53D1C">
        <w:rPr>
          <w:shd w:val="clear" w:color="auto" w:fill="FFFFFF"/>
        </w:rPr>
        <w:t xml:space="preserve"> tys.)</w:t>
      </w:r>
      <w:r w:rsidR="009D30F8">
        <w:rPr>
          <w:shd w:val="clear" w:color="auto" w:fill="FFFFFF"/>
        </w:rPr>
        <w:t xml:space="preserve"> i</w:t>
      </w:r>
      <w:r w:rsidR="001F5ACB" w:rsidRPr="00E53D1C">
        <w:rPr>
          <w:shd w:val="clear" w:color="auto" w:fill="FFFFFF"/>
        </w:rPr>
        <w:t xml:space="preserve"> </w:t>
      </w:r>
      <w:r w:rsidRPr="00E53D1C">
        <w:rPr>
          <w:shd w:val="clear" w:color="auto" w:fill="FFFFFF"/>
        </w:rPr>
        <w:t>Wielkiej Brytanii (</w:t>
      </w:r>
      <w:r w:rsidR="001F5ACB">
        <w:rPr>
          <w:shd w:val="clear" w:color="auto" w:fill="FFFFFF"/>
        </w:rPr>
        <w:t>186</w:t>
      </w:r>
      <w:r w:rsidRPr="00E53D1C">
        <w:rPr>
          <w:shd w:val="clear" w:color="auto" w:fill="FFFFFF"/>
        </w:rPr>
        <w:t xml:space="preserve"> tys.)</w:t>
      </w:r>
      <w:r w:rsidR="009D30F8">
        <w:rPr>
          <w:shd w:val="clear" w:color="auto" w:fill="FFFFFF"/>
        </w:rPr>
        <w:t>.</w:t>
      </w:r>
      <w:r w:rsidRPr="00E53D1C">
        <w:rPr>
          <w:shd w:val="clear" w:color="auto" w:fill="FFFFFF"/>
        </w:rPr>
        <w:t xml:space="preserve"> Spośród pozostałych krajów najwięcej turystów </w:t>
      </w:r>
      <w:r w:rsidRPr="00D953A9">
        <w:rPr>
          <w:shd w:val="clear" w:color="auto" w:fill="FFFFFF"/>
        </w:rPr>
        <w:t>przyjechało z Rosji</w:t>
      </w:r>
      <w:r w:rsidR="00763E8A" w:rsidRPr="00D953A9">
        <w:rPr>
          <w:shd w:val="clear" w:color="auto" w:fill="FFFFFF"/>
        </w:rPr>
        <w:t xml:space="preserve"> (</w:t>
      </w:r>
      <w:r w:rsidR="009D30F8">
        <w:rPr>
          <w:shd w:val="clear" w:color="auto" w:fill="FFFFFF"/>
        </w:rPr>
        <w:t>75</w:t>
      </w:r>
      <w:r w:rsidR="00763E8A" w:rsidRPr="00D953A9">
        <w:rPr>
          <w:shd w:val="clear" w:color="auto" w:fill="FFFFFF"/>
        </w:rPr>
        <w:t xml:space="preserve"> tys.)</w:t>
      </w:r>
      <w:r w:rsidRPr="00D953A9">
        <w:rPr>
          <w:shd w:val="clear" w:color="auto" w:fill="FFFFFF"/>
        </w:rPr>
        <w:t xml:space="preserve">, </w:t>
      </w:r>
      <w:r w:rsidR="009D30F8">
        <w:rPr>
          <w:shd w:val="clear" w:color="auto" w:fill="FFFFFF"/>
        </w:rPr>
        <w:t>Czech (7</w:t>
      </w:r>
      <w:r w:rsidR="00F706C1">
        <w:rPr>
          <w:shd w:val="clear" w:color="auto" w:fill="FFFFFF"/>
        </w:rPr>
        <w:t>3 tys.), Stanów Zjednoczonych (6</w:t>
      </w:r>
      <w:r w:rsidR="009D30F8">
        <w:rPr>
          <w:shd w:val="clear" w:color="auto" w:fill="FFFFFF"/>
        </w:rPr>
        <w:t>9</w:t>
      </w:r>
      <w:r w:rsidR="00175569">
        <w:rPr>
          <w:shd w:val="clear" w:color="auto" w:fill="FFFFFF"/>
        </w:rPr>
        <w:t> </w:t>
      </w:r>
      <w:r w:rsidR="009D30F8">
        <w:rPr>
          <w:shd w:val="clear" w:color="auto" w:fill="FFFFFF"/>
        </w:rPr>
        <w:t>tys.)</w:t>
      </w:r>
      <w:r w:rsidR="008833DE">
        <w:rPr>
          <w:shd w:val="clear" w:color="auto" w:fill="FFFFFF"/>
        </w:rPr>
        <w:t xml:space="preserve"> oraz </w:t>
      </w:r>
      <w:r w:rsidR="009D30F8">
        <w:rPr>
          <w:shd w:val="clear" w:color="auto" w:fill="FFFFFF"/>
        </w:rPr>
        <w:t xml:space="preserve">Francji i </w:t>
      </w:r>
      <w:r w:rsidRPr="00D953A9">
        <w:rPr>
          <w:shd w:val="clear" w:color="auto" w:fill="FFFFFF"/>
        </w:rPr>
        <w:t>Włoch</w:t>
      </w:r>
      <w:r w:rsidR="00763E8A" w:rsidRPr="00D953A9">
        <w:rPr>
          <w:shd w:val="clear" w:color="auto" w:fill="FFFFFF"/>
        </w:rPr>
        <w:t xml:space="preserve"> (</w:t>
      </w:r>
      <w:r w:rsidR="009D30F8">
        <w:rPr>
          <w:shd w:val="clear" w:color="auto" w:fill="FFFFFF"/>
        </w:rPr>
        <w:t xml:space="preserve">po </w:t>
      </w:r>
      <w:r w:rsidR="003A080C">
        <w:rPr>
          <w:shd w:val="clear" w:color="auto" w:fill="FFFFFF"/>
        </w:rPr>
        <w:t>6</w:t>
      </w:r>
      <w:r w:rsidR="009D30F8">
        <w:rPr>
          <w:shd w:val="clear" w:color="auto" w:fill="FFFFFF"/>
        </w:rPr>
        <w:t>4 tys.).</w:t>
      </w:r>
      <w:r w:rsidR="00DC7780">
        <w:rPr>
          <w:shd w:val="clear" w:color="auto" w:fill="FFFFFF"/>
        </w:rPr>
        <w:t xml:space="preserve"> W porównaniu z 2019 r. największy spadek liczby turystów zagranicznych </w:t>
      </w:r>
      <w:r w:rsidR="00A83FAD">
        <w:rPr>
          <w:shd w:val="clear" w:color="auto" w:fill="FFFFFF"/>
        </w:rPr>
        <w:t xml:space="preserve">korzystających z bazy noclegowej </w:t>
      </w:r>
      <w:r w:rsidR="00DC7780">
        <w:rPr>
          <w:shd w:val="clear" w:color="auto" w:fill="FFFFFF"/>
        </w:rPr>
        <w:t>wystąpił w województwie małopolskim – o ponad 78%.</w:t>
      </w:r>
    </w:p>
    <w:p w14:paraId="44A63A96" w14:textId="71B29C85" w:rsidR="00770DE0" w:rsidRPr="00DB23E8" w:rsidRDefault="00200DB5" w:rsidP="006A2032">
      <w:pPr>
        <w:spacing w:before="0" w:after="0"/>
        <w:rPr>
          <w:shd w:val="clear" w:color="auto" w:fill="FFFFFF"/>
        </w:rPr>
      </w:pPr>
      <w:r w:rsidRPr="00851FDC">
        <w:rPr>
          <w:shd w:val="clear" w:color="auto" w:fill="FFFFFF"/>
        </w:rPr>
        <w:t>Pomimo ograniczeń w działalności turystycznych</w:t>
      </w:r>
      <w:r w:rsidR="00070251">
        <w:rPr>
          <w:shd w:val="clear" w:color="auto" w:fill="FFFFFF"/>
        </w:rPr>
        <w:t xml:space="preserve"> </w:t>
      </w:r>
      <w:r w:rsidRPr="00851FDC">
        <w:rPr>
          <w:shd w:val="clear" w:color="auto" w:fill="FFFFFF"/>
        </w:rPr>
        <w:t xml:space="preserve">obiektów noclegowych spowodowanych pandemią, w 2020 r. nie zaobserwowano istotnych zmian w sezonowości ruchu turystycznego w </w:t>
      </w:r>
      <w:r w:rsidRPr="00DB23E8">
        <w:rPr>
          <w:shd w:val="clear" w:color="auto" w:fill="FFFFFF"/>
        </w:rPr>
        <w:t xml:space="preserve">Polsce. </w:t>
      </w:r>
      <w:r w:rsidRPr="00DB23E8">
        <w:rPr>
          <w:spacing w:val="-6"/>
          <w:szCs w:val="19"/>
        </w:rPr>
        <w:t xml:space="preserve">Podobnie, jak w latach poprzednich </w:t>
      </w:r>
      <w:r w:rsidR="00540027" w:rsidRPr="00DB23E8">
        <w:rPr>
          <w:spacing w:val="-6"/>
          <w:szCs w:val="19"/>
        </w:rPr>
        <w:t>szczyt sezonu turystycznego przypadł na miesiące letnie (lipiec i sierpień)</w:t>
      </w:r>
      <w:r w:rsidR="008833DE" w:rsidRPr="00DB23E8">
        <w:rPr>
          <w:spacing w:val="-6"/>
          <w:szCs w:val="19"/>
        </w:rPr>
        <w:t>,</w:t>
      </w:r>
      <w:r w:rsidR="00540027" w:rsidRPr="00DB23E8">
        <w:rPr>
          <w:spacing w:val="-6"/>
          <w:szCs w:val="19"/>
        </w:rPr>
        <w:t xml:space="preserve"> kiedy to </w:t>
      </w:r>
      <w:r w:rsidRPr="00DB23E8">
        <w:rPr>
          <w:spacing w:val="-6"/>
          <w:szCs w:val="19"/>
        </w:rPr>
        <w:t xml:space="preserve">z obiektów noclegowych </w:t>
      </w:r>
      <w:r w:rsidR="00540027" w:rsidRPr="00DB23E8">
        <w:rPr>
          <w:spacing w:val="-6"/>
          <w:szCs w:val="19"/>
        </w:rPr>
        <w:t>skorzystało 5,9 mln osób, tj. 33,1% ogół</w:t>
      </w:r>
      <w:r w:rsidR="00BA3E1B" w:rsidRPr="00DB23E8">
        <w:rPr>
          <w:spacing w:val="-6"/>
          <w:szCs w:val="19"/>
        </w:rPr>
        <w:t>u</w:t>
      </w:r>
      <w:r w:rsidR="00540027" w:rsidRPr="00DB23E8">
        <w:rPr>
          <w:spacing w:val="-6"/>
          <w:szCs w:val="19"/>
        </w:rPr>
        <w:t xml:space="preserve"> turystów (w 2019 r. było to 25,5%)</w:t>
      </w:r>
      <w:r w:rsidR="004A4A00" w:rsidRPr="00DB23E8">
        <w:rPr>
          <w:spacing w:val="-6"/>
          <w:szCs w:val="19"/>
        </w:rPr>
        <w:t>.</w:t>
      </w:r>
    </w:p>
    <w:p w14:paraId="62231B94" w14:textId="77777777" w:rsidR="006A2032" w:rsidRPr="006A2032" w:rsidRDefault="006A2032" w:rsidP="006A2032">
      <w:pPr>
        <w:spacing w:before="0" w:after="0"/>
        <w:rPr>
          <w:shd w:val="clear" w:color="auto" w:fill="FFFFFF"/>
        </w:rPr>
      </w:pPr>
    </w:p>
    <w:p w14:paraId="16C90707" w14:textId="77777777" w:rsidR="005C6356" w:rsidRDefault="005C6356" w:rsidP="00610A9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</w:p>
    <w:p w14:paraId="391F5788" w14:textId="77777777" w:rsidR="005C6356" w:rsidRDefault="005C6356" w:rsidP="00610A9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</w:p>
    <w:p w14:paraId="2795D1C4" w14:textId="77777777" w:rsidR="002A5969" w:rsidRDefault="002A5969" w:rsidP="00610A9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</w:p>
    <w:p w14:paraId="77E5E73C" w14:textId="77777777" w:rsidR="006A2032" w:rsidRDefault="006A2032" w:rsidP="00610A9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</w:p>
    <w:p w14:paraId="04DF4733" w14:textId="77777777" w:rsidR="008F5AA7" w:rsidRDefault="008F5AA7" w:rsidP="00610A9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</w:p>
    <w:p w14:paraId="04BB2C4C" w14:textId="77777777" w:rsidR="008F5AA7" w:rsidRDefault="008F5AA7" w:rsidP="00610A9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</w:p>
    <w:p w14:paraId="1B9F1F00" w14:textId="77777777" w:rsidR="008F5AA7" w:rsidRDefault="008F5AA7" w:rsidP="00610A9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</w:p>
    <w:p w14:paraId="4275101A" w14:textId="77777777" w:rsidR="008F5AA7" w:rsidRDefault="008F5AA7" w:rsidP="00610A9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</w:p>
    <w:p w14:paraId="49E4ED45" w14:textId="77777777" w:rsidR="006A2032" w:rsidRDefault="006A2032" w:rsidP="00610A9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</w:p>
    <w:p w14:paraId="53FBA4A2" w14:textId="2F366B6E" w:rsidR="00C01EBD" w:rsidRDefault="007D550A" w:rsidP="00610A9F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0374C108" wp14:editId="0BBF8A9F">
                <wp:simplePos x="0" y="0"/>
                <wp:positionH relativeFrom="page">
                  <wp:posOffset>5715000</wp:posOffset>
                </wp:positionH>
                <wp:positionV relativeFrom="paragraph">
                  <wp:posOffset>101600</wp:posOffset>
                </wp:positionV>
                <wp:extent cx="1714500" cy="704850"/>
                <wp:effectExtent l="0" t="0" r="0" b="0"/>
                <wp:wrapTight wrapText="bothSides">
                  <wp:wrapPolygon edited="0">
                    <wp:start x="720" y="0"/>
                    <wp:lineTo x="720" y="21016"/>
                    <wp:lineTo x="20640" y="21016"/>
                    <wp:lineTo x="20640" y="0"/>
                    <wp:lineTo x="72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6C556" w14:textId="561F9D87" w:rsidR="00200DB5" w:rsidRPr="00D616D2" w:rsidRDefault="00200DB5" w:rsidP="00C01EB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53D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 w:rsidRPr="00E53D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turystom zagranicznym</w:t>
                            </w:r>
                            <w:r w:rsidR="008F5A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udzielono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6,6 mln noclegów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4C108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30" type="#_x0000_t202" style="position:absolute;margin-left:450pt;margin-top:8pt;width:135pt;height:55.5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" filled="f" stroked="f">
                <v:textbox>
                  <w:txbxContent>
                    <w:p w14:paraId="5526C556" w14:textId="561F9D87" w:rsidR="00200DB5" w:rsidRPr="00D616D2" w:rsidRDefault="00200DB5" w:rsidP="00C01EB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53D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 w:rsidRPr="00E53D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turystom zagranicznym</w:t>
                      </w:r>
                      <w:r w:rsidR="008F5A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udzielono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6,6 mln noclegów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01EBD" w:rsidRPr="00E53D1C"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  <w:t>Udzielone noclegi</w:t>
      </w:r>
    </w:p>
    <w:p w14:paraId="0C9E4D50" w14:textId="1D89BB21" w:rsidR="00C01EBD" w:rsidRDefault="00C01EBD" w:rsidP="00C01EBD">
      <w:r w:rsidRPr="00E53D1C">
        <w:t xml:space="preserve">W turystycznych obiektach noclegowych w </w:t>
      </w:r>
      <w:r w:rsidR="00DC7780">
        <w:t>2020</w:t>
      </w:r>
      <w:r w:rsidRPr="00E53D1C">
        <w:t xml:space="preserve"> r. udzielono </w:t>
      </w:r>
      <w:r w:rsidR="00DC7780">
        <w:t>51,4</w:t>
      </w:r>
      <w:r w:rsidRPr="00E53D1C">
        <w:t xml:space="preserve"> mln noclegów (o </w:t>
      </w:r>
      <w:r w:rsidR="00DC7780">
        <w:t>4</w:t>
      </w:r>
      <w:r w:rsidRPr="00E53D1C">
        <w:t xml:space="preserve">5,0% </w:t>
      </w:r>
      <w:r w:rsidR="00DC7780">
        <w:t xml:space="preserve">mniej </w:t>
      </w:r>
      <w:r w:rsidRPr="00E53D1C">
        <w:t>niż w 201</w:t>
      </w:r>
      <w:r w:rsidR="00DC7780">
        <w:t>9</w:t>
      </w:r>
      <w:r w:rsidRPr="00E53D1C">
        <w:t xml:space="preserve"> r.), w tym turystom zagranicznym –</w:t>
      </w:r>
      <w:r w:rsidR="00DC7780">
        <w:t xml:space="preserve"> 6,6 </w:t>
      </w:r>
      <w:r w:rsidRPr="00E53D1C">
        <w:t xml:space="preserve">mln (o </w:t>
      </w:r>
      <w:r w:rsidR="00DC7780">
        <w:t>64,6</w:t>
      </w:r>
      <w:r w:rsidRPr="00E53D1C">
        <w:t xml:space="preserve">% </w:t>
      </w:r>
      <w:r w:rsidR="00DC7780">
        <w:t>mniej</w:t>
      </w:r>
      <w:r w:rsidRPr="00E53D1C">
        <w:t xml:space="preserve"> niż w roku poprzednim). Najwięcej noclegów udzielono turystom przebywającym w hotelach</w:t>
      </w:r>
      <w:r w:rsidR="004214FA">
        <w:t xml:space="preserve"> – 23,0 mln, tj.</w:t>
      </w:r>
      <w:r w:rsidR="0076007E">
        <w:t> </w:t>
      </w:r>
      <w:r w:rsidR="004214FA">
        <w:t xml:space="preserve">45% ogółu noclegów, </w:t>
      </w:r>
      <w:r w:rsidRPr="00E53D1C">
        <w:t xml:space="preserve">ośrodkach wczasowych </w:t>
      </w:r>
      <w:r w:rsidR="004214FA">
        <w:t xml:space="preserve">- </w:t>
      </w:r>
      <w:r w:rsidR="0008189F">
        <w:t>6,7 mln</w:t>
      </w:r>
      <w:r w:rsidR="004214FA">
        <w:t xml:space="preserve"> (13%) </w:t>
      </w:r>
      <w:r w:rsidR="0076007E">
        <w:t>i zakładach uzdrowiskowych – </w:t>
      </w:r>
      <w:r w:rsidR="00611F9D">
        <w:t>5,3</w:t>
      </w:r>
      <w:r w:rsidR="0076007E">
        <w:t> </w:t>
      </w:r>
      <w:r w:rsidR="0008189F">
        <w:t>mln (10%).</w:t>
      </w:r>
    </w:p>
    <w:p w14:paraId="3B967AC3" w14:textId="60C6B3AE" w:rsidR="004B0FBE" w:rsidRPr="00A77021" w:rsidRDefault="004B0FBE" w:rsidP="004B0FBE">
      <w:pPr>
        <w:rPr>
          <w:shd w:val="clear" w:color="auto" w:fill="FFFFFF"/>
        </w:rPr>
      </w:pPr>
      <w:r w:rsidRPr="00A77021">
        <w:rPr>
          <w:b/>
          <w:spacing w:val="-2"/>
          <w:sz w:val="18"/>
          <w:shd w:val="clear" w:color="auto" w:fill="FFFFFF"/>
        </w:rPr>
        <w:t>Wykres 2. Noclegi udzielone w turystycznych obiektach</w:t>
      </w:r>
      <w:r w:rsidR="006F0BF3">
        <w:rPr>
          <w:b/>
          <w:spacing w:val="-2"/>
          <w:sz w:val="18"/>
          <w:shd w:val="clear" w:color="auto" w:fill="FFFFFF"/>
        </w:rPr>
        <w:t xml:space="preserve"> noclegowych według miesięcy</w:t>
      </w:r>
    </w:p>
    <w:p w14:paraId="16F05AF1" w14:textId="77777777" w:rsidR="004B0FBE" w:rsidRDefault="004B0FBE" w:rsidP="009273C8">
      <w:pPr>
        <w:pStyle w:val="tytuwykresu"/>
        <w:spacing w:before="0" w:after="0" w:line="240" w:lineRule="auto"/>
      </w:pPr>
      <w:r>
        <w:rPr>
          <w:noProof/>
          <w:lang w:eastAsia="pl-PL"/>
        </w:rPr>
        <w:drawing>
          <wp:inline distT="0" distB="0" distL="0" distR="0" wp14:anchorId="1DDD89B3" wp14:editId="4D96F753">
            <wp:extent cx="4969329" cy="3649980"/>
            <wp:effectExtent l="0" t="0" r="3175" b="762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49DFA42" w14:textId="77777777" w:rsidR="004B0FBE" w:rsidRPr="00E53D1C" w:rsidRDefault="004B0FBE" w:rsidP="00C01EBD"/>
    <w:p w14:paraId="3008BAA0" w14:textId="62C302DC" w:rsidR="00C01EBD" w:rsidRPr="00E53D1C" w:rsidRDefault="00C01EBD" w:rsidP="0062200F">
      <w:pPr>
        <w:spacing w:before="100" w:after="0"/>
        <w:rPr>
          <w:spacing w:val="-2"/>
          <w:szCs w:val="19"/>
        </w:rPr>
      </w:pPr>
      <w:r w:rsidRPr="00E53D1C">
        <w:rPr>
          <w:spacing w:val="-2"/>
          <w:szCs w:val="19"/>
        </w:rPr>
        <w:t>Podobnie jak w latach poprzednich, także i w 20</w:t>
      </w:r>
      <w:r w:rsidR="00DC7780">
        <w:rPr>
          <w:spacing w:val="-2"/>
          <w:szCs w:val="19"/>
        </w:rPr>
        <w:t xml:space="preserve">20 </w:t>
      </w:r>
      <w:r w:rsidRPr="00E53D1C">
        <w:rPr>
          <w:spacing w:val="-2"/>
          <w:szCs w:val="19"/>
        </w:rPr>
        <w:t>r. najwięcej noclegów udzielono w województwach: zachodniopomorskim (</w:t>
      </w:r>
      <w:r w:rsidR="00DC7780">
        <w:rPr>
          <w:spacing w:val="-2"/>
          <w:szCs w:val="19"/>
        </w:rPr>
        <w:t>9,9</w:t>
      </w:r>
      <w:r w:rsidRPr="00E53D1C">
        <w:rPr>
          <w:spacing w:val="-2"/>
          <w:szCs w:val="19"/>
        </w:rPr>
        <w:t xml:space="preserve"> mln)</w:t>
      </w:r>
      <w:r w:rsidR="00DC7780">
        <w:rPr>
          <w:spacing w:val="-2"/>
          <w:szCs w:val="19"/>
        </w:rPr>
        <w:t xml:space="preserve">, </w:t>
      </w:r>
      <w:r w:rsidRPr="00E53D1C">
        <w:rPr>
          <w:spacing w:val="-2"/>
          <w:szCs w:val="19"/>
        </w:rPr>
        <w:t>małopolskim (</w:t>
      </w:r>
      <w:r w:rsidR="00DC7780">
        <w:rPr>
          <w:spacing w:val="-2"/>
          <w:szCs w:val="19"/>
        </w:rPr>
        <w:t>6,</w:t>
      </w:r>
      <w:r w:rsidR="0008189F">
        <w:rPr>
          <w:spacing w:val="-2"/>
          <w:szCs w:val="19"/>
        </w:rPr>
        <w:t>8</w:t>
      </w:r>
      <w:r w:rsidR="00FA0306">
        <w:rPr>
          <w:spacing w:val="-2"/>
          <w:szCs w:val="19"/>
        </w:rPr>
        <w:t xml:space="preserve"> mln)</w:t>
      </w:r>
      <w:r w:rsidR="00DC7780">
        <w:rPr>
          <w:spacing w:val="-2"/>
          <w:szCs w:val="19"/>
        </w:rPr>
        <w:t xml:space="preserve"> oraz pomorskim (6,7 mln)</w:t>
      </w:r>
      <w:r w:rsidR="00FA0306">
        <w:rPr>
          <w:spacing w:val="-2"/>
          <w:szCs w:val="19"/>
        </w:rPr>
        <w:t xml:space="preserve">. Na </w:t>
      </w:r>
      <w:r w:rsidR="00DC7780">
        <w:rPr>
          <w:spacing w:val="-2"/>
          <w:szCs w:val="19"/>
        </w:rPr>
        <w:t>wymienione</w:t>
      </w:r>
      <w:r w:rsidR="00FA0306">
        <w:rPr>
          <w:spacing w:val="-2"/>
          <w:szCs w:val="19"/>
        </w:rPr>
        <w:t xml:space="preserve"> województwa przypadał</w:t>
      </w:r>
      <w:r w:rsidR="00690263">
        <w:rPr>
          <w:spacing w:val="-2"/>
          <w:szCs w:val="19"/>
        </w:rPr>
        <w:t>a niemal połowa (45%)</w:t>
      </w:r>
      <w:r w:rsidRPr="00E53D1C">
        <w:rPr>
          <w:spacing w:val="-2"/>
          <w:szCs w:val="19"/>
        </w:rPr>
        <w:t xml:space="preserve"> noclegów udzielonych </w:t>
      </w:r>
      <w:r w:rsidR="00571E3B">
        <w:rPr>
          <w:spacing w:val="-2"/>
          <w:szCs w:val="19"/>
        </w:rPr>
        <w:t xml:space="preserve">w </w:t>
      </w:r>
      <w:r w:rsidR="00690263">
        <w:rPr>
          <w:spacing w:val="-2"/>
          <w:szCs w:val="19"/>
        </w:rPr>
        <w:t xml:space="preserve">turystycznych obiektach noclegowych </w:t>
      </w:r>
      <w:r w:rsidRPr="00E53D1C">
        <w:rPr>
          <w:spacing w:val="-2"/>
          <w:szCs w:val="19"/>
        </w:rPr>
        <w:t xml:space="preserve">w </w:t>
      </w:r>
      <w:r w:rsidR="00FA0306">
        <w:rPr>
          <w:spacing w:val="-2"/>
          <w:szCs w:val="19"/>
        </w:rPr>
        <w:t>Polsce.</w:t>
      </w:r>
    </w:p>
    <w:p w14:paraId="59EC4751" w14:textId="72BAB58F" w:rsidR="00C01EBD" w:rsidRPr="00E53D1C" w:rsidRDefault="00C01EBD" w:rsidP="0062200F">
      <w:pPr>
        <w:spacing w:before="100"/>
        <w:rPr>
          <w:shd w:val="clear" w:color="auto" w:fill="FFFFFF"/>
        </w:rPr>
      </w:pPr>
      <w:r w:rsidRPr="00E53D1C">
        <w:rPr>
          <w:shd w:val="clear" w:color="auto" w:fill="FFFFFF"/>
        </w:rPr>
        <w:t xml:space="preserve">Noclegi udzielone w sezonie letnim (lipiec i sierpień) stanowiły </w:t>
      </w:r>
      <w:r w:rsidR="00F47133">
        <w:rPr>
          <w:shd w:val="clear" w:color="auto" w:fill="FFFFFF"/>
        </w:rPr>
        <w:t>3</w:t>
      </w:r>
      <w:r w:rsidR="00023764">
        <w:rPr>
          <w:shd w:val="clear" w:color="auto" w:fill="FFFFFF"/>
        </w:rPr>
        <w:t>8</w:t>
      </w:r>
      <w:r w:rsidR="00F47133">
        <w:rPr>
          <w:shd w:val="clear" w:color="auto" w:fill="FFFFFF"/>
        </w:rPr>
        <w:t>,</w:t>
      </w:r>
      <w:r w:rsidR="00023764">
        <w:rPr>
          <w:shd w:val="clear" w:color="auto" w:fill="FFFFFF"/>
        </w:rPr>
        <w:t>5</w:t>
      </w:r>
      <w:r w:rsidRPr="00E53D1C">
        <w:rPr>
          <w:shd w:val="clear" w:color="auto" w:fill="FFFFFF"/>
        </w:rPr>
        <w:t>% wszystkich noclegów udzielonych w 20</w:t>
      </w:r>
      <w:r w:rsidR="00F47133">
        <w:rPr>
          <w:shd w:val="clear" w:color="auto" w:fill="FFFFFF"/>
        </w:rPr>
        <w:t>20</w:t>
      </w:r>
      <w:r w:rsidRPr="00E53D1C">
        <w:rPr>
          <w:shd w:val="clear" w:color="auto" w:fill="FFFFFF"/>
        </w:rPr>
        <w:t xml:space="preserve"> r.</w:t>
      </w:r>
      <w:r w:rsidR="0008189F">
        <w:rPr>
          <w:shd w:val="clear" w:color="auto" w:fill="FFFFFF"/>
        </w:rPr>
        <w:t xml:space="preserve">, lecz w porównaniu z rokiem poprzednim było to mniej o ok. </w:t>
      </w:r>
      <w:r w:rsidR="00023764">
        <w:rPr>
          <w:shd w:val="clear" w:color="auto" w:fill="FFFFFF"/>
        </w:rPr>
        <w:t>1/4</w:t>
      </w:r>
      <w:r w:rsidR="0008189F">
        <w:rPr>
          <w:shd w:val="clear" w:color="auto" w:fill="FFFFFF"/>
        </w:rPr>
        <w:t>.</w:t>
      </w:r>
      <w:r w:rsidRPr="00E53D1C">
        <w:rPr>
          <w:shd w:val="clear" w:color="auto" w:fill="FFFFFF"/>
        </w:rPr>
        <w:t xml:space="preserve"> </w:t>
      </w:r>
    </w:p>
    <w:p w14:paraId="70AEEA6B" w14:textId="28513262" w:rsidR="00CA0C55" w:rsidRPr="00E737E1" w:rsidRDefault="00C01EBD" w:rsidP="00E737E1">
      <w:pPr>
        <w:autoSpaceDE w:val="0"/>
        <w:autoSpaceDN w:val="0"/>
        <w:adjustRightInd w:val="0"/>
        <w:spacing w:before="100" w:after="0" w:line="240" w:lineRule="auto"/>
        <w:rPr>
          <w:rFonts w:cs="TimesNewRomanPSMT"/>
          <w:szCs w:val="19"/>
        </w:rPr>
      </w:pPr>
      <w:r w:rsidRPr="00E53D1C">
        <w:rPr>
          <w:rFonts w:cs="TimesNewRomanPSMT"/>
          <w:szCs w:val="19"/>
        </w:rPr>
        <w:t>Średni czas pobytu</w:t>
      </w:r>
      <w:r w:rsidR="0075748D">
        <w:rPr>
          <w:rFonts w:cs="TimesNewRomanPSMT"/>
          <w:szCs w:val="19"/>
        </w:rPr>
        <w:t xml:space="preserve"> zarówno</w:t>
      </w:r>
      <w:r w:rsidRPr="00E53D1C">
        <w:rPr>
          <w:rFonts w:cs="TimesNewRomanPSMT"/>
          <w:szCs w:val="19"/>
        </w:rPr>
        <w:t xml:space="preserve"> turystów krajowych</w:t>
      </w:r>
      <w:r w:rsidR="0075748D">
        <w:rPr>
          <w:rFonts w:cs="TimesNewRomanPSMT"/>
          <w:szCs w:val="19"/>
        </w:rPr>
        <w:t>, jak</w:t>
      </w:r>
      <w:r w:rsidRPr="00E53D1C">
        <w:rPr>
          <w:rFonts w:cs="TimesNewRomanPSMT"/>
          <w:szCs w:val="19"/>
        </w:rPr>
        <w:t xml:space="preserve"> i zagranicznych w </w:t>
      </w:r>
      <w:r w:rsidRPr="00E53D1C">
        <w:rPr>
          <w:rFonts w:cs="Times New Roman"/>
          <w:szCs w:val="19"/>
        </w:rPr>
        <w:t>turys</w:t>
      </w:r>
      <w:r w:rsidRPr="00E53D1C">
        <w:rPr>
          <w:rFonts w:cs="TimesNewRomanPSMT"/>
          <w:szCs w:val="19"/>
        </w:rPr>
        <w:t xml:space="preserve">tycznych obiektach noclegowych </w:t>
      </w:r>
      <w:r w:rsidR="0075748D">
        <w:rPr>
          <w:rFonts w:cs="TimesNewRomanPSMT"/>
          <w:szCs w:val="19"/>
        </w:rPr>
        <w:t>wynosił</w:t>
      </w:r>
      <w:r w:rsidRPr="00E53D1C">
        <w:rPr>
          <w:rFonts w:cs="TimesNewRomanPSMT"/>
          <w:szCs w:val="19"/>
        </w:rPr>
        <w:t xml:space="preserve"> </w:t>
      </w:r>
      <w:r w:rsidR="0075748D" w:rsidRPr="00E53D1C">
        <w:rPr>
          <w:rFonts w:cs="TimesNewRomanPSMT"/>
          <w:szCs w:val="19"/>
        </w:rPr>
        <w:t>w 20</w:t>
      </w:r>
      <w:r w:rsidR="0075748D">
        <w:rPr>
          <w:rFonts w:cs="TimesNewRomanPSMT"/>
          <w:szCs w:val="19"/>
        </w:rPr>
        <w:t>20</w:t>
      </w:r>
      <w:r w:rsidR="0075748D" w:rsidRPr="00E53D1C">
        <w:rPr>
          <w:rFonts w:cs="TimesNewRomanPSMT"/>
          <w:szCs w:val="19"/>
        </w:rPr>
        <w:t xml:space="preserve"> r.</w:t>
      </w:r>
      <w:r w:rsidR="0075748D">
        <w:rPr>
          <w:rFonts w:cs="TimesNewRomanPSMT"/>
          <w:szCs w:val="19"/>
        </w:rPr>
        <w:t xml:space="preserve"> </w:t>
      </w:r>
      <w:r w:rsidRPr="00E53D1C">
        <w:rPr>
          <w:rFonts w:cs="TimesNewRomanPSMT"/>
          <w:szCs w:val="19"/>
        </w:rPr>
        <w:t>przeciętnie</w:t>
      </w:r>
      <w:r w:rsidR="00251E01">
        <w:rPr>
          <w:rFonts w:cs="TimesNewRomanPSMT"/>
          <w:szCs w:val="19"/>
        </w:rPr>
        <w:t xml:space="preserve"> </w:t>
      </w:r>
      <w:r w:rsidRPr="00E53D1C">
        <w:rPr>
          <w:rFonts w:cs="TimesNewRomanPSMT"/>
          <w:szCs w:val="19"/>
        </w:rPr>
        <w:t>2,</w:t>
      </w:r>
      <w:r w:rsidR="00C74DFE">
        <w:rPr>
          <w:rFonts w:cs="TimesNewRomanPSMT"/>
          <w:szCs w:val="19"/>
        </w:rPr>
        <w:t>9</w:t>
      </w:r>
      <w:r w:rsidRPr="00E53D1C">
        <w:rPr>
          <w:rFonts w:cs="TimesNewRomanPSMT"/>
          <w:szCs w:val="19"/>
        </w:rPr>
        <w:t xml:space="preserve"> nocleg</w:t>
      </w:r>
      <w:r w:rsidR="00EA5125">
        <w:rPr>
          <w:rFonts w:cs="TimesNewRomanPSMT"/>
          <w:szCs w:val="19"/>
        </w:rPr>
        <w:t>u</w:t>
      </w:r>
      <w:r w:rsidR="00C74DFE">
        <w:rPr>
          <w:rFonts w:cs="TimesNewRomanPSMT"/>
          <w:szCs w:val="19"/>
        </w:rPr>
        <w:t xml:space="preserve">. </w:t>
      </w:r>
      <w:r w:rsidR="0075748D">
        <w:rPr>
          <w:rFonts w:cs="TimesNewRomanPSMT"/>
          <w:szCs w:val="19"/>
        </w:rPr>
        <w:t>T</w:t>
      </w:r>
      <w:r w:rsidRPr="00E53D1C">
        <w:rPr>
          <w:rFonts w:cs="TimesNewRomanPSMT"/>
          <w:szCs w:val="19"/>
        </w:rPr>
        <w:t xml:space="preserve">uryści </w:t>
      </w:r>
      <w:r w:rsidR="0075748D">
        <w:rPr>
          <w:rFonts w:cs="TimesNewRomanPSMT"/>
          <w:szCs w:val="19"/>
        </w:rPr>
        <w:t>n</w:t>
      </w:r>
      <w:r w:rsidR="0075748D" w:rsidRPr="00E53D1C">
        <w:rPr>
          <w:rFonts w:cs="TimesNewRomanPSMT"/>
          <w:szCs w:val="19"/>
        </w:rPr>
        <w:t xml:space="preserve">ajdłużej </w:t>
      </w:r>
      <w:r w:rsidR="0075748D">
        <w:rPr>
          <w:rFonts w:cs="TimesNewRomanPSMT"/>
          <w:szCs w:val="19"/>
        </w:rPr>
        <w:t>korzystali z noclegów</w:t>
      </w:r>
      <w:r w:rsidR="0075748D" w:rsidRPr="00E53D1C">
        <w:rPr>
          <w:rFonts w:cs="TimesNewRomanPSMT"/>
          <w:szCs w:val="19"/>
        </w:rPr>
        <w:t xml:space="preserve"> </w:t>
      </w:r>
      <w:r w:rsidRPr="00E53D1C">
        <w:rPr>
          <w:rFonts w:cs="TimesNewRomanPSMT"/>
          <w:szCs w:val="19"/>
        </w:rPr>
        <w:t>w</w:t>
      </w:r>
      <w:r w:rsidR="0075748D">
        <w:rPr>
          <w:rFonts w:cs="TimesNewRomanPSMT"/>
          <w:szCs w:val="19"/>
        </w:rPr>
        <w:t> </w:t>
      </w:r>
      <w:r w:rsidRPr="00E53D1C">
        <w:rPr>
          <w:rFonts w:cs="TimesNewRomanPSMT"/>
          <w:szCs w:val="19"/>
        </w:rPr>
        <w:t>województwie zachodniopomorskim (</w:t>
      </w:r>
      <w:r w:rsidR="00C74DFE">
        <w:rPr>
          <w:rFonts w:cs="TimesNewRomanPSMT"/>
          <w:szCs w:val="19"/>
        </w:rPr>
        <w:t>nieca</w:t>
      </w:r>
      <w:r w:rsidR="004B0FBE">
        <w:rPr>
          <w:rFonts w:cs="TimesNewRomanPSMT"/>
          <w:szCs w:val="19"/>
        </w:rPr>
        <w:t xml:space="preserve">łe </w:t>
      </w:r>
      <w:r w:rsidRPr="00E53D1C">
        <w:rPr>
          <w:rFonts w:cs="TimesNewRomanPSMT"/>
          <w:szCs w:val="19"/>
        </w:rPr>
        <w:t>5</w:t>
      </w:r>
      <w:r w:rsidR="004B0FBE">
        <w:rPr>
          <w:rFonts w:cs="TimesNewRomanPSMT"/>
          <w:szCs w:val="19"/>
        </w:rPr>
        <w:t> </w:t>
      </w:r>
      <w:r w:rsidRPr="00E53D1C">
        <w:rPr>
          <w:rFonts w:cs="TimesNewRomanPSMT"/>
          <w:szCs w:val="19"/>
        </w:rPr>
        <w:t>noclegów), a najkrócej w województwach mazowieckim i wielkopolskim (</w:t>
      </w:r>
      <w:r w:rsidR="00C74DFE">
        <w:rPr>
          <w:rFonts w:cs="TimesNewRomanPSMT"/>
          <w:szCs w:val="19"/>
        </w:rPr>
        <w:t>ok</w:t>
      </w:r>
      <w:r w:rsidR="00A83FAD">
        <w:rPr>
          <w:rFonts w:cs="TimesNewRomanPSMT"/>
          <w:szCs w:val="19"/>
        </w:rPr>
        <w:t>.</w:t>
      </w:r>
      <w:r w:rsidR="00C74DFE">
        <w:rPr>
          <w:rFonts w:cs="TimesNewRomanPSMT"/>
          <w:szCs w:val="19"/>
        </w:rPr>
        <w:t xml:space="preserve"> </w:t>
      </w:r>
      <w:r w:rsidRPr="00E53D1C">
        <w:rPr>
          <w:rFonts w:cs="TimesNewRomanPSMT"/>
          <w:szCs w:val="19"/>
        </w:rPr>
        <w:t>2</w:t>
      </w:r>
      <w:r w:rsidR="00FA0306">
        <w:rPr>
          <w:rFonts w:cs="TimesNewRomanPSMT"/>
          <w:szCs w:val="19"/>
        </w:rPr>
        <w:t xml:space="preserve"> </w:t>
      </w:r>
      <w:r w:rsidRPr="00E53D1C">
        <w:rPr>
          <w:rFonts w:cs="TimesNewRomanPSMT"/>
          <w:szCs w:val="19"/>
        </w:rPr>
        <w:t>nocleg</w:t>
      </w:r>
      <w:r w:rsidR="00A83FAD">
        <w:rPr>
          <w:rFonts w:cs="TimesNewRomanPSMT"/>
          <w:szCs w:val="19"/>
        </w:rPr>
        <w:t>i</w:t>
      </w:r>
      <w:r w:rsidRPr="00E53D1C">
        <w:rPr>
          <w:rFonts w:cs="TimesNewRomanPSMT"/>
          <w:szCs w:val="19"/>
        </w:rPr>
        <w:t>).</w:t>
      </w:r>
    </w:p>
    <w:p w14:paraId="1F5CB58F" w14:textId="77777777" w:rsidR="00770DE0" w:rsidRDefault="00770DE0" w:rsidP="006C6056">
      <w:pPr>
        <w:rPr>
          <w:b/>
          <w:spacing w:val="-2"/>
          <w:sz w:val="18"/>
          <w:shd w:val="clear" w:color="auto" w:fill="FFFFFF"/>
        </w:rPr>
      </w:pPr>
    </w:p>
    <w:p w14:paraId="3E30C97F" w14:textId="77777777" w:rsidR="00CA0C55" w:rsidRDefault="00CA0C55" w:rsidP="007414F4">
      <w:pPr>
        <w:spacing w:after="0"/>
        <w:ind w:left="993" w:hanging="993"/>
        <w:jc w:val="both"/>
        <w:rPr>
          <w:b/>
          <w:spacing w:val="-2"/>
          <w:sz w:val="18"/>
          <w:shd w:val="clear" w:color="auto" w:fill="FFFFFF"/>
        </w:rPr>
      </w:pPr>
    </w:p>
    <w:p w14:paraId="7DD22CA7" w14:textId="77777777" w:rsidR="00770DE0" w:rsidRDefault="00770DE0" w:rsidP="007414F4">
      <w:pPr>
        <w:spacing w:after="0"/>
        <w:ind w:left="993" w:hanging="993"/>
        <w:jc w:val="both"/>
        <w:rPr>
          <w:b/>
          <w:spacing w:val="-2"/>
          <w:sz w:val="18"/>
          <w:shd w:val="clear" w:color="auto" w:fill="FFFFFF"/>
        </w:rPr>
      </w:pPr>
    </w:p>
    <w:p w14:paraId="03080A11" w14:textId="77777777" w:rsidR="00770DE0" w:rsidRDefault="00770DE0" w:rsidP="007414F4">
      <w:pPr>
        <w:spacing w:after="0"/>
        <w:ind w:left="993" w:hanging="993"/>
        <w:jc w:val="both"/>
        <w:rPr>
          <w:b/>
          <w:spacing w:val="-2"/>
          <w:sz w:val="18"/>
          <w:shd w:val="clear" w:color="auto" w:fill="FFFFFF"/>
        </w:rPr>
      </w:pPr>
    </w:p>
    <w:p w14:paraId="6676EA57" w14:textId="77777777" w:rsidR="00770DE0" w:rsidRDefault="00770DE0" w:rsidP="007414F4">
      <w:pPr>
        <w:spacing w:after="0"/>
        <w:ind w:left="993" w:hanging="993"/>
        <w:jc w:val="both"/>
        <w:rPr>
          <w:b/>
          <w:spacing w:val="-2"/>
          <w:sz w:val="18"/>
          <w:shd w:val="clear" w:color="auto" w:fill="FFFFFF"/>
        </w:rPr>
      </w:pPr>
    </w:p>
    <w:p w14:paraId="7B090656" w14:textId="77777777" w:rsidR="00770DE0" w:rsidRDefault="00770DE0" w:rsidP="007414F4">
      <w:pPr>
        <w:spacing w:after="0"/>
        <w:ind w:left="993" w:hanging="993"/>
        <w:jc w:val="both"/>
        <w:rPr>
          <w:b/>
          <w:spacing w:val="-2"/>
          <w:sz w:val="18"/>
          <w:shd w:val="clear" w:color="auto" w:fill="FFFFFF"/>
        </w:rPr>
      </w:pPr>
    </w:p>
    <w:p w14:paraId="24451651" w14:textId="77777777" w:rsidR="00770DE0" w:rsidRDefault="00770DE0" w:rsidP="007414F4">
      <w:pPr>
        <w:spacing w:after="0"/>
        <w:ind w:left="993" w:hanging="993"/>
        <w:jc w:val="both"/>
        <w:rPr>
          <w:b/>
          <w:spacing w:val="-2"/>
          <w:sz w:val="18"/>
          <w:shd w:val="clear" w:color="auto" w:fill="FFFFFF"/>
        </w:rPr>
      </w:pPr>
    </w:p>
    <w:p w14:paraId="0975EBAF" w14:textId="77777777" w:rsidR="00770DE0" w:rsidRDefault="00770DE0" w:rsidP="007414F4">
      <w:pPr>
        <w:spacing w:after="0"/>
        <w:ind w:left="993" w:hanging="993"/>
        <w:jc w:val="both"/>
        <w:rPr>
          <w:b/>
          <w:spacing w:val="-2"/>
          <w:sz w:val="18"/>
          <w:shd w:val="clear" w:color="auto" w:fill="FFFFFF"/>
        </w:rPr>
      </w:pPr>
    </w:p>
    <w:p w14:paraId="586B9CEF" w14:textId="77777777" w:rsidR="007F3F78" w:rsidRDefault="007F3F78" w:rsidP="007414F4">
      <w:pPr>
        <w:spacing w:after="0"/>
        <w:ind w:left="993" w:hanging="993"/>
        <w:jc w:val="both"/>
        <w:rPr>
          <w:b/>
          <w:spacing w:val="-2"/>
          <w:sz w:val="18"/>
          <w:shd w:val="clear" w:color="auto" w:fill="FFFFFF"/>
        </w:rPr>
      </w:pPr>
    </w:p>
    <w:p w14:paraId="0BDF4C47" w14:textId="77777777" w:rsidR="00770DE0" w:rsidRDefault="00770DE0" w:rsidP="007414F4">
      <w:pPr>
        <w:spacing w:after="0"/>
        <w:ind w:left="993" w:hanging="993"/>
        <w:jc w:val="both"/>
        <w:rPr>
          <w:b/>
          <w:spacing w:val="-2"/>
          <w:sz w:val="18"/>
          <w:shd w:val="clear" w:color="auto" w:fill="FFFFFF"/>
        </w:rPr>
      </w:pPr>
    </w:p>
    <w:p w14:paraId="107E0002" w14:textId="77777777" w:rsidR="00770DE0" w:rsidRDefault="00770DE0" w:rsidP="007414F4">
      <w:pPr>
        <w:spacing w:after="0"/>
        <w:ind w:left="993" w:hanging="993"/>
        <w:jc w:val="both"/>
        <w:rPr>
          <w:b/>
          <w:spacing w:val="-2"/>
          <w:sz w:val="18"/>
          <w:shd w:val="clear" w:color="auto" w:fill="FFFFFF"/>
        </w:rPr>
      </w:pPr>
    </w:p>
    <w:p w14:paraId="0515DB86" w14:textId="39A6DA45" w:rsidR="00AB19DF" w:rsidRPr="00A77021" w:rsidRDefault="007414F4" w:rsidP="004564E4">
      <w:pPr>
        <w:spacing w:after="0"/>
        <w:jc w:val="both"/>
        <w:rPr>
          <w:b/>
          <w:spacing w:val="-2"/>
          <w:sz w:val="18"/>
          <w:shd w:val="clear" w:color="auto" w:fill="FFFFFF"/>
        </w:rPr>
      </w:pPr>
      <w:r w:rsidRPr="00A77021">
        <w:rPr>
          <w:b/>
          <w:spacing w:val="-2"/>
          <w:sz w:val="18"/>
          <w:shd w:val="clear" w:color="auto" w:fill="FFFFFF"/>
        </w:rPr>
        <w:lastRenderedPageBreak/>
        <w:t>Tablica 1. Wykorzystanie turystycznych obiektów noclegowych według rodzajów obiektów w 20</w:t>
      </w:r>
      <w:r w:rsidR="00812E3F">
        <w:rPr>
          <w:b/>
          <w:spacing w:val="-2"/>
          <w:sz w:val="18"/>
          <w:shd w:val="clear" w:color="auto" w:fill="FFFFFF"/>
        </w:rPr>
        <w:t>20</w:t>
      </w:r>
      <w:r w:rsidRPr="00A77021">
        <w:rPr>
          <w:b/>
          <w:spacing w:val="-2"/>
          <w:sz w:val="18"/>
          <w:shd w:val="clear" w:color="auto" w:fill="FFFFFF"/>
        </w:rPr>
        <w:t xml:space="preserve"> r.</w:t>
      </w:r>
    </w:p>
    <w:tbl>
      <w:tblPr>
        <w:tblStyle w:val="Siatkatabelijasna1"/>
        <w:tblpPr w:leftFromText="141" w:rightFromText="141" w:vertAnchor="text" w:horzAnchor="margin" w:tblpY="139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27"/>
        <w:gridCol w:w="1417"/>
        <w:gridCol w:w="1104"/>
        <w:gridCol w:w="1151"/>
        <w:gridCol w:w="1091"/>
        <w:gridCol w:w="1177"/>
      </w:tblGrid>
      <w:tr w:rsidR="00AB19DF" w:rsidRPr="00060C1F" w14:paraId="4F714EE2" w14:textId="77777777" w:rsidTr="00E93B66">
        <w:trPr>
          <w:trHeight w:val="720"/>
        </w:trPr>
        <w:tc>
          <w:tcPr>
            <w:tcW w:w="2127" w:type="dxa"/>
            <w:vMerge w:val="restart"/>
            <w:vAlign w:val="center"/>
          </w:tcPr>
          <w:p w14:paraId="55F2587D" w14:textId="77777777" w:rsidR="00AB19DF" w:rsidRPr="00060C1F" w:rsidRDefault="00AB19DF" w:rsidP="00E93B66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060C1F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RODZAJE OBIEKTÓW</w:t>
            </w:r>
          </w:p>
        </w:tc>
        <w:tc>
          <w:tcPr>
            <w:tcW w:w="2521" w:type="dxa"/>
            <w:gridSpan w:val="2"/>
            <w:vAlign w:val="center"/>
          </w:tcPr>
          <w:p w14:paraId="4D39938B" w14:textId="77777777" w:rsidR="00AB19DF" w:rsidRPr="00060C1F" w:rsidRDefault="00AB19DF" w:rsidP="00E93B66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Turyści korzystający z noclegów</w:t>
            </w:r>
          </w:p>
        </w:tc>
        <w:tc>
          <w:tcPr>
            <w:tcW w:w="2242" w:type="dxa"/>
            <w:gridSpan w:val="2"/>
            <w:vAlign w:val="center"/>
          </w:tcPr>
          <w:p w14:paraId="34DE170F" w14:textId="77777777" w:rsidR="00AB19DF" w:rsidRPr="00060C1F" w:rsidRDefault="00AB19DF" w:rsidP="00E93B66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060C1F">
              <w:rPr>
                <w:color w:val="000000" w:themeColor="text1"/>
                <w:sz w:val="16"/>
                <w:szCs w:val="16"/>
              </w:rPr>
              <w:t>Udzielone noclegi</w:t>
            </w:r>
          </w:p>
        </w:tc>
        <w:tc>
          <w:tcPr>
            <w:tcW w:w="1177" w:type="dxa"/>
            <w:vMerge w:val="restart"/>
            <w:vAlign w:val="center"/>
          </w:tcPr>
          <w:p w14:paraId="472772F0" w14:textId="77777777" w:rsidR="00AB19DF" w:rsidRPr="00060C1F" w:rsidRDefault="00AB19DF" w:rsidP="00E93B66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060C1F">
              <w:rPr>
                <w:color w:val="000000" w:themeColor="text1"/>
                <w:sz w:val="16"/>
                <w:szCs w:val="16"/>
              </w:rPr>
              <w:t>Stopień wykorzystania miejsc noclegowych (w</w:t>
            </w:r>
            <w:r>
              <w:rPr>
                <w:color w:val="000000" w:themeColor="text1"/>
                <w:sz w:val="16"/>
                <w:szCs w:val="16"/>
              </w:rPr>
              <w:t> </w:t>
            </w:r>
            <w:r w:rsidRPr="00060C1F">
              <w:rPr>
                <w:color w:val="000000" w:themeColor="text1"/>
                <w:sz w:val="16"/>
                <w:szCs w:val="16"/>
              </w:rPr>
              <w:t>%)</w:t>
            </w:r>
          </w:p>
        </w:tc>
      </w:tr>
      <w:tr w:rsidR="00AB19DF" w:rsidRPr="00060C1F" w14:paraId="252E0E7A" w14:textId="77777777" w:rsidTr="00E93B66">
        <w:trPr>
          <w:trHeight w:val="604"/>
        </w:trPr>
        <w:tc>
          <w:tcPr>
            <w:tcW w:w="2127" w:type="dxa"/>
            <w:vMerge/>
            <w:vAlign w:val="center"/>
          </w:tcPr>
          <w:p w14:paraId="48EC0AF1" w14:textId="77777777" w:rsidR="00AB19DF" w:rsidRPr="00060C1F" w:rsidRDefault="00AB19DF" w:rsidP="00E93B66">
            <w:pPr>
              <w:keepNext/>
              <w:tabs>
                <w:tab w:val="right" w:leader="dot" w:pos="4139"/>
              </w:tabs>
              <w:spacing w:before="0" w:after="0" w:line="240" w:lineRule="auto"/>
              <w:contextualSpacing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vAlign w:val="center"/>
          </w:tcPr>
          <w:p w14:paraId="226CAD66" w14:textId="77777777" w:rsidR="00AB19DF" w:rsidRPr="00060C1F" w:rsidRDefault="00AB19DF" w:rsidP="00E93B66">
            <w:pPr>
              <w:keepNext/>
              <w:keepLines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104" w:type="dxa"/>
            <w:vAlign w:val="center"/>
          </w:tcPr>
          <w:p w14:paraId="3E44E078" w14:textId="7EEAB698" w:rsidR="00AB19DF" w:rsidRPr="00060C1F" w:rsidRDefault="00AB19DF" w:rsidP="00E93B66">
            <w:pPr>
              <w:keepNext/>
              <w:keepLines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</w:t>
            </w:r>
            <w:r w:rsidR="00E40D2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turyści </w:t>
            </w: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zagraniczni</w:t>
            </w:r>
          </w:p>
        </w:tc>
        <w:tc>
          <w:tcPr>
            <w:tcW w:w="1151" w:type="dxa"/>
            <w:vAlign w:val="center"/>
          </w:tcPr>
          <w:p w14:paraId="73644132" w14:textId="77777777" w:rsidR="00AB19DF" w:rsidRPr="00060C1F" w:rsidRDefault="00AB19DF" w:rsidP="00E93B66">
            <w:pPr>
              <w:keepNext/>
              <w:keepLines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091" w:type="dxa"/>
            <w:vAlign w:val="center"/>
          </w:tcPr>
          <w:p w14:paraId="682600B1" w14:textId="77777777" w:rsidR="00AB19DF" w:rsidRPr="00060C1F" w:rsidRDefault="00AB19DF" w:rsidP="00E93B66">
            <w:pPr>
              <w:keepNext/>
              <w:keepLines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turystom zagranicznym</w:t>
            </w:r>
          </w:p>
        </w:tc>
        <w:tc>
          <w:tcPr>
            <w:tcW w:w="1177" w:type="dxa"/>
            <w:vMerge/>
          </w:tcPr>
          <w:p w14:paraId="14F564F0" w14:textId="77777777" w:rsidR="00AB19DF" w:rsidRPr="00060C1F" w:rsidRDefault="00AB19DF" w:rsidP="00E93B66">
            <w:pPr>
              <w:spacing w:before="0" w:after="0" w:line="240" w:lineRule="auto"/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AB19DF" w:rsidRPr="00060C1F" w14:paraId="0D292059" w14:textId="77777777" w:rsidTr="00E93B66">
        <w:trPr>
          <w:trHeight w:val="15"/>
        </w:trPr>
        <w:tc>
          <w:tcPr>
            <w:tcW w:w="2127" w:type="dxa"/>
            <w:vMerge/>
            <w:tcBorders>
              <w:bottom w:val="single" w:sz="12" w:space="0" w:color="212492"/>
            </w:tcBorders>
            <w:vAlign w:val="center"/>
          </w:tcPr>
          <w:p w14:paraId="72EE1624" w14:textId="77777777" w:rsidR="00AB19DF" w:rsidRPr="00060C1F" w:rsidRDefault="00AB19DF" w:rsidP="00E93B66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763" w:type="dxa"/>
            <w:gridSpan w:val="4"/>
            <w:tcBorders>
              <w:bottom w:val="single" w:sz="12" w:space="0" w:color="212492"/>
            </w:tcBorders>
            <w:vAlign w:val="center"/>
          </w:tcPr>
          <w:p w14:paraId="32D44948" w14:textId="77777777" w:rsidR="00AB19DF" w:rsidRPr="00060C1F" w:rsidRDefault="00AB19DF" w:rsidP="00E93B66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060C1F">
              <w:rPr>
                <w:sz w:val="16"/>
                <w:szCs w:val="16"/>
              </w:rPr>
              <w:t>w tysiącach</w:t>
            </w:r>
          </w:p>
        </w:tc>
        <w:tc>
          <w:tcPr>
            <w:tcW w:w="1177" w:type="dxa"/>
            <w:vMerge/>
            <w:tcBorders>
              <w:bottom w:val="single" w:sz="12" w:space="0" w:color="212492"/>
            </w:tcBorders>
            <w:vAlign w:val="center"/>
          </w:tcPr>
          <w:p w14:paraId="150C1FB5" w14:textId="77777777" w:rsidR="00AB19DF" w:rsidRPr="00060C1F" w:rsidRDefault="00AB19DF" w:rsidP="00E93B66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812E3F" w:rsidRPr="00060C1F" w14:paraId="41EF65DD" w14:textId="77777777" w:rsidTr="00E93B66">
        <w:trPr>
          <w:trHeight w:val="340"/>
        </w:trPr>
        <w:tc>
          <w:tcPr>
            <w:tcW w:w="2127" w:type="dxa"/>
            <w:tcBorders>
              <w:top w:val="single" w:sz="12" w:space="0" w:color="212492"/>
            </w:tcBorders>
            <w:vAlign w:val="center"/>
          </w:tcPr>
          <w:p w14:paraId="7DCAB5A5" w14:textId="77777777" w:rsidR="00812E3F" w:rsidRPr="00AB62C7" w:rsidRDefault="00812E3F" w:rsidP="00E93B66">
            <w:pPr>
              <w:spacing w:before="0" w:after="0" w:line="276" w:lineRule="auto"/>
              <w:rPr>
                <w:rFonts w:cs="Arial"/>
                <w:b/>
                <w:sz w:val="16"/>
                <w:szCs w:val="16"/>
              </w:rPr>
            </w:pPr>
            <w:r w:rsidRPr="00AB62C7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12" w:space="0" w:color="212492"/>
            </w:tcBorders>
            <w:vAlign w:val="center"/>
          </w:tcPr>
          <w:p w14:paraId="64A76770" w14:textId="4A47D87A" w:rsidR="00812E3F" w:rsidRPr="00D33B81" w:rsidRDefault="00812E3F" w:rsidP="00E93B66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</w:t>
            </w:r>
            <w:r w:rsidR="00B128D2"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</w:rPr>
              <w:t>879,0</w:t>
            </w:r>
          </w:p>
        </w:tc>
        <w:tc>
          <w:tcPr>
            <w:tcW w:w="1104" w:type="dxa"/>
            <w:tcBorders>
              <w:top w:val="single" w:sz="12" w:space="0" w:color="212492"/>
            </w:tcBorders>
            <w:vAlign w:val="center"/>
          </w:tcPr>
          <w:p w14:paraId="05380E21" w14:textId="41489CC8" w:rsidR="00812E3F" w:rsidRPr="00D33B81" w:rsidRDefault="00812E3F" w:rsidP="00E93B66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  <w:r w:rsidR="00B128D2"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</w:rPr>
              <w:t>263,8</w:t>
            </w:r>
          </w:p>
        </w:tc>
        <w:tc>
          <w:tcPr>
            <w:tcW w:w="1151" w:type="dxa"/>
            <w:tcBorders>
              <w:top w:val="single" w:sz="12" w:space="0" w:color="212492"/>
            </w:tcBorders>
            <w:vAlign w:val="center"/>
          </w:tcPr>
          <w:p w14:paraId="5282C4AE" w14:textId="19B3840B" w:rsidR="00812E3F" w:rsidRPr="00D33B81" w:rsidRDefault="00812E3F" w:rsidP="00E93B66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51</w:t>
            </w:r>
            <w:r w:rsidR="00B128D2"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</w:rPr>
              <w:t>377,2</w:t>
            </w:r>
          </w:p>
        </w:tc>
        <w:tc>
          <w:tcPr>
            <w:tcW w:w="1091" w:type="dxa"/>
            <w:tcBorders>
              <w:top w:val="single" w:sz="12" w:space="0" w:color="212492"/>
            </w:tcBorders>
            <w:vAlign w:val="center"/>
          </w:tcPr>
          <w:p w14:paraId="7DC025FE" w14:textId="16DD563E" w:rsidR="00812E3F" w:rsidRPr="00D33B81" w:rsidRDefault="00812E3F" w:rsidP="00E93B66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</w:t>
            </w:r>
            <w:r w:rsidR="00B128D2"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</w:rPr>
              <w:t>623,0</w:t>
            </w:r>
          </w:p>
        </w:tc>
        <w:tc>
          <w:tcPr>
            <w:tcW w:w="1177" w:type="dxa"/>
            <w:tcBorders>
              <w:top w:val="single" w:sz="12" w:space="0" w:color="212492"/>
            </w:tcBorders>
            <w:vAlign w:val="center"/>
          </w:tcPr>
          <w:p w14:paraId="4F7E78DC" w14:textId="4ACA9A77" w:rsidR="00812E3F" w:rsidRPr="00D33B81" w:rsidRDefault="00812E3F" w:rsidP="00E93B66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26,8</w:t>
            </w:r>
          </w:p>
        </w:tc>
      </w:tr>
      <w:tr w:rsidR="00812E3F" w:rsidRPr="00060C1F" w14:paraId="0187E768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1823B63D" w14:textId="77777777" w:rsidR="00812E3F" w:rsidRPr="00060C1F" w:rsidRDefault="00812E3F" w:rsidP="00E93B66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Obiekty hotelowe</w:t>
            </w:r>
          </w:p>
        </w:tc>
        <w:tc>
          <w:tcPr>
            <w:tcW w:w="1417" w:type="dxa"/>
            <w:vAlign w:val="center"/>
          </w:tcPr>
          <w:p w14:paraId="2D130BAB" w14:textId="1B48208F" w:rsidR="00812E3F" w:rsidRPr="003A4D3B" w:rsidRDefault="008833DE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812E3F">
              <w:rPr>
                <w:rFonts w:cs="Arial"/>
                <w:sz w:val="16"/>
                <w:szCs w:val="16"/>
              </w:rPr>
              <w:t>3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 w:rsidR="00812E3F">
              <w:rPr>
                <w:rFonts w:cs="Arial"/>
                <w:sz w:val="16"/>
                <w:szCs w:val="16"/>
              </w:rPr>
              <w:t>128,2</w:t>
            </w:r>
          </w:p>
        </w:tc>
        <w:tc>
          <w:tcPr>
            <w:tcW w:w="1104" w:type="dxa"/>
            <w:vAlign w:val="center"/>
          </w:tcPr>
          <w:p w14:paraId="4EB359DD" w14:textId="3C3E1B16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945,5</w:t>
            </w:r>
          </w:p>
        </w:tc>
        <w:tc>
          <w:tcPr>
            <w:tcW w:w="1151" w:type="dxa"/>
            <w:vAlign w:val="center"/>
          </w:tcPr>
          <w:p w14:paraId="518B5CB5" w14:textId="35A1EEB0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295,3</w:t>
            </w:r>
          </w:p>
        </w:tc>
        <w:tc>
          <w:tcPr>
            <w:tcW w:w="1091" w:type="dxa"/>
            <w:vAlign w:val="center"/>
          </w:tcPr>
          <w:p w14:paraId="6A707B65" w14:textId="204EABA8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982,4</w:t>
            </w:r>
          </w:p>
        </w:tc>
        <w:tc>
          <w:tcPr>
            <w:tcW w:w="1177" w:type="dxa"/>
            <w:vAlign w:val="center"/>
          </w:tcPr>
          <w:p w14:paraId="783AC441" w14:textId="2CD0B1D6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25,5</w:t>
            </w:r>
          </w:p>
        </w:tc>
      </w:tr>
      <w:tr w:rsidR="00812E3F" w:rsidRPr="00060C1F" w14:paraId="03D455B3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55C52293" w14:textId="380AA0C4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 xml:space="preserve">hotele </w:t>
            </w:r>
          </w:p>
        </w:tc>
        <w:tc>
          <w:tcPr>
            <w:tcW w:w="1417" w:type="dxa"/>
            <w:vAlign w:val="center"/>
          </w:tcPr>
          <w:p w14:paraId="06CC382D" w14:textId="051C1E15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131,4</w:t>
            </w:r>
          </w:p>
        </w:tc>
        <w:tc>
          <w:tcPr>
            <w:tcW w:w="1104" w:type="dxa"/>
            <w:vAlign w:val="center"/>
          </w:tcPr>
          <w:p w14:paraId="6393BBF6" w14:textId="22BABB23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744,0</w:t>
            </w:r>
          </w:p>
        </w:tc>
        <w:tc>
          <w:tcPr>
            <w:tcW w:w="1151" w:type="dxa"/>
            <w:vAlign w:val="center"/>
          </w:tcPr>
          <w:p w14:paraId="359EAD40" w14:textId="70A9E755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973,4</w:t>
            </w:r>
          </w:p>
        </w:tc>
        <w:tc>
          <w:tcPr>
            <w:tcW w:w="1091" w:type="dxa"/>
            <w:vAlign w:val="center"/>
          </w:tcPr>
          <w:p w14:paraId="236944C5" w14:textId="411C9BDE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1177" w:type="dxa"/>
            <w:vAlign w:val="center"/>
          </w:tcPr>
          <w:p w14:paraId="18800F36" w14:textId="312E9CC9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26,0</w:t>
            </w:r>
          </w:p>
        </w:tc>
      </w:tr>
      <w:tr w:rsidR="00812E3F" w:rsidRPr="00060C1F" w14:paraId="69CC7426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03E867A8" w14:textId="0AC6578C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motele</w:t>
            </w:r>
          </w:p>
        </w:tc>
        <w:tc>
          <w:tcPr>
            <w:tcW w:w="1417" w:type="dxa"/>
            <w:vAlign w:val="center"/>
          </w:tcPr>
          <w:p w14:paraId="05DD5148" w14:textId="4510C116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104" w:type="dxa"/>
            <w:vAlign w:val="center"/>
          </w:tcPr>
          <w:p w14:paraId="1683E1F1" w14:textId="6C88DE6C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1151" w:type="dxa"/>
            <w:vAlign w:val="center"/>
          </w:tcPr>
          <w:p w14:paraId="5C7FA986" w14:textId="29F21634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182,5</w:t>
            </w:r>
          </w:p>
        </w:tc>
        <w:tc>
          <w:tcPr>
            <w:tcW w:w="1091" w:type="dxa"/>
            <w:vAlign w:val="center"/>
          </w:tcPr>
          <w:p w14:paraId="289764C1" w14:textId="148B5A88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17,0</w:t>
            </w:r>
          </w:p>
        </w:tc>
        <w:tc>
          <w:tcPr>
            <w:tcW w:w="1177" w:type="dxa"/>
            <w:vAlign w:val="center"/>
          </w:tcPr>
          <w:p w14:paraId="5301093E" w14:textId="0A53E344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16,1</w:t>
            </w:r>
          </w:p>
        </w:tc>
      </w:tr>
      <w:tr w:rsidR="00812E3F" w:rsidRPr="00060C1F" w14:paraId="6889C9F6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6390D3D5" w14:textId="76194F40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060C1F">
              <w:rPr>
                <w:rFonts w:cs="Arial"/>
                <w:sz w:val="16"/>
                <w:szCs w:val="16"/>
              </w:rPr>
              <w:t>ensjonaty</w:t>
            </w:r>
          </w:p>
        </w:tc>
        <w:tc>
          <w:tcPr>
            <w:tcW w:w="1417" w:type="dxa"/>
            <w:vAlign w:val="center"/>
          </w:tcPr>
          <w:p w14:paraId="461B8026" w14:textId="3F7FE795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376,4</w:t>
            </w:r>
          </w:p>
        </w:tc>
        <w:tc>
          <w:tcPr>
            <w:tcW w:w="1104" w:type="dxa"/>
            <w:vAlign w:val="center"/>
          </w:tcPr>
          <w:p w14:paraId="28100F9E" w14:textId="508DA00D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1151" w:type="dxa"/>
            <w:vAlign w:val="center"/>
          </w:tcPr>
          <w:p w14:paraId="0B33E3C3" w14:textId="1D10E52A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045,5</w:t>
            </w:r>
          </w:p>
        </w:tc>
        <w:tc>
          <w:tcPr>
            <w:tcW w:w="1091" w:type="dxa"/>
            <w:vAlign w:val="center"/>
          </w:tcPr>
          <w:p w14:paraId="60B56EA1" w14:textId="4D7A5E7C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70,7</w:t>
            </w:r>
          </w:p>
        </w:tc>
        <w:tc>
          <w:tcPr>
            <w:tcW w:w="1177" w:type="dxa"/>
            <w:vAlign w:val="center"/>
          </w:tcPr>
          <w:p w14:paraId="2B61F892" w14:textId="7189960D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</w:tr>
      <w:tr w:rsidR="00812E3F" w:rsidRPr="00060C1F" w14:paraId="0A888704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0915C2CE" w14:textId="44024FB3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inne obiekty hotelowe</w:t>
            </w:r>
          </w:p>
        </w:tc>
        <w:tc>
          <w:tcPr>
            <w:tcW w:w="1417" w:type="dxa"/>
            <w:vAlign w:val="center"/>
          </w:tcPr>
          <w:p w14:paraId="22DF038C" w14:textId="6AC4DAF5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513,8</w:t>
            </w:r>
          </w:p>
        </w:tc>
        <w:tc>
          <w:tcPr>
            <w:tcW w:w="1104" w:type="dxa"/>
            <w:vAlign w:val="center"/>
          </w:tcPr>
          <w:p w14:paraId="6097D9DD" w14:textId="4AF46A0E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165,4</w:t>
            </w:r>
          </w:p>
        </w:tc>
        <w:tc>
          <w:tcPr>
            <w:tcW w:w="1151" w:type="dxa"/>
            <w:vAlign w:val="center"/>
          </w:tcPr>
          <w:p w14:paraId="3C8DE27B" w14:textId="2C342EFC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093,8</w:t>
            </w:r>
          </w:p>
        </w:tc>
        <w:tc>
          <w:tcPr>
            <w:tcW w:w="1091" w:type="dxa"/>
            <w:vAlign w:val="center"/>
          </w:tcPr>
          <w:p w14:paraId="2A365171" w14:textId="6245A827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781,5</w:t>
            </w:r>
          </w:p>
        </w:tc>
        <w:tc>
          <w:tcPr>
            <w:tcW w:w="1177" w:type="dxa"/>
            <w:vAlign w:val="center"/>
          </w:tcPr>
          <w:p w14:paraId="00DF1DD8" w14:textId="292160AE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</w:tr>
      <w:tr w:rsidR="00812E3F" w:rsidRPr="00060C1F" w14:paraId="3C2036CC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32B069FD" w14:textId="77777777" w:rsidR="00812E3F" w:rsidRPr="00060C1F" w:rsidRDefault="00812E3F" w:rsidP="00E93B66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Pozostałe obiekty</w:t>
            </w:r>
          </w:p>
        </w:tc>
        <w:tc>
          <w:tcPr>
            <w:tcW w:w="1417" w:type="dxa"/>
            <w:vAlign w:val="center"/>
          </w:tcPr>
          <w:p w14:paraId="34DEE378" w14:textId="68FB5243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750,8</w:t>
            </w:r>
          </w:p>
        </w:tc>
        <w:tc>
          <w:tcPr>
            <w:tcW w:w="1104" w:type="dxa"/>
            <w:vAlign w:val="center"/>
          </w:tcPr>
          <w:p w14:paraId="65C9388A" w14:textId="7C741CCB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318,2</w:t>
            </w:r>
          </w:p>
        </w:tc>
        <w:tc>
          <w:tcPr>
            <w:tcW w:w="1151" w:type="dxa"/>
            <w:vAlign w:val="center"/>
          </w:tcPr>
          <w:p w14:paraId="738AE254" w14:textId="0C8FB094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081,9</w:t>
            </w:r>
          </w:p>
        </w:tc>
        <w:tc>
          <w:tcPr>
            <w:tcW w:w="1091" w:type="dxa"/>
            <w:vAlign w:val="center"/>
          </w:tcPr>
          <w:p w14:paraId="3219B118" w14:textId="7F75E83E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640,5</w:t>
            </w:r>
          </w:p>
        </w:tc>
        <w:tc>
          <w:tcPr>
            <w:tcW w:w="1177" w:type="dxa"/>
            <w:vAlign w:val="center"/>
          </w:tcPr>
          <w:p w14:paraId="1EABB3DF" w14:textId="691DF7B7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28,7</w:t>
            </w:r>
          </w:p>
        </w:tc>
      </w:tr>
      <w:tr w:rsidR="00812E3F" w:rsidRPr="00060C1F" w14:paraId="32C9DCE6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3AE30035" w14:textId="27B84CD6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domy wycieczkowe</w:t>
            </w:r>
          </w:p>
        </w:tc>
        <w:tc>
          <w:tcPr>
            <w:tcW w:w="1417" w:type="dxa"/>
            <w:vAlign w:val="center"/>
          </w:tcPr>
          <w:p w14:paraId="318BD1C3" w14:textId="654269F9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1104" w:type="dxa"/>
            <w:vAlign w:val="center"/>
          </w:tcPr>
          <w:p w14:paraId="5BFAFDE1" w14:textId="53B768E9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151" w:type="dxa"/>
            <w:vAlign w:val="center"/>
          </w:tcPr>
          <w:p w14:paraId="46EA8AFD" w14:textId="4F5FAB70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1091" w:type="dxa"/>
            <w:vAlign w:val="center"/>
          </w:tcPr>
          <w:p w14:paraId="2EE2D51E" w14:textId="670D3E85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177" w:type="dxa"/>
            <w:vAlign w:val="center"/>
          </w:tcPr>
          <w:p w14:paraId="4F16A522" w14:textId="46781EF6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</w:tr>
      <w:tr w:rsidR="00812E3F" w:rsidRPr="00060C1F" w14:paraId="21F731E3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052C2B57" w14:textId="64687A2B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schroniska</w:t>
            </w:r>
          </w:p>
        </w:tc>
        <w:tc>
          <w:tcPr>
            <w:tcW w:w="1417" w:type="dxa"/>
            <w:vAlign w:val="center"/>
          </w:tcPr>
          <w:p w14:paraId="0A875C89" w14:textId="419BA4BD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1104" w:type="dxa"/>
            <w:vAlign w:val="center"/>
          </w:tcPr>
          <w:p w14:paraId="05F5A287" w14:textId="5E5D4F3B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151" w:type="dxa"/>
            <w:vAlign w:val="center"/>
          </w:tcPr>
          <w:p w14:paraId="3B68D5B5" w14:textId="155908AA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205,3</w:t>
            </w:r>
          </w:p>
        </w:tc>
        <w:tc>
          <w:tcPr>
            <w:tcW w:w="1091" w:type="dxa"/>
            <w:vAlign w:val="center"/>
          </w:tcPr>
          <w:p w14:paraId="3FDB513A" w14:textId="1BEF6840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1177" w:type="dxa"/>
            <w:vAlign w:val="center"/>
          </w:tcPr>
          <w:p w14:paraId="5BC7FB0E" w14:textId="54F358AC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23,4</w:t>
            </w:r>
          </w:p>
        </w:tc>
      </w:tr>
      <w:tr w:rsidR="00812E3F" w:rsidRPr="00060C1F" w14:paraId="4638F978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2341973A" w14:textId="1723A7F4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schroniska młodzie</w:t>
            </w:r>
            <w:r w:rsidRPr="00060C1F">
              <w:rPr>
                <w:rFonts w:cs="Arial"/>
                <w:sz w:val="16"/>
                <w:szCs w:val="16"/>
              </w:rPr>
              <w:t>żowe</w:t>
            </w:r>
          </w:p>
        </w:tc>
        <w:tc>
          <w:tcPr>
            <w:tcW w:w="1417" w:type="dxa"/>
            <w:vAlign w:val="center"/>
          </w:tcPr>
          <w:p w14:paraId="265343AB" w14:textId="0C20F575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30,8</w:t>
            </w:r>
          </w:p>
        </w:tc>
        <w:tc>
          <w:tcPr>
            <w:tcW w:w="1104" w:type="dxa"/>
            <w:vAlign w:val="center"/>
          </w:tcPr>
          <w:p w14:paraId="6357C86B" w14:textId="19D0826A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151" w:type="dxa"/>
            <w:vAlign w:val="center"/>
          </w:tcPr>
          <w:p w14:paraId="39B08DC8" w14:textId="6953BAD3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1091" w:type="dxa"/>
            <w:vAlign w:val="center"/>
          </w:tcPr>
          <w:p w14:paraId="453C147D" w14:textId="5ECA0290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15,6</w:t>
            </w:r>
          </w:p>
        </w:tc>
        <w:tc>
          <w:tcPr>
            <w:tcW w:w="1177" w:type="dxa"/>
            <w:vAlign w:val="center"/>
          </w:tcPr>
          <w:p w14:paraId="2CEAC94A" w14:textId="22BE9DAB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16,8</w:t>
            </w:r>
          </w:p>
        </w:tc>
      </w:tr>
      <w:tr w:rsidR="00812E3F" w:rsidRPr="00060C1F" w14:paraId="15712F2C" w14:textId="77777777" w:rsidTr="00E93B66">
        <w:trPr>
          <w:trHeight w:val="20"/>
        </w:trPr>
        <w:tc>
          <w:tcPr>
            <w:tcW w:w="2127" w:type="dxa"/>
            <w:vAlign w:val="center"/>
          </w:tcPr>
          <w:p w14:paraId="021CA716" w14:textId="77777777" w:rsidR="00812E3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szkolne schroniska </w:t>
            </w:r>
          </w:p>
          <w:p w14:paraId="12C7456A" w14:textId="48410628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mło</w:t>
            </w:r>
            <w:r w:rsidRPr="00060C1F">
              <w:rPr>
                <w:rFonts w:cs="Arial"/>
                <w:sz w:val="16"/>
                <w:szCs w:val="16"/>
              </w:rPr>
              <w:t>dzieżowe</w:t>
            </w:r>
          </w:p>
        </w:tc>
        <w:tc>
          <w:tcPr>
            <w:tcW w:w="1417" w:type="dxa"/>
            <w:vAlign w:val="center"/>
          </w:tcPr>
          <w:p w14:paraId="01BEBEAA" w14:textId="4E475BFE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104" w:type="dxa"/>
            <w:vAlign w:val="center"/>
          </w:tcPr>
          <w:p w14:paraId="0DA53A5B" w14:textId="164D8A85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1151" w:type="dxa"/>
            <w:vAlign w:val="center"/>
          </w:tcPr>
          <w:p w14:paraId="16BC6A30" w14:textId="0489E19D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392,2</w:t>
            </w:r>
          </w:p>
        </w:tc>
        <w:tc>
          <w:tcPr>
            <w:tcW w:w="1091" w:type="dxa"/>
            <w:vAlign w:val="center"/>
          </w:tcPr>
          <w:p w14:paraId="55427599" w14:textId="11F3B1E3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51,6</w:t>
            </w:r>
          </w:p>
        </w:tc>
        <w:tc>
          <w:tcPr>
            <w:tcW w:w="1177" w:type="dxa"/>
            <w:vAlign w:val="center"/>
          </w:tcPr>
          <w:p w14:paraId="71A65754" w14:textId="7B50A37A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812E3F" w:rsidRPr="00060C1F" w14:paraId="6190D244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322B75FD" w14:textId="77777777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ośrodki wczasowe</w:t>
            </w:r>
          </w:p>
        </w:tc>
        <w:tc>
          <w:tcPr>
            <w:tcW w:w="1417" w:type="dxa"/>
            <w:vAlign w:val="center"/>
          </w:tcPr>
          <w:p w14:paraId="485A3DEE" w14:textId="695B817D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241,9</w:t>
            </w:r>
          </w:p>
        </w:tc>
        <w:tc>
          <w:tcPr>
            <w:tcW w:w="1104" w:type="dxa"/>
            <w:vAlign w:val="center"/>
          </w:tcPr>
          <w:p w14:paraId="4906B731" w14:textId="20956833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  <w:tc>
          <w:tcPr>
            <w:tcW w:w="1151" w:type="dxa"/>
            <w:vAlign w:val="center"/>
          </w:tcPr>
          <w:p w14:paraId="21AEA393" w14:textId="7683990F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650,4</w:t>
            </w:r>
          </w:p>
        </w:tc>
        <w:tc>
          <w:tcPr>
            <w:tcW w:w="1091" w:type="dxa"/>
            <w:vAlign w:val="center"/>
          </w:tcPr>
          <w:p w14:paraId="43C610E6" w14:textId="4ECC7BCF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255,4</w:t>
            </w:r>
          </w:p>
        </w:tc>
        <w:tc>
          <w:tcPr>
            <w:tcW w:w="1177" w:type="dxa"/>
            <w:vAlign w:val="center"/>
          </w:tcPr>
          <w:p w14:paraId="208320DF" w14:textId="18C1584E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31,9</w:t>
            </w:r>
          </w:p>
        </w:tc>
      </w:tr>
      <w:tr w:rsidR="00812E3F" w:rsidRPr="00060C1F" w14:paraId="3142B45C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0BDF70F2" w14:textId="77777777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ośrodki kolonijne</w:t>
            </w:r>
          </w:p>
        </w:tc>
        <w:tc>
          <w:tcPr>
            <w:tcW w:w="1417" w:type="dxa"/>
            <w:vAlign w:val="center"/>
          </w:tcPr>
          <w:p w14:paraId="15FC9928" w14:textId="6A882950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63,4</w:t>
            </w:r>
          </w:p>
        </w:tc>
        <w:tc>
          <w:tcPr>
            <w:tcW w:w="1104" w:type="dxa"/>
            <w:vAlign w:val="center"/>
          </w:tcPr>
          <w:p w14:paraId="168C5193" w14:textId="6ACF1D68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151" w:type="dxa"/>
            <w:vAlign w:val="center"/>
          </w:tcPr>
          <w:p w14:paraId="2022372A" w14:textId="19D94562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434,0</w:t>
            </w:r>
          </w:p>
        </w:tc>
        <w:tc>
          <w:tcPr>
            <w:tcW w:w="1091" w:type="dxa"/>
            <w:vAlign w:val="center"/>
          </w:tcPr>
          <w:p w14:paraId="5BAB1A07" w14:textId="3664B099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177" w:type="dxa"/>
            <w:vAlign w:val="center"/>
          </w:tcPr>
          <w:p w14:paraId="4E125B3B" w14:textId="208228F8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32,5</w:t>
            </w:r>
          </w:p>
        </w:tc>
      </w:tr>
      <w:tr w:rsidR="00812E3F" w:rsidRPr="00060C1F" w14:paraId="38032686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670E03AA" w14:textId="77777777" w:rsidR="00812E3F" w:rsidRPr="00060C1F" w:rsidRDefault="00812E3F" w:rsidP="00E93B66">
            <w:pPr>
              <w:spacing w:before="0" w:after="0" w:line="276" w:lineRule="auto"/>
              <w:ind w:left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ośrodki szkoleniowo-wypoczynkowe</w:t>
            </w:r>
          </w:p>
        </w:tc>
        <w:tc>
          <w:tcPr>
            <w:tcW w:w="1417" w:type="dxa"/>
            <w:vAlign w:val="center"/>
          </w:tcPr>
          <w:p w14:paraId="1FAF6D39" w14:textId="5D988C3B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544,4</w:t>
            </w:r>
          </w:p>
        </w:tc>
        <w:tc>
          <w:tcPr>
            <w:tcW w:w="1104" w:type="dxa"/>
            <w:vAlign w:val="center"/>
          </w:tcPr>
          <w:p w14:paraId="27FDDCBB" w14:textId="39D3AE70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151" w:type="dxa"/>
            <w:vAlign w:val="center"/>
          </w:tcPr>
          <w:p w14:paraId="5109AE2D" w14:textId="08C0FB89" w:rsidR="00812E3F" w:rsidRPr="003A4D3B" w:rsidRDefault="00B128D2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D27B25">
              <w:rPr>
                <w:rFonts w:cs="Arial"/>
                <w:sz w:val="16"/>
                <w:szCs w:val="16"/>
              </w:rPr>
              <w:t xml:space="preserve"> </w:t>
            </w:r>
            <w:r w:rsidR="00812E3F">
              <w:rPr>
                <w:rFonts w:cs="Arial"/>
                <w:sz w:val="16"/>
                <w:szCs w:val="16"/>
              </w:rPr>
              <w:t>155,5</w:t>
            </w:r>
          </w:p>
        </w:tc>
        <w:tc>
          <w:tcPr>
            <w:tcW w:w="1091" w:type="dxa"/>
            <w:vAlign w:val="center"/>
          </w:tcPr>
          <w:p w14:paraId="7B6BCFAF" w14:textId="18475865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1177" w:type="dxa"/>
            <w:vAlign w:val="center"/>
          </w:tcPr>
          <w:p w14:paraId="720B5685" w14:textId="7E7C44EA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</w:tr>
      <w:tr w:rsidR="00812E3F" w:rsidRPr="00060C1F" w14:paraId="4E5140CB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6BE9C668" w14:textId="7487E55D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domy pracy twórczej</w:t>
            </w:r>
          </w:p>
        </w:tc>
        <w:tc>
          <w:tcPr>
            <w:tcW w:w="1417" w:type="dxa"/>
            <w:vAlign w:val="center"/>
          </w:tcPr>
          <w:p w14:paraId="026D7AEC" w14:textId="64DCBCB5" w:rsidR="00812E3F" w:rsidRPr="003A4D3B" w:rsidRDefault="00812E3F" w:rsidP="00E93B66">
            <w:pPr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1104" w:type="dxa"/>
            <w:vAlign w:val="center"/>
          </w:tcPr>
          <w:p w14:paraId="3D115C04" w14:textId="586F1F2A" w:rsidR="00812E3F" w:rsidRPr="003A4D3B" w:rsidRDefault="00812E3F" w:rsidP="00E93B66">
            <w:pPr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151" w:type="dxa"/>
            <w:vAlign w:val="center"/>
          </w:tcPr>
          <w:p w14:paraId="5E03ECB5" w14:textId="6711FCCD" w:rsidR="00812E3F" w:rsidRPr="003A4D3B" w:rsidRDefault="00812E3F" w:rsidP="00E93B66">
            <w:pPr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1091" w:type="dxa"/>
            <w:vAlign w:val="center"/>
          </w:tcPr>
          <w:p w14:paraId="579CB1C5" w14:textId="2C39386A" w:rsidR="00812E3F" w:rsidRPr="003A4D3B" w:rsidRDefault="00812E3F" w:rsidP="00E93B66">
            <w:pPr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177" w:type="dxa"/>
            <w:vAlign w:val="center"/>
          </w:tcPr>
          <w:p w14:paraId="315CC07D" w14:textId="74A0EF91" w:rsidR="00812E3F" w:rsidRPr="003A4D3B" w:rsidRDefault="00812E3F" w:rsidP="00E93B66">
            <w:pPr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17,3</w:t>
            </w:r>
          </w:p>
        </w:tc>
      </w:tr>
      <w:tr w:rsidR="00812E3F" w:rsidRPr="00060C1F" w14:paraId="34338F27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0195F597" w14:textId="77777777" w:rsidR="00812E3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 xml:space="preserve">zespoły domków </w:t>
            </w:r>
          </w:p>
          <w:p w14:paraId="1E2F8D3B" w14:textId="70FB5926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turystycznych</w:t>
            </w:r>
          </w:p>
        </w:tc>
        <w:tc>
          <w:tcPr>
            <w:tcW w:w="1417" w:type="dxa"/>
            <w:vAlign w:val="center"/>
          </w:tcPr>
          <w:p w14:paraId="2149CFFA" w14:textId="4F8201BA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310,6</w:t>
            </w:r>
          </w:p>
        </w:tc>
        <w:tc>
          <w:tcPr>
            <w:tcW w:w="1104" w:type="dxa"/>
            <w:vAlign w:val="center"/>
          </w:tcPr>
          <w:p w14:paraId="27BC5E7F" w14:textId="2C8F1BE9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151" w:type="dxa"/>
            <w:vAlign w:val="center"/>
          </w:tcPr>
          <w:p w14:paraId="0081FC37" w14:textId="2F2ABFE2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303,4</w:t>
            </w:r>
          </w:p>
        </w:tc>
        <w:tc>
          <w:tcPr>
            <w:tcW w:w="1091" w:type="dxa"/>
            <w:vAlign w:val="center"/>
          </w:tcPr>
          <w:p w14:paraId="15B587CD" w14:textId="4B3AF5B4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1177" w:type="dxa"/>
            <w:vAlign w:val="center"/>
          </w:tcPr>
          <w:p w14:paraId="70277154" w14:textId="46218090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</w:tr>
      <w:tr w:rsidR="00812E3F" w:rsidRPr="00060C1F" w14:paraId="654EE88A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39078F21" w14:textId="3AE15B4B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kempingi</w:t>
            </w:r>
          </w:p>
        </w:tc>
        <w:tc>
          <w:tcPr>
            <w:tcW w:w="1417" w:type="dxa"/>
            <w:vAlign w:val="center"/>
          </w:tcPr>
          <w:p w14:paraId="720AB529" w14:textId="5C3ADC6B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216,8</w:t>
            </w:r>
          </w:p>
        </w:tc>
        <w:tc>
          <w:tcPr>
            <w:tcW w:w="1104" w:type="dxa"/>
            <w:vAlign w:val="center"/>
          </w:tcPr>
          <w:p w14:paraId="1FD4CD5F" w14:textId="45051D8D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38,3</w:t>
            </w:r>
          </w:p>
        </w:tc>
        <w:tc>
          <w:tcPr>
            <w:tcW w:w="1151" w:type="dxa"/>
            <w:vAlign w:val="center"/>
          </w:tcPr>
          <w:p w14:paraId="41D78982" w14:textId="1BA050CA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692,0</w:t>
            </w:r>
          </w:p>
        </w:tc>
        <w:tc>
          <w:tcPr>
            <w:tcW w:w="1091" w:type="dxa"/>
            <w:vAlign w:val="center"/>
          </w:tcPr>
          <w:p w14:paraId="04C30B75" w14:textId="18CD5779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1177" w:type="dxa"/>
            <w:vAlign w:val="center"/>
          </w:tcPr>
          <w:p w14:paraId="499B4911" w14:textId="060C90DC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</w:tr>
      <w:tr w:rsidR="00812E3F" w:rsidRPr="00060C1F" w14:paraId="597A19EC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1F3BEE65" w14:textId="72781DB1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pola biwakowe</w:t>
            </w:r>
          </w:p>
        </w:tc>
        <w:tc>
          <w:tcPr>
            <w:tcW w:w="1417" w:type="dxa"/>
            <w:vAlign w:val="center"/>
          </w:tcPr>
          <w:p w14:paraId="5935609F" w14:textId="38C683C7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104" w:type="dxa"/>
            <w:vAlign w:val="center"/>
          </w:tcPr>
          <w:p w14:paraId="6FC89BFC" w14:textId="2EF33DEC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1151" w:type="dxa"/>
            <w:vAlign w:val="center"/>
          </w:tcPr>
          <w:p w14:paraId="7E1505C8" w14:textId="1470A022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283,1</w:t>
            </w:r>
          </w:p>
        </w:tc>
        <w:tc>
          <w:tcPr>
            <w:tcW w:w="1091" w:type="dxa"/>
            <w:vAlign w:val="center"/>
          </w:tcPr>
          <w:p w14:paraId="078BD7F3" w14:textId="29CB593D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23,6</w:t>
            </w:r>
          </w:p>
        </w:tc>
        <w:tc>
          <w:tcPr>
            <w:tcW w:w="1177" w:type="dxa"/>
            <w:vAlign w:val="center"/>
          </w:tcPr>
          <w:p w14:paraId="1AE8365C" w14:textId="0A67635A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17,1</w:t>
            </w:r>
          </w:p>
        </w:tc>
      </w:tr>
      <w:tr w:rsidR="00812E3F" w:rsidRPr="00060C1F" w14:paraId="58759446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3C415CE9" w14:textId="0517FA27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hostele</w:t>
            </w:r>
          </w:p>
        </w:tc>
        <w:tc>
          <w:tcPr>
            <w:tcW w:w="1417" w:type="dxa"/>
            <w:vAlign w:val="center"/>
          </w:tcPr>
          <w:p w14:paraId="329618E2" w14:textId="357E77B0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350,0</w:t>
            </w:r>
          </w:p>
        </w:tc>
        <w:tc>
          <w:tcPr>
            <w:tcW w:w="1104" w:type="dxa"/>
            <w:vAlign w:val="center"/>
          </w:tcPr>
          <w:p w14:paraId="43455F75" w14:textId="71998CE0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1151" w:type="dxa"/>
            <w:vAlign w:val="center"/>
          </w:tcPr>
          <w:p w14:paraId="576BDEAC" w14:textId="66E613DB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987,4</w:t>
            </w:r>
          </w:p>
        </w:tc>
        <w:tc>
          <w:tcPr>
            <w:tcW w:w="1091" w:type="dxa"/>
            <w:vAlign w:val="center"/>
          </w:tcPr>
          <w:p w14:paraId="604A5E26" w14:textId="177EB0AF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328,7</w:t>
            </w:r>
          </w:p>
        </w:tc>
        <w:tc>
          <w:tcPr>
            <w:tcW w:w="1177" w:type="dxa"/>
            <w:vAlign w:val="center"/>
          </w:tcPr>
          <w:p w14:paraId="200AC6B3" w14:textId="0BBA5706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30,7</w:t>
            </w:r>
          </w:p>
        </w:tc>
      </w:tr>
      <w:tr w:rsidR="00812E3F" w:rsidRPr="00060C1F" w14:paraId="1602B221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31C613B4" w14:textId="03E45E8C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zakłady uzdrowiskowe</w:t>
            </w:r>
          </w:p>
        </w:tc>
        <w:tc>
          <w:tcPr>
            <w:tcW w:w="1417" w:type="dxa"/>
            <w:vAlign w:val="center"/>
          </w:tcPr>
          <w:p w14:paraId="16EEA4CE" w14:textId="26ABC7CE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466,0</w:t>
            </w:r>
          </w:p>
        </w:tc>
        <w:tc>
          <w:tcPr>
            <w:tcW w:w="1104" w:type="dxa"/>
            <w:vAlign w:val="center"/>
          </w:tcPr>
          <w:p w14:paraId="5C352017" w14:textId="1D17AD0F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1151" w:type="dxa"/>
            <w:vAlign w:val="center"/>
          </w:tcPr>
          <w:p w14:paraId="7D1D0777" w14:textId="16101E17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306,8</w:t>
            </w:r>
          </w:p>
        </w:tc>
        <w:tc>
          <w:tcPr>
            <w:tcW w:w="1091" w:type="dxa"/>
            <w:vAlign w:val="center"/>
          </w:tcPr>
          <w:p w14:paraId="5DB45CC3" w14:textId="55CDD731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186,5</w:t>
            </w:r>
          </w:p>
        </w:tc>
        <w:tc>
          <w:tcPr>
            <w:tcW w:w="1177" w:type="dxa"/>
            <w:vAlign w:val="center"/>
          </w:tcPr>
          <w:p w14:paraId="6B577A7B" w14:textId="31CEED98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54,5</w:t>
            </w:r>
          </w:p>
        </w:tc>
      </w:tr>
      <w:tr w:rsidR="00812E3F" w:rsidRPr="00060C1F" w14:paraId="046E1D69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00784FC5" w14:textId="6B0BD30F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pokoje gościnne</w:t>
            </w:r>
          </w:p>
        </w:tc>
        <w:tc>
          <w:tcPr>
            <w:tcW w:w="1417" w:type="dxa"/>
            <w:vAlign w:val="center"/>
          </w:tcPr>
          <w:p w14:paraId="2298D963" w14:textId="7263799F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628,6</w:t>
            </w:r>
          </w:p>
        </w:tc>
        <w:tc>
          <w:tcPr>
            <w:tcW w:w="1104" w:type="dxa"/>
            <w:vAlign w:val="center"/>
          </w:tcPr>
          <w:p w14:paraId="5CD873DF" w14:textId="747C12AF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34,6</w:t>
            </w:r>
          </w:p>
        </w:tc>
        <w:tc>
          <w:tcPr>
            <w:tcW w:w="1151" w:type="dxa"/>
            <w:vAlign w:val="center"/>
          </w:tcPr>
          <w:p w14:paraId="76E20D3C" w14:textId="035F1BCC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345,9</w:t>
            </w:r>
          </w:p>
        </w:tc>
        <w:tc>
          <w:tcPr>
            <w:tcW w:w="1091" w:type="dxa"/>
            <w:vAlign w:val="center"/>
          </w:tcPr>
          <w:p w14:paraId="5922A970" w14:textId="44B71A7B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167,5</w:t>
            </w:r>
          </w:p>
        </w:tc>
        <w:tc>
          <w:tcPr>
            <w:tcW w:w="1177" w:type="dxa"/>
            <w:vAlign w:val="center"/>
          </w:tcPr>
          <w:p w14:paraId="21CB043B" w14:textId="1F96F5B6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</w:tr>
      <w:tr w:rsidR="00812E3F" w:rsidRPr="00060C1F" w14:paraId="440BE939" w14:textId="77777777" w:rsidTr="00E93B66">
        <w:trPr>
          <w:trHeight w:val="340"/>
        </w:trPr>
        <w:tc>
          <w:tcPr>
            <w:tcW w:w="2127" w:type="dxa"/>
            <w:vAlign w:val="center"/>
          </w:tcPr>
          <w:p w14:paraId="0F6AEDAF" w14:textId="3FACDB1D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kwatery agroturystyczne</w:t>
            </w:r>
          </w:p>
        </w:tc>
        <w:tc>
          <w:tcPr>
            <w:tcW w:w="1417" w:type="dxa"/>
            <w:vAlign w:val="center"/>
          </w:tcPr>
          <w:p w14:paraId="142D1051" w14:textId="752B7230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104" w:type="dxa"/>
            <w:vAlign w:val="center"/>
          </w:tcPr>
          <w:p w14:paraId="1FD7C0AE" w14:textId="0DFF973F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1151" w:type="dxa"/>
            <w:vAlign w:val="center"/>
          </w:tcPr>
          <w:p w14:paraId="3307911A" w14:textId="15A638F3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400,0</w:t>
            </w:r>
          </w:p>
        </w:tc>
        <w:tc>
          <w:tcPr>
            <w:tcW w:w="1091" w:type="dxa"/>
            <w:vAlign w:val="center"/>
          </w:tcPr>
          <w:p w14:paraId="44566DA2" w14:textId="479EC276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26,8</w:t>
            </w:r>
          </w:p>
        </w:tc>
        <w:tc>
          <w:tcPr>
            <w:tcW w:w="1177" w:type="dxa"/>
            <w:vAlign w:val="center"/>
          </w:tcPr>
          <w:p w14:paraId="42B8BBDD" w14:textId="2EF8ECC7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14,2</w:t>
            </w:r>
          </w:p>
        </w:tc>
      </w:tr>
      <w:tr w:rsidR="00812E3F" w:rsidRPr="00060C1F" w14:paraId="00F3ECE2" w14:textId="77777777" w:rsidTr="00E93B66">
        <w:trPr>
          <w:trHeight w:val="20"/>
        </w:trPr>
        <w:tc>
          <w:tcPr>
            <w:tcW w:w="2127" w:type="dxa"/>
            <w:vAlign w:val="center"/>
          </w:tcPr>
          <w:p w14:paraId="759808F4" w14:textId="77777777" w:rsidR="00812E3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 xml:space="preserve">pozostałe </w:t>
            </w:r>
          </w:p>
          <w:p w14:paraId="17FF04AE" w14:textId="649C71A6" w:rsidR="00812E3F" w:rsidRPr="00060C1F" w:rsidRDefault="00812E3F" w:rsidP="00E93B66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niesklasyfikowane</w:t>
            </w:r>
          </w:p>
        </w:tc>
        <w:tc>
          <w:tcPr>
            <w:tcW w:w="1417" w:type="dxa"/>
            <w:vAlign w:val="center"/>
          </w:tcPr>
          <w:p w14:paraId="2D6339F0" w14:textId="0812F132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394,1</w:t>
            </w:r>
          </w:p>
        </w:tc>
        <w:tc>
          <w:tcPr>
            <w:tcW w:w="1104" w:type="dxa"/>
            <w:vAlign w:val="center"/>
          </w:tcPr>
          <w:p w14:paraId="52B284E7" w14:textId="11D85367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37,1</w:t>
            </w:r>
          </w:p>
        </w:tc>
        <w:tc>
          <w:tcPr>
            <w:tcW w:w="1151" w:type="dxa"/>
            <w:vAlign w:val="center"/>
          </w:tcPr>
          <w:p w14:paraId="25A16E28" w14:textId="72BA0080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128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621,0</w:t>
            </w:r>
          </w:p>
        </w:tc>
        <w:tc>
          <w:tcPr>
            <w:tcW w:w="1091" w:type="dxa"/>
            <w:vAlign w:val="center"/>
          </w:tcPr>
          <w:p w14:paraId="3D0BBF03" w14:textId="36796BBA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326,6</w:t>
            </w:r>
          </w:p>
        </w:tc>
        <w:tc>
          <w:tcPr>
            <w:tcW w:w="1177" w:type="dxa"/>
            <w:vAlign w:val="center"/>
          </w:tcPr>
          <w:p w14:paraId="06AB9EB3" w14:textId="434FDEB4" w:rsidR="00812E3F" w:rsidRPr="003A4D3B" w:rsidRDefault="00812E3F" w:rsidP="00E93B66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</w:tr>
    </w:tbl>
    <w:p w14:paraId="7EFF6A1F" w14:textId="77777777" w:rsidR="00782D55" w:rsidRDefault="00782D55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16BF1B16" w14:textId="4CF84F57" w:rsidR="005D1C11" w:rsidRDefault="005D1C11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35A951BF" w14:textId="77777777" w:rsidR="007414F4" w:rsidRDefault="007414F4" w:rsidP="007414F4">
      <w:pPr>
        <w:spacing w:after="0"/>
        <w:jc w:val="both"/>
        <w:rPr>
          <w:b/>
          <w:noProof/>
          <w:spacing w:val="-2"/>
          <w:szCs w:val="19"/>
        </w:rPr>
      </w:pPr>
    </w:p>
    <w:p w14:paraId="4C2EFE4B" w14:textId="3C4B0BF8" w:rsidR="007414F4" w:rsidRPr="0089235F" w:rsidRDefault="002F5E1A" w:rsidP="0089235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  <w:r w:rsidRPr="007414F4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6629E5C6" wp14:editId="49956CB1">
                <wp:simplePos x="0" y="0"/>
                <wp:positionH relativeFrom="page">
                  <wp:posOffset>5692775</wp:posOffset>
                </wp:positionH>
                <wp:positionV relativeFrom="paragraph">
                  <wp:posOffset>101600</wp:posOffset>
                </wp:positionV>
                <wp:extent cx="1725295" cy="1031240"/>
                <wp:effectExtent l="0" t="0" r="0" b="0"/>
                <wp:wrapTight wrapText="bothSides">
                  <wp:wrapPolygon edited="0">
                    <wp:start x="715" y="0"/>
                    <wp:lineTo x="715" y="21148"/>
                    <wp:lineTo x="20749" y="21148"/>
                    <wp:lineTo x="20749" y="0"/>
                    <wp:lineTo x="715" y="0"/>
                  </wp:wrapPolygon>
                </wp:wrapTight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7DDA" w14:textId="58D17BC5" w:rsidR="00200DB5" w:rsidRPr="00D616D2" w:rsidRDefault="00200DB5" w:rsidP="007414F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60C1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Najwyższy stopień wykorzystania miejsc noclegowych odnotowano w zakładach uzdrowiskowych –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54,5</w:t>
                            </w:r>
                            <w:r w:rsidRPr="00060C1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9E5C6" id="_x0000_t202" coordsize="21600,21600" o:spt="202" path="m,l,21600r21600,l21600,xe">
                <v:stroke joinstyle="miter"/>
                <v:path gradientshapeok="t" o:connecttype="rect"/>
              </v:shapetype>
              <v:shape id="Pole tekstowe 44" o:spid="_x0000_s1031" type="#_x0000_t202" style="position:absolute;margin-left:448.25pt;margin-top:8pt;width:135.85pt;height:81.2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" filled="f" stroked="f">
                <v:textbox>
                  <w:txbxContent>
                    <w:p w14:paraId="66FE7DDA" w14:textId="58D17BC5" w:rsidR="00200DB5" w:rsidRPr="00D616D2" w:rsidRDefault="00200DB5" w:rsidP="007414F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60C1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Najwyższy stopień wykorzystania miejsc noclegowych odnotowano w zakładach uzdrowiskowych –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54,5</w:t>
                      </w:r>
                      <w:r w:rsidRPr="00060C1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414F4" w:rsidRPr="0089235F"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  <w:t>Stopień wykorzystania miejsc noclegowych</w:t>
      </w:r>
    </w:p>
    <w:p w14:paraId="7B192DCC" w14:textId="62A2567B" w:rsidR="00E93B66" w:rsidRDefault="00637176" w:rsidP="002F5E1A">
      <w:pPr>
        <w:spacing w:after="0"/>
      </w:pPr>
      <w:r w:rsidRPr="00637176">
        <w:t>W 20</w:t>
      </w:r>
      <w:r w:rsidR="00766EC6">
        <w:t>20</w:t>
      </w:r>
      <w:r w:rsidRPr="00637176">
        <w:t xml:space="preserve"> r. stopień wykorzystania miejsc noclegowych w </w:t>
      </w:r>
      <w:r>
        <w:t>turystycznych obiektach noclego</w:t>
      </w:r>
      <w:r w:rsidR="00FA0306">
        <w:t xml:space="preserve">wych wyniósł </w:t>
      </w:r>
      <w:r w:rsidR="00766EC6">
        <w:t>26,8</w:t>
      </w:r>
      <w:r w:rsidR="00FA0306">
        <w:t>% (</w:t>
      </w:r>
      <w:r w:rsidRPr="00637176">
        <w:t>w 201</w:t>
      </w:r>
      <w:r w:rsidR="00766EC6">
        <w:t>9</w:t>
      </w:r>
      <w:r w:rsidRPr="00637176">
        <w:t xml:space="preserve"> r. – 40,</w:t>
      </w:r>
      <w:r w:rsidR="00766EC6">
        <w:t>6</w:t>
      </w:r>
      <w:r w:rsidRPr="00F47133">
        <w:t>%). Najwyższ</w:t>
      </w:r>
      <w:r w:rsidR="0008189F">
        <w:t>e</w:t>
      </w:r>
      <w:r w:rsidRPr="00F47133">
        <w:t xml:space="preserve"> wskaźnik</w:t>
      </w:r>
      <w:r w:rsidR="0008189F">
        <w:t>i</w:t>
      </w:r>
      <w:r w:rsidRPr="00F47133">
        <w:t xml:space="preserve"> odnotowano w miesiącach letnich: w lipcu – </w:t>
      </w:r>
      <w:r w:rsidR="00F47133" w:rsidRPr="003638E4">
        <w:t>38,3</w:t>
      </w:r>
      <w:r w:rsidRPr="003638E4">
        <w:t xml:space="preserve">% i w sierpniu – </w:t>
      </w:r>
      <w:r w:rsidR="00F47133" w:rsidRPr="003638E4">
        <w:t>44,5</w:t>
      </w:r>
      <w:r w:rsidRPr="003638E4">
        <w:t>%</w:t>
      </w:r>
      <w:r w:rsidR="00EA5125" w:rsidRPr="003638E4">
        <w:t>,</w:t>
      </w:r>
      <w:r w:rsidR="00EA5125">
        <w:t xml:space="preserve"> </w:t>
      </w:r>
      <w:r w:rsidR="00041BEC">
        <w:t xml:space="preserve">jednak </w:t>
      </w:r>
      <w:r w:rsidR="00EA5125">
        <w:t xml:space="preserve">w </w:t>
      </w:r>
      <w:r w:rsidR="00041BEC">
        <w:t>porównaniu</w:t>
      </w:r>
      <w:r w:rsidR="00EA5125">
        <w:t xml:space="preserve"> do roku poprzedniego był</w:t>
      </w:r>
      <w:r w:rsidR="0008189F">
        <w:t>y</w:t>
      </w:r>
      <w:r w:rsidR="00041BEC">
        <w:t xml:space="preserve"> one</w:t>
      </w:r>
      <w:r w:rsidR="00EA5125">
        <w:t xml:space="preserve"> niższ</w:t>
      </w:r>
      <w:r w:rsidR="0008189F">
        <w:t>e</w:t>
      </w:r>
      <w:r w:rsidR="00EA5125">
        <w:t xml:space="preserve"> </w:t>
      </w:r>
      <w:r w:rsidR="003638E4">
        <w:t xml:space="preserve">odpowiednio </w:t>
      </w:r>
      <w:r w:rsidR="00EA5125">
        <w:t>o</w:t>
      </w:r>
      <w:r w:rsidR="003638E4">
        <w:t xml:space="preserve"> 13,5 p. proc. i 8,7 p. proc.</w:t>
      </w:r>
    </w:p>
    <w:p w14:paraId="79D37965" w14:textId="085AA92C" w:rsidR="00FA071D" w:rsidRPr="00FA071D" w:rsidRDefault="000646AA" w:rsidP="00FA071D">
      <w:pPr>
        <w:pStyle w:val="tytuwykresu"/>
        <w:spacing w:after="24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60640" behindDoc="0" locked="0" layoutInCell="1" allowOverlap="1" wp14:anchorId="179D9EB5" wp14:editId="358E06E1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4885055" cy="2268855"/>
            <wp:effectExtent l="0" t="0" r="0" b="0"/>
            <wp:wrapTopAndBottom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4F4" w:rsidRPr="00A77021">
        <w:rPr>
          <w:shd w:val="clear" w:color="auto" w:fill="FFFFFF"/>
        </w:rPr>
        <w:t>Wykres </w:t>
      </w:r>
      <w:r w:rsidR="00C74D24" w:rsidRPr="00A77021">
        <w:rPr>
          <w:shd w:val="clear" w:color="auto" w:fill="FFFFFF"/>
        </w:rPr>
        <w:t xml:space="preserve"> </w:t>
      </w:r>
      <w:r w:rsidR="004C65C2" w:rsidRPr="00A77021">
        <w:rPr>
          <w:shd w:val="clear" w:color="auto" w:fill="FFFFFF"/>
        </w:rPr>
        <w:t>3</w:t>
      </w:r>
      <w:r w:rsidR="00C74D24" w:rsidRPr="00A77021">
        <w:rPr>
          <w:shd w:val="clear" w:color="auto" w:fill="FFFFFF"/>
        </w:rPr>
        <w:t>.</w:t>
      </w:r>
      <w:r w:rsidR="007414F4" w:rsidRPr="00A77021">
        <w:rPr>
          <w:shd w:val="clear" w:color="auto" w:fill="FFFFFF"/>
        </w:rPr>
        <w:t> Stopień wy</w:t>
      </w:r>
      <w:r w:rsidR="00EE3297">
        <w:rPr>
          <w:shd w:val="clear" w:color="auto" w:fill="FFFFFF"/>
        </w:rPr>
        <w:t>korzystania miejsc noclegowych</w:t>
      </w:r>
      <w:r w:rsidR="006F0BF3">
        <w:rPr>
          <w:shd w:val="clear" w:color="auto" w:fill="FFFFFF"/>
        </w:rPr>
        <w:t xml:space="preserve"> według miesięcy</w:t>
      </w:r>
    </w:p>
    <w:p w14:paraId="5EC0749C" w14:textId="17B0C0BE" w:rsidR="00E93B66" w:rsidRPr="00E93B66" w:rsidRDefault="00E93B66" w:rsidP="00E93B66">
      <w:pPr>
        <w:spacing w:after="0"/>
      </w:pPr>
      <w:r w:rsidRPr="00EA5125">
        <w:t>Podobnie jak w roku poprzednim w największym stopniu wykorzystane były miejsca noclegowe w zakładach uzdrowiskowych (54,5%), ośrodkach kolonijnych (32,5%), ośrodkach wczasowych (31,9</w:t>
      </w:r>
      <w:r w:rsidR="001B311B">
        <w:t>%</w:t>
      </w:r>
      <w:bookmarkStart w:id="0" w:name="_GoBack"/>
      <w:bookmarkEnd w:id="0"/>
      <w:r w:rsidRPr="00EA5125">
        <w:t>) oraz hostelach (30,7%).</w:t>
      </w:r>
      <w:r>
        <w:t xml:space="preserve"> </w:t>
      </w:r>
      <w:r w:rsidRPr="002F5E1A">
        <w:t>Wśród województw najwyższy stopień wykorzystania miejsc noclegowych odnotowano w województwach: zachodniopomorskim (</w:t>
      </w:r>
      <w:r>
        <w:t>37,8</w:t>
      </w:r>
      <w:r w:rsidRPr="002F5E1A">
        <w:t xml:space="preserve">%), </w:t>
      </w:r>
      <w:r>
        <w:t>pomorskim (31,7%) oraz k</w:t>
      </w:r>
      <w:r w:rsidRPr="002F5E1A">
        <w:t>ujaws</w:t>
      </w:r>
      <w:r>
        <w:t>ko-pomorskim (29,9%),</w:t>
      </w:r>
      <w:r w:rsidRPr="002F5E1A">
        <w:t xml:space="preserve"> zaś najniższ</w:t>
      </w:r>
      <w:r>
        <w:t>y</w:t>
      </w:r>
      <w:r w:rsidRPr="002F5E1A">
        <w:t xml:space="preserve"> w </w:t>
      </w:r>
      <w:r>
        <w:t>województwie wielkopolskim (20,4%).</w:t>
      </w:r>
    </w:p>
    <w:p w14:paraId="24C2A8DB" w14:textId="77777777" w:rsidR="00E93B66" w:rsidRPr="00A77021" w:rsidRDefault="00E93B66" w:rsidP="00E93B66">
      <w:pPr>
        <w:spacing w:after="0"/>
        <w:jc w:val="both"/>
        <w:rPr>
          <w:b/>
          <w:spacing w:val="-2"/>
          <w:sz w:val="18"/>
          <w:shd w:val="clear" w:color="auto" w:fill="FFFFFF"/>
        </w:rPr>
      </w:pPr>
      <w:r w:rsidRPr="00A7702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7D387CC" wp14:editId="368E7453">
                <wp:simplePos x="0" y="0"/>
                <wp:positionH relativeFrom="page">
                  <wp:posOffset>5730240</wp:posOffset>
                </wp:positionH>
                <wp:positionV relativeFrom="paragraph">
                  <wp:posOffset>2333625</wp:posOffset>
                </wp:positionV>
                <wp:extent cx="1725295" cy="990600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F1B9A" w14:textId="3EBE9D16" w:rsidR="00E93B66" w:rsidRPr="007414F4" w:rsidRDefault="00E93B66" w:rsidP="00E93B6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414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 w:rsidRPr="007414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najwięcej noclegów udzielono w województwach: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zachodniopomorskim i małopolskim, odpowiednio 9,9</w:t>
                            </w:r>
                            <w:r w:rsidR="00041BE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5C635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i 6,8 mln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87CC" id="Pole tekstowe 11" o:spid="_x0000_s1031" type="#_x0000_t202" style="position:absolute;left:0;text-align:left;margin-left:451.2pt;margin-top:183.75pt;width:135.85pt;height:78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" filled="f" stroked="f">
                <v:textbox>
                  <w:txbxContent>
                    <w:p w14:paraId="3CAF1B9A" w14:textId="3EBE9D16" w:rsidR="00E93B66" w:rsidRPr="007414F4" w:rsidRDefault="00E93B66" w:rsidP="00E93B6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414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 w:rsidRPr="007414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najwięcej noclegów udzielono w województwach: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zachodniopomorskim i małopolskim, odpowiednio 9,9</w:t>
                      </w:r>
                      <w:r w:rsidR="00041BE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5C635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i 6,8 mln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spacing w:val="-2"/>
          <w:sz w:val="18"/>
          <w:shd w:val="clear" w:color="auto" w:fill="FFFFFF"/>
        </w:rPr>
        <w:t xml:space="preserve">Tablica 2. </w:t>
      </w:r>
      <w:r w:rsidRPr="00A77021">
        <w:rPr>
          <w:b/>
          <w:spacing w:val="-2"/>
          <w:sz w:val="18"/>
          <w:shd w:val="clear" w:color="auto" w:fill="FFFFFF"/>
        </w:rPr>
        <w:t xml:space="preserve">Wykorzystanie turystycznych obiektów noclegowych według województw </w:t>
      </w:r>
      <w:r>
        <w:rPr>
          <w:b/>
          <w:spacing w:val="-2"/>
          <w:sz w:val="18"/>
          <w:shd w:val="clear" w:color="auto" w:fill="FFFFFF"/>
        </w:rPr>
        <w:t xml:space="preserve">w </w:t>
      </w:r>
      <w:r w:rsidRPr="00A77021">
        <w:rPr>
          <w:b/>
          <w:spacing w:val="-2"/>
          <w:sz w:val="18"/>
          <w:shd w:val="clear" w:color="auto" w:fill="FFFFFF"/>
        </w:rPr>
        <w:t>20</w:t>
      </w:r>
      <w:r>
        <w:rPr>
          <w:b/>
          <w:spacing w:val="-2"/>
          <w:sz w:val="18"/>
          <w:shd w:val="clear" w:color="auto" w:fill="FFFFFF"/>
        </w:rPr>
        <w:t>20</w:t>
      </w:r>
      <w:r w:rsidRPr="00A77021">
        <w:rPr>
          <w:b/>
          <w:spacing w:val="-2"/>
          <w:sz w:val="18"/>
          <w:shd w:val="clear" w:color="auto" w:fill="FFFFFF"/>
        </w:rPr>
        <w:t xml:space="preserve"> r.</w:t>
      </w:r>
    </w:p>
    <w:tbl>
      <w:tblPr>
        <w:tblStyle w:val="Siatkatabelijasna2"/>
        <w:tblpPr w:leftFromText="141" w:rightFromText="141" w:vertAnchor="text" w:horzAnchor="margin" w:tblpY="154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47"/>
        <w:gridCol w:w="1401"/>
        <w:gridCol w:w="1300"/>
        <w:gridCol w:w="1151"/>
        <w:gridCol w:w="1091"/>
        <w:gridCol w:w="1177"/>
      </w:tblGrid>
      <w:tr w:rsidR="00E93B66" w:rsidRPr="007414F4" w14:paraId="07A4D1FA" w14:textId="77777777" w:rsidTr="00041BEC">
        <w:trPr>
          <w:trHeight w:val="720"/>
        </w:trPr>
        <w:tc>
          <w:tcPr>
            <w:tcW w:w="1947" w:type="dxa"/>
            <w:vMerge w:val="restart"/>
            <w:vAlign w:val="center"/>
          </w:tcPr>
          <w:p w14:paraId="5AD49F17" w14:textId="77777777" w:rsidR="00E93B66" w:rsidRPr="007414F4" w:rsidRDefault="00E93B66" w:rsidP="00041BEC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WOJEWÓDZTWA</w:t>
            </w:r>
          </w:p>
        </w:tc>
        <w:tc>
          <w:tcPr>
            <w:tcW w:w="2701" w:type="dxa"/>
            <w:gridSpan w:val="2"/>
            <w:vAlign w:val="center"/>
          </w:tcPr>
          <w:p w14:paraId="29E824C7" w14:textId="77777777" w:rsidR="00E93B66" w:rsidRPr="007414F4" w:rsidRDefault="00E93B66" w:rsidP="00041BE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Turyści korzystający z noclegów</w:t>
            </w:r>
          </w:p>
        </w:tc>
        <w:tc>
          <w:tcPr>
            <w:tcW w:w="2242" w:type="dxa"/>
            <w:gridSpan w:val="2"/>
            <w:vAlign w:val="center"/>
          </w:tcPr>
          <w:p w14:paraId="49D79D97" w14:textId="77777777" w:rsidR="00E93B66" w:rsidRPr="007414F4" w:rsidRDefault="00E93B66" w:rsidP="00041BEC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060C1F">
              <w:rPr>
                <w:color w:val="000000" w:themeColor="text1"/>
                <w:sz w:val="16"/>
                <w:szCs w:val="16"/>
              </w:rPr>
              <w:t>Udzielone noclegi</w:t>
            </w:r>
          </w:p>
        </w:tc>
        <w:tc>
          <w:tcPr>
            <w:tcW w:w="1177" w:type="dxa"/>
            <w:vMerge w:val="restart"/>
            <w:vAlign w:val="center"/>
          </w:tcPr>
          <w:p w14:paraId="6FC585A4" w14:textId="77777777" w:rsidR="00E93B66" w:rsidRPr="007414F4" w:rsidRDefault="00E93B66" w:rsidP="00041BEC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060C1F">
              <w:rPr>
                <w:color w:val="000000" w:themeColor="text1"/>
                <w:sz w:val="16"/>
                <w:szCs w:val="16"/>
              </w:rPr>
              <w:t>Stopień wykorzystania miejsc noclegowych (w</w:t>
            </w:r>
            <w:r>
              <w:rPr>
                <w:color w:val="000000" w:themeColor="text1"/>
                <w:sz w:val="16"/>
                <w:szCs w:val="16"/>
              </w:rPr>
              <w:t> </w:t>
            </w:r>
            <w:r w:rsidRPr="00060C1F">
              <w:rPr>
                <w:color w:val="000000" w:themeColor="text1"/>
                <w:sz w:val="16"/>
                <w:szCs w:val="16"/>
              </w:rPr>
              <w:t>%)</w:t>
            </w:r>
          </w:p>
        </w:tc>
      </w:tr>
      <w:tr w:rsidR="00E93B66" w:rsidRPr="007414F4" w14:paraId="2A8080FE" w14:textId="77777777" w:rsidTr="00041BEC">
        <w:trPr>
          <w:trHeight w:val="720"/>
        </w:trPr>
        <w:tc>
          <w:tcPr>
            <w:tcW w:w="1947" w:type="dxa"/>
            <w:vMerge/>
            <w:vAlign w:val="center"/>
          </w:tcPr>
          <w:p w14:paraId="59181ECA" w14:textId="77777777" w:rsidR="00E93B66" w:rsidRPr="007414F4" w:rsidRDefault="00E93B66" w:rsidP="00041BEC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401" w:type="dxa"/>
            <w:vAlign w:val="center"/>
          </w:tcPr>
          <w:p w14:paraId="0D62035A" w14:textId="77777777" w:rsidR="00E93B66" w:rsidRPr="007414F4" w:rsidRDefault="00E93B66" w:rsidP="00041BE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300" w:type="dxa"/>
            <w:vAlign w:val="center"/>
          </w:tcPr>
          <w:p w14:paraId="0427509E" w14:textId="77777777" w:rsidR="00E93B66" w:rsidRDefault="00E93B66" w:rsidP="00041BE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</w:t>
            </w: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tym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turyści</w:t>
            </w:r>
          </w:p>
          <w:p w14:paraId="734C645C" w14:textId="77777777" w:rsidR="00E93B66" w:rsidRPr="007414F4" w:rsidRDefault="00E93B66" w:rsidP="00041BE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zagraniczni</w:t>
            </w:r>
          </w:p>
        </w:tc>
        <w:tc>
          <w:tcPr>
            <w:tcW w:w="1151" w:type="dxa"/>
            <w:vAlign w:val="center"/>
          </w:tcPr>
          <w:p w14:paraId="54B308A5" w14:textId="77777777" w:rsidR="00E93B66" w:rsidRPr="007414F4" w:rsidRDefault="00E93B66" w:rsidP="00041BE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091" w:type="dxa"/>
            <w:vAlign w:val="center"/>
          </w:tcPr>
          <w:p w14:paraId="735F7915" w14:textId="77777777" w:rsidR="00E93B66" w:rsidRPr="007414F4" w:rsidRDefault="00E93B66" w:rsidP="00041BE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turystom zagranicznym</w:t>
            </w:r>
          </w:p>
        </w:tc>
        <w:tc>
          <w:tcPr>
            <w:tcW w:w="1177" w:type="dxa"/>
            <w:vMerge/>
          </w:tcPr>
          <w:p w14:paraId="30B4FDFC" w14:textId="77777777" w:rsidR="00E93B66" w:rsidRPr="007414F4" w:rsidRDefault="00E93B66" w:rsidP="00041BEC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93B66" w:rsidRPr="007414F4" w14:paraId="71F747F4" w14:textId="77777777" w:rsidTr="00041BEC">
        <w:trPr>
          <w:trHeight w:val="15"/>
        </w:trPr>
        <w:tc>
          <w:tcPr>
            <w:tcW w:w="1947" w:type="dxa"/>
            <w:vMerge/>
            <w:tcBorders>
              <w:bottom w:val="single" w:sz="12" w:space="0" w:color="212492"/>
            </w:tcBorders>
            <w:vAlign w:val="center"/>
          </w:tcPr>
          <w:p w14:paraId="1EE15EF3" w14:textId="77777777" w:rsidR="00E93B66" w:rsidRPr="007414F4" w:rsidRDefault="00E93B66" w:rsidP="00041BEC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943" w:type="dxa"/>
            <w:gridSpan w:val="4"/>
            <w:tcBorders>
              <w:bottom w:val="single" w:sz="12" w:space="0" w:color="212492"/>
            </w:tcBorders>
            <w:vAlign w:val="center"/>
          </w:tcPr>
          <w:p w14:paraId="47045F7A" w14:textId="77777777" w:rsidR="00E93B66" w:rsidRPr="007414F4" w:rsidRDefault="00E93B66" w:rsidP="00041BEC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060C1F">
              <w:rPr>
                <w:sz w:val="16"/>
                <w:szCs w:val="16"/>
              </w:rPr>
              <w:t>w tysiącach</w:t>
            </w:r>
          </w:p>
        </w:tc>
        <w:tc>
          <w:tcPr>
            <w:tcW w:w="1177" w:type="dxa"/>
            <w:vMerge/>
            <w:tcBorders>
              <w:bottom w:val="single" w:sz="12" w:space="0" w:color="212492"/>
            </w:tcBorders>
            <w:vAlign w:val="center"/>
          </w:tcPr>
          <w:p w14:paraId="0DCFA4F0" w14:textId="77777777" w:rsidR="00E93B66" w:rsidRPr="007414F4" w:rsidRDefault="00E93B66" w:rsidP="00041BEC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3B66" w:rsidRPr="007414F4" w14:paraId="69397984" w14:textId="77777777" w:rsidTr="00041BEC">
        <w:trPr>
          <w:trHeight w:val="170"/>
        </w:trPr>
        <w:tc>
          <w:tcPr>
            <w:tcW w:w="1947" w:type="dxa"/>
            <w:tcBorders>
              <w:top w:val="single" w:sz="12" w:space="0" w:color="212492"/>
              <w:right w:val="single" w:sz="4" w:space="0" w:color="auto"/>
            </w:tcBorders>
            <w:vAlign w:val="center"/>
          </w:tcPr>
          <w:p w14:paraId="36904165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6" w:after="6"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98CF1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17 879,0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0DDCD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2 263,8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A0306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51 377,2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2D944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6 623,0</w:t>
            </w:r>
          </w:p>
        </w:tc>
        <w:tc>
          <w:tcPr>
            <w:tcW w:w="1177" w:type="dxa"/>
            <w:tcBorders>
              <w:top w:val="single" w:sz="12" w:space="0" w:color="212492"/>
              <w:left w:val="single" w:sz="4" w:space="0" w:color="auto"/>
            </w:tcBorders>
            <w:vAlign w:val="center"/>
          </w:tcPr>
          <w:p w14:paraId="6185E89B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26,8</w:t>
            </w:r>
          </w:p>
        </w:tc>
      </w:tr>
      <w:tr w:rsidR="00E93B66" w:rsidRPr="007414F4" w14:paraId="365BAA45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5CF7BCC8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219DA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2 067,8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687D3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278,0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9C5E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5 515,5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C9F96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603,8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2CD30460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26,3</w:t>
            </w:r>
          </w:p>
        </w:tc>
      </w:tr>
      <w:tr w:rsidR="00E93B66" w:rsidRPr="007414F4" w14:paraId="14DAE567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759FF945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AD4F7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716,2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8B5D0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BB3D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2 371,7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2E25C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106,5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47C2BD09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29,9</w:t>
            </w:r>
          </w:p>
        </w:tc>
      </w:tr>
      <w:tr w:rsidR="00E93B66" w:rsidRPr="007414F4" w14:paraId="7F68A22A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2C9F5FCF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B554C" w14:textId="77777777" w:rsidR="00E93B66" w:rsidRPr="003A4D3B" w:rsidRDefault="00E93B66" w:rsidP="00041BEC">
            <w:pPr>
              <w:spacing w:before="6" w:after="6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628,3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4414B" w14:textId="77777777" w:rsidR="00E93B66" w:rsidRPr="003A4D3B" w:rsidRDefault="00E93B66" w:rsidP="00041BEC">
            <w:pPr>
              <w:spacing w:before="6" w:after="6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9751" w14:textId="77777777" w:rsidR="00E93B66" w:rsidRPr="003A4D3B" w:rsidRDefault="00E93B66" w:rsidP="00041BEC">
            <w:pPr>
              <w:spacing w:before="6" w:after="6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1 397,2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EB354" w14:textId="77777777" w:rsidR="00E93B66" w:rsidRPr="003A4D3B" w:rsidRDefault="00E93B66" w:rsidP="00041BEC">
            <w:pPr>
              <w:spacing w:before="6" w:after="6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65,1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50A25A22" w14:textId="77777777" w:rsidR="00E93B66" w:rsidRPr="003A4D3B" w:rsidRDefault="00E93B66" w:rsidP="00041BEC">
            <w:pPr>
              <w:spacing w:before="6" w:after="6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</w:t>
            </w:r>
          </w:p>
        </w:tc>
      </w:tr>
      <w:tr w:rsidR="00E93B66" w:rsidRPr="007414F4" w14:paraId="715CF1FB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6C2220F6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7795F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399,8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82307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A494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934,1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A7DDD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157,0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78EB2E52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</w:t>
            </w:r>
          </w:p>
        </w:tc>
      </w:tr>
      <w:tr w:rsidR="00E93B66" w:rsidRPr="007414F4" w14:paraId="16191140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15BC1436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00FFD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610,3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25BD6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64,2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158D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1 351,9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9C93F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251,7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4AEA35A6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21,9</w:t>
            </w:r>
          </w:p>
        </w:tc>
      </w:tr>
      <w:tr w:rsidR="00E93B66" w:rsidRPr="007414F4" w14:paraId="5E0D76C1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5AB785F6" w14:textId="77777777" w:rsidR="00E93B66" w:rsidRPr="007414F4" w:rsidRDefault="00E93B66" w:rsidP="00041BEC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 w:val="16"/>
                <w:szCs w:val="16"/>
              </w:rPr>
            </w:pPr>
            <w:r w:rsidRPr="007414F4"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B13AB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2 389,1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E7723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367,1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68C2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6 841,8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8BBA9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928,4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6B740C6C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25,7</w:t>
            </w:r>
          </w:p>
        </w:tc>
      </w:tr>
      <w:tr w:rsidR="00E93B66" w:rsidRPr="007414F4" w14:paraId="33B37B68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4591BD21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16DDD" w14:textId="6E7E6825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D27B25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066B7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390,6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537F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4 057,9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D17E4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872,4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271A36C2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21,3</w:t>
            </w:r>
          </w:p>
        </w:tc>
      </w:tr>
      <w:tr w:rsidR="00E93B66" w:rsidRPr="007414F4" w14:paraId="47ACF939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079210D6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CA33C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213,3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EDED5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6765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67B9C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55,2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53B0FB7E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22,2</w:t>
            </w:r>
          </w:p>
        </w:tc>
      </w:tr>
      <w:tr w:rsidR="00E93B66" w:rsidRPr="007414F4" w14:paraId="37F6974A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51E1E17D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453D2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710,3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09036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10D5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2 113,6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76B1C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97,4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6AB4DFB2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25,4</w:t>
            </w:r>
          </w:p>
        </w:tc>
      </w:tr>
      <w:tr w:rsidR="00E93B66" w:rsidRPr="007414F4" w14:paraId="625C8DE9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0A16D3BE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5DC0B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377,4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7586E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43E9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830,0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21436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62,8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258E6244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22,1</w:t>
            </w:r>
          </w:p>
        </w:tc>
      </w:tr>
      <w:tr w:rsidR="00E93B66" w:rsidRPr="007414F4" w14:paraId="7E529307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13BD213A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07207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1 972,6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36D14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176,7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7FBE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6 701,0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D6FF2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552,4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1A4C5B2D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31,7</w:t>
            </w:r>
          </w:p>
        </w:tc>
      </w:tr>
      <w:tr w:rsidR="00E93B66" w:rsidRPr="007414F4" w14:paraId="57868CB2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40DF70E6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AFD0C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1 350,0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A98DC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3883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3 342,0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FFEE3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360,0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778229B2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23,3</w:t>
            </w:r>
          </w:p>
        </w:tc>
      </w:tr>
      <w:tr w:rsidR="00E93B66" w:rsidRPr="007414F4" w14:paraId="46F06B1A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5FD06C64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B2F76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335,2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8BABA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4AE2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1 041,5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5ADB9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47,0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23066228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21,9</w:t>
            </w:r>
          </w:p>
        </w:tc>
      </w:tr>
      <w:tr w:rsidR="00E93B66" w:rsidRPr="007414F4" w14:paraId="57D0AADC" w14:textId="77777777" w:rsidTr="00041BEC">
        <w:trPr>
          <w:trHeight w:val="170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1049A4BB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15D11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872,9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C4BCA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4C8A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2 372,7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920E7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120,0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60FFFE6E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27,5</w:t>
            </w:r>
          </w:p>
        </w:tc>
      </w:tr>
      <w:tr w:rsidR="00E93B66" w:rsidRPr="007414F4" w14:paraId="2631AC82" w14:textId="77777777" w:rsidTr="00041BEC">
        <w:trPr>
          <w:trHeight w:val="170"/>
        </w:trPr>
        <w:tc>
          <w:tcPr>
            <w:tcW w:w="1947" w:type="dxa"/>
            <w:tcBorders>
              <w:bottom w:val="single" w:sz="4" w:space="0" w:color="212492"/>
              <w:right w:val="single" w:sz="4" w:space="0" w:color="auto"/>
            </w:tcBorders>
            <w:vAlign w:val="center"/>
          </w:tcPr>
          <w:p w14:paraId="7B379F26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15DDB" w14:textId="026E482F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27B25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012,1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A6783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D4F9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2 091,8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419C5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307,8</w:t>
            </w:r>
          </w:p>
        </w:tc>
        <w:tc>
          <w:tcPr>
            <w:tcW w:w="1177" w:type="dxa"/>
            <w:tcBorders>
              <w:left w:val="single" w:sz="4" w:space="0" w:color="auto"/>
              <w:bottom w:val="single" w:sz="4" w:space="0" w:color="212492"/>
            </w:tcBorders>
          </w:tcPr>
          <w:p w14:paraId="352D4EB8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20,4</w:t>
            </w:r>
          </w:p>
        </w:tc>
      </w:tr>
      <w:tr w:rsidR="00E93B66" w:rsidRPr="007414F4" w14:paraId="055BA4F2" w14:textId="77777777" w:rsidTr="00041BEC">
        <w:trPr>
          <w:trHeight w:val="170"/>
        </w:trPr>
        <w:tc>
          <w:tcPr>
            <w:tcW w:w="1947" w:type="dxa"/>
            <w:tcBorders>
              <w:top w:val="single" w:sz="4" w:space="0" w:color="212492"/>
              <w:bottom w:val="nil"/>
              <w:right w:val="single" w:sz="4" w:space="0" w:color="auto"/>
            </w:tcBorders>
            <w:vAlign w:val="center"/>
          </w:tcPr>
          <w:p w14:paraId="5AB3C287" w14:textId="77777777" w:rsidR="00E93B66" w:rsidRPr="007414F4" w:rsidRDefault="00E93B66" w:rsidP="00041BE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3AA3F0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2 106,9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B00170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435,9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33D199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9 947,1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FC9EFE" w14:textId="5BD3E68C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D27B2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035,6</w:t>
            </w:r>
          </w:p>
        </w:tc>
        <w:tc>
          <w:tcPr>
            <w:tcW w:w="1177" w:type="dxa"/>
            <w:tcBorders>
              <w:top w:val="single" w:sz="4" w:space="0" w:color="212492"/>
              <w:left w:val="single" w:sz="4" w:space="0" w:color="auto"/>
              <w:bottom w:val="nil"/>
            </w:tcBorders>
          </w:tcPr>
          <w:p w14:paraId="706C49E4" w14:textId="77777777" w:rsidR="00E93B66" w:rsidRPr="003A4D3B" w:rsidRDefault="00E93B66" w:rsidP="00041BE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37,8</w:t>
            </w:r>
          </w:p>
        </w:tc>
      </w:tr>
    </w:tbl>
    <w:p w14:paraId="57D2CFC4" w14:textId="431612BB" w:rsidR="00782D55" w:rsidRPr="002A5969" w:rsidRDefault="00782D55" w:rsidP="00782D55">
      <w:pPr>
        <w:sectPr w:rsidR="00782D55" w:rsidRPr="002A5969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0646AA">
        <w:lastRenderedPageBreak/>
        <w:t>W przypadku</w:t>
      </w:r>
      <w:r w:rsidRPr="00B41746">
        <w:t xml:space="preserve"> cytowania danych Głównego Urzędu Statystycznego prosimy o zamieszczenie informacji: „Źródło danych GUS”, a przypadku publikowania obliczeń dokonanych na danych opublikowanych przez GUS prosimy o zamieszczenie informacji: „Opracowanie własne na </w:t>
      </w:r>
      <w:r>
        <w:t>podstawie danych GUS”.</w:t>
      </w:r>
    </w:p>
    <w:p w14:paraId="017B8207" w14:textId="77777777" w:rsidR="00276E3F" w:rsidRPr="003347E4" w:rsidRDefault="00276E3F" w:rsidP="00276E3F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76E3F" w:rsidRPr="008F3638" w14:paraId="429E2BA3" w14:textId="77777777" w:rsidTr="004D6EAB">
        <w:trPr>
          <w:trHeight w:val="1912"/>
        </w:trPr>
        <w:tc>
          <w:tcPr>
            <w:tcW w:w="4379" w:type="dxa"/>
          </w:tcPr>
          <w:p w14:paraId="7A37FBF7" w14:textId="77777777" w:rsidR="00276E3F" w:rsidRPr="008F3638" w:rsidRDefault="00276E3F" w:rsidP="004D6EA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0CA2020" w14:textId="77777777" w:rsidR="00276E3F" w:rsidRDefault="00276E3F" w:rsidP="004D6EA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753F587E" w14:textId="77777777" w:rsidR="00276E3F" w:rsidRDefault="00276E3F" w:rsidP="004D6EA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14:paraId="1A32D70E" w14:textId="77777777" w:rsidR="00276E3F" w:rsidRPr="008F3638" w:rsidRDefault="00276E3F" w:rsidP="004D6EA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17 853 52 10</w:t>
            </w:r>
          </w:p>
          <w:p w14:paraId="2B71028A" w14:textId="77777777" w:rsidR="00276E3F" w:rsidRPr="008F3638" w:rsidRDefault="00276E3F" w:rsidP="004D6EA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297B226E" w14:textId="77777777" w:rsidR="00276E3F" w:rsidRPr="008F3638" w:rsidRDefault="00276E3F" w:rsidP="004D6EA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3E49592" w14:textId="77777777" w:rsidR="00276E3F" w:rsidRPr="008F3638" w:rsidRDefault="00276E3F" w:rsidP="004D6EA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0DB281A" w14:textId="1B43D2E5" w:rsidR="00276E3F" w:rsidRPr="008F3638" w:rsidRDefault="005C3695" w:rsidP="004D6EA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5C369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695 255 011</w:t>
            </w:r>
          </w:p>
        </w:tc>
      </w:tr>
    </w:tbl>
    <w:p w14:paraId="48FCDCEA" w14:textId="77777777" w:rsidR="00276E3F" w:rsidRDefault="00276E3F" w:rsidP="00276E3F">
      <w:pPr>
        <w:rPr>
          <w:sz w:val="20"/>
        </w:rPr>
      </w:pPr>
    </w:p>
    <w:p w14:paraId="27B3C88A" w14:textId="2BF48B17" w:rsidR="00276E3F" w:rsidRDefault="00276E3F" w:rsidP="00276E3F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76E3F" w14:paraId="6134F5EF" w14:textId="77777777" w:rsidTr="004D6EAB">
        <w:trPr>
          <w:trHeight w:val="610"/>
        </w:trPr>
        <w:tc>
          <w:tcPr>
            <w:tcW w:w="2721" w:type="pct"/>
            <w:vMerge w:val="restart"/>
          </w:tcPr>
          <w:p w14:paraId="37210D35" w14:textId="77777777" w:rsidR="00276E3F" w:rsidRPr="00C91687" w:rsidRDefault="00276E3F" w:rsidP="004D6EA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DB6BA44" w14:textId="77777777" w:rsidR="005C3695" w:rsidRDefault="005C3695" w:rsidP="004D6EAB">
            <w:pPr>
              <w:rPr>
                <w:sz w:val="20"/>
              </w:rPr>
            </w:pPr>
            <w:r w:rsidRPr="005C3695">
              <w:rPr>
                <w:sz w:val="20"/>
              </w:rPr>
              <w:t xml:space="preserve">Tel: 22 608 34 91, 22 608 38 04 </w:t>
            </w:r>
          </w:p>
          <w:p w14:paraId="67751F1C" w14:textId="6614B258" w:rsidR="00276E3F" w:rsidRPr="00BC0F56" w:rsidRDefault="00276E3F" w:rsidP="004D6EAB">
            <w:pPr>
              <w:rPr>
                <w:sz w:val="18"/>
                <w:lang w:val="en-GB"/>
              </w:rPr>
            </w:pPr>
            <w:r w:rsidRPr="00BC0F56">
              <w:rPr>
                <w:b/>
                <w:sz w:val="20"/>
                <w:lang w:val="en-GB"/>
              </w:rPr>
              <w:t>e-mail:</w:t>
            </w:r>
            <w:r w:rsidRPr="00BC0F56">
              <w:rPr>
                <w:sz w:val="20"/>
                <w:lang w:val="en-GB"/>
              </w:rPr>
              <w:t xml:space="preserve"> </w:t>
            </w:r>
            <w:hyperlink r:id="rId2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3375562" w14:textId="77777777" w:rsidR="00276E3F" w:rsidRPr="00BC0F56" w:rsidRDefault="00276E3F" w:rsidP="004D6EAB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71327F32" wp14:editId="39469E2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4CD34CC5" w14:textId="77777777" w:rsidR="00276E3F" w:rsidRDefault="00276E3F" w:rsidP="004D6EAB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276E3F" w14:paraId="4ADEFCBE" w14:textId="77777777" w:rsidTr="004D6EAB">
        <w:trPr>
          <w:trHeight w:val="436"/>
        </w:trPr>
        <w:tc>
          <w:tcPr>
            <w:tcW w:w="2721" w:type="pct"/>
            <w:vMerge/>
            <w:vAlign w:val="center"/>
          </w:tcPr>
          <w:p w14:paraId="47CBBFE5" w14:textId="77777777" w:rsidR="00276E3F" w:rsidRDefault="00276E3F" w:rsidP="004D6EA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E8D8782" w14:textId="77777777" w:rsidR="00276E3F" w:rsidRDefault="00276E3F" w:rsidP="004D6EAB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652DCA61" wp14:editId="28B9DC6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69485D4" w14:textId="77777777" w:rsidR="00276E3F" w:rsidRDefault="00276E3F" w:rsidP="004D6EAB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276E3F" w14:paraId="57C7F0F5" w14:textId="77777777" w:rsidTr="004D6EAB">
        <w:trPr>
          <w:trHeight w:val="436"/>
        </w:trPr>
        <w:tc>
          <w:tcPr>
            <w:tcW w:w="2721" w:type="pct"/>
            <w:vMerge/>
            <w:vAlign w:val="center"/>
          </w:tcPr>
          <w:p w14:paraId="6792DFFC" w14:textId="77777777" w:rsidR="00276E3F" w:rsidRDefault="00276E3F" w:rsidP="004D6EA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8A7B405" w14:textId="77777777" w:rsidR="00276E3F" w:rsidRDefault="00276E3F" w:rsidP="004D6EAB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D4859B7" wp14:editId="5BA6B1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4B1E5C1" w14:textId="77777777" w:rsidR="00276E3F" w:rsidRDefault="00276E3F" w:rsidP="004D6EAB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2C73CAA9" w14:textId="5F88C32D" w:rsidR="00276E3F" w:rsidRPr="00001C5B" w:rsidRDefault="0068144C" w:rsidP="00276E3F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4F7240E" wp14:editId="322DB840">
                <wp:simplePos x="0" y="0"/>
                <wp:positionH relativeFrom="margin">
                  <wp:posOffset>21590</wp:posOffset>
                </wp:positionH>
                <wp:positionV relativeFrom="paragraph">
                  <wp:posOffset>425450</wp:posOffset>
                </wp:positionV>
                <wp:extent cx="6559550" cy="5817870"/>
                <wp:effectExtent l="0" t="0" r="12700" b="1143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817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2A92E" w14:textId="77777777" w:rsidR="00200DB5" w:rsidRDefault="00200DB5" w:rsidP="00276E3F">
                            <w:pPr>
                              <w:rPr>
                                <w:b/>
                              </w:rPr>
                            </w:pPr>
                          </w:p>
                          <w:p w14:paraId="7E714929" w14:textId="77777777" w:rsidR="00200DB5" w:rsidRDefault="00200DB5" w:rsidP="00276E3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3906C8B" w14:textId="77777777" w:rsidR="0068144C" w:rsidRPr="00513D21" w:rsidRDefault="001B311B" w:rsidP="0068144C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68144C" w:rsidRPr="00513D21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Wykorzystanie turystycznej bazy noclegowej w Polsce w listopadzie i grudniu 2020 r.</w:t>
                              </w:r>
                            </w:hyperlink>
                          </w:p>
                          <w:p w14:paraId="0627F7BE" w14:textId="685DE23C" w:rsidR="0068144C" w:rsidRPr="0068144C" w:rsidRDefault="001B311B" w:rsidP="0068144C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68144C" w:rsidRPr="0068144C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Wykorzystanie turystycznej bazy noclegowej w Polsce w październiku i listopadzie 2020 r.</w:t>
                              </w:r>
                            </w:hyperlink>
                          </w:p>
                          <w:p w14:paraId="4657EE8B" w14:textId="079C64EE" w:rsidR="0068144C" w:rsidRPr="0068144C" w:rsidRDefault="001B311B" w:rsidP="0068144C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68144C" w:rsidRPr="0068144C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Wykorzystanie turystycznej bazy noclegowej w Polsce we wrześniu i październiku 2020 r.</w:t>
                              </w:r>
                            </w:hyperlink>
                          </w:p>
                          <w:p w14:paraId="36671F04" w14:textId="77777777" w:rsidR="0068144C" w:rsidRPr="0068144C" w:rsidRDefault="001B311B" w:rsidP="0068144C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68144C" w:rsidRPr="0068144C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Wykorzystanie turystycznej bazy noclegowej w Polsce w lipcu i sierpniu 2020 r.</w:t>
                              </w:r>
                            </w:hyperlink>
                          </w:p>
                          <w:p w14:paraId="2D1DB219" w14:textId="77777777" w:rsidR="0068144C" w:rsidRPr="0068144C" w:rsidRDefault="001B311B" w:rsidP="0068144C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68144C" w:rsidRPr="0068144C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Wykorzystanie turystycznej bazy noclegowej w Polsce w czerwcu i lipcu 2020 r.</w:t>
                              </w:r>
                            </w:hyperlink>
                          </w:p>
                          <w:p w14:paraId="67463428" w14:textId="77777777" w:rsidR="0068144C" w:rsidRPr="0068144C" w:rsidRDefault="0068144C" w:rsidP="0068144C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"https://stat.gov.pl/obszary-tematyczne/kultura-turystyka-sport/turystyka/wykorzystanie-turystycznej-bazy-noclegowej-w-polsce-w-maju-i-czerwcu-2020-r-,6,19.html" </w:instrText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68144C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Wykorzystanie turystycznej bazy noclegowej w Polsce w maju i czerwcu 2020 r.</w:t>
                            </w:r>
                          </w:p>
                          <w:p w14:paraId="0B4BE2E3" w14:textId="77777777" w:rsidR="0068144C" w:rsidRPr="0068144C" w:rsidRDefault="0068144C" w:rsidP="0068144C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"https://stat.gov.pl/obszary-tematyczne/kultura-turystyka-sport/turystyka/wykorzystanie-turystycznej-bazy-noclegowej-w-polsce-w-kwietniu-i-maju-2020-r-,6,18.html" </w:instrText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68144C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Wykorzystanie turystycznej bazy noclegowej w Polsce w kwietniu i maju 2020 r.</w:t>
                            </w:r>
                          </w:p>
                          <w:p w14:paraId="794BD7B5" w14:textId="77777777" w:rsidR="0068144C" w:rsidRPr="0068144C" w:rsidRDefault="0068144C" w:rsidP="0068144C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"https://stat.gov.pl/obszary-tematyczne/kultura-turystyka-sport/turystyka/wykorzystanie-turystycznych-obiektow-noclegowych-w-i-kwartale-2020-roku,6,17.html" </w:instrText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68144C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Wykorzystanie turystycznych obiektów noclegowych w I kwartale 2020 roku</w:t>
                            </w:r>
                          </w:p>
                          <w:p w14:paraId="6D9F3243" w14:textId="77777777" w:rsidR="0068144C" w:rsidRPr="0068144C" w:rsidRDefault="0068144C" w:rsidP="0068144C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"https://stat.gov.pl/obszary-tematyczne/kultura-turystyka-sport/turystyka/wykorzystanie-turystycznej-bazy-noclegowej-w-polsce-w-marcu-i-kwietniu-2020-r-,6,16.html" </w:instrText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68144C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Wykorzystanie turystycznej bazy noclegowej w Polsce w marcu i kwietniu 2020 r.</w:t>
                            </w:r>
                          </w:p>
                          <w:p w14:paraId="0F5829C1" w14:textId="77777777" w:rsidR="0068144C" w:rsidRPr="0068144C" w:rsidRDefault="0068144C" w:rsidP="0068144C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"https://stat.gov.pl/obszary-tematyczne/kultura-turystyka-sport/turystyka/turystyka-w-polsce-w-obliczu-pandemii-covid-19,13,1.html" </w:instrText>
                            </w: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68144C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Turystyka w Polsce w obliczu pandemii COVID-19</w:t>
                            </w:r>
                          </w:p>
                          <w:p w14:paraId="293214A4" w14:textId="71DD2701" w:rsidR="00200DB5" w:rsidRDefault="0068144C" w:rsidP="00276E3F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68144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history="1">
                              <w:r w:rsidRPr="0068144C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Turystyka w 2019 r.</w:t>
                              </w:r>
                            </w:hyperlink>
                          </w:p>
                          <w:p w14:paraId="014EA4E9" w14:textId="77777777" w:rsidR="00200DB5" w:rsidRPr="003347E4" w:rsidRDefault="00200DB5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B7FC525" w14:textId="616F9A16" w:rsidR="00200DB5" w:rsidRPr="0068144C" w:rsidRDefault="001B311B" w:rsidP="00276E3F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200DB5" w:rsidRPr="0068144C">
                                <w:rPr>
                                  <w:color w:val="0000FF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74A081CB" w14:textId="77777777" w:rsidR="00200DB5" w:rsidRDefault="00200DB5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CA02CC6" w14:textId="3956C03B" w:rsidR="00200DB5" w:rsidRPr="0068144C" w:rsidRDefault="00200DB5" w:rsidP="00276E3F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 w:rsidRPr="0068144C">
                              <w:rPr>
                                <w:color w:val="0000FF"/>
                                <w:u w:val="single"/>
                              </w:rPr>
                              <w:fldChar w:fldCharType="begin"/>
                            </w:r>
                            <w:r w:rsidRPr="0068144C">
                              <w:rPr>
                                <w:color w:val="0000FF"/>
                                <w:u w:val="single"/>
                              </w:rPr>
                              <w:instrText xml:space="preserve"> HYPERLINK "https://stat.gov.pl/metainformacje/slownik-pojec/pojecia-stosowane-w-statystyce-publicznej/539,pojecie.html" </w:instrText>
                            </w:r>
                            <w:r w:rsidRPr="0068144C">
                              <w:rPr>
                                <w:color w:val="0000FF"/>
                                <w:u w:val="single"/>
                              </w:rPr>
                              <w:fldChar w:fldCharType="separate"/>
                            </w:r>
                            <w:r w:rsidRPr="0068144C">
                              <w:rPr>
                                <w:color w:val="0000FF"/>
                                <w:u w:val="single"/>
                              </w:rPr>
                              <w:t>Turysta</w:t>
                            </w:r>
                          </w:p>
                          <w:p w14:paraId="37E294A7" w14:textId="3ECB8EFB" w:rsidR="00200DB5" w:rsidRPr="0068144C" w:rsidRDefault="00200DB5" w:rsidP="00276E3F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 w:rsidRPr="0068144C">
                              <w:rPr>
                                <w:color w:val="0000FF"/>
                                <w:u w:val="single"/>
                              </w:rPr>
                              <w:fldChar w:fldCharType="end"/>
                            </w:r>
                            <w:hyperlink r:id="rId33" w:history="1">
                              <w:r w:rsidRPr="0068144C">
                                <w:rPr>
                                  <w:color w:val="0000FF"/>
                                  <w:u w:val="single"/>
                                </w:rPr>
                                <w:t>Turystyczny obiekt noclegowy</w:t>
                              </w:r>
                            </w:hyperlink>
                          </w:p>
                          <w:p w14:paraId="0A6D93A7" w14:textId="030B6997" w:rsidR="00200DB5" w:rsidRPr="0068144C" w:rsidRDefault="001B311B" w:rsidP="00276E3F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34" w:history="1">
                              <w:r w:rsidR="00200DB5" w:rsidRPr="0068144C">
                                <w:rPr>
                                  <w:color w:val="0000FF"/>
                                  <w:u w:val="single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14:paraId="28C61E00" w14:textId="7C423244" w:rsidR="00200DB5" w:rsidRPr="0068144C" w:rsidRDefault="001B311B" w:rsidP="00276E3F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35" w:history="1">
                              <w:r w:rsidR="00200DB5" w:rsidRPr="0068144C">
                                <w:rPr>
                                  <w:color w:val="0000FF"/>
                                  <w:u w:val="single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53799F8B" w14:textId="578A83A6" w:rsidR="00200DB5" w:rsidRPr="0068144C" w:rsidRDefault="001B311B" w:rsidP="00276E3F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36" w:history="1">
                              <w:r w:rsidR="00200DB5" w:rsidRPr="0068144C">
                                <w:rPr>
                                  <w:color w:val="0000FF"/>
                                  <w:u w:val="single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7BEA8483" w14:textId="053F8BD7" w:rsidR="00200DB5" w:rsidRPr="0068144C" w:rsidRDefault="001B311B" w:rsidP="00276E3F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37" w:history="1">
                              <w:r w:rsidR="00200DB5" w:rsidRPr="0068144C">
                                <w:rPr>
                                  <w:color w:val="0000FF"/>
                                  <w:u w:val="single"/>
                                </w:rPr>
                                <w:t>Długość pobytu</w:t>
                              </w:r>
                            </w:hyperlink>
                          </w:p>
                          <w:p w14:paraId="105B32F0" w14:textId="22A58750" w:rsidR="00200DB5" w:rsidRPr="0068144C" w:rsidRDefault="001B311B" w:rsidP="005C3695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38" w:history="1">
                              <w:r w:rsidR="00200DB5" w:rsidRPr="0068144C">
                                <w:rPr>
                                  <w:color w:val="0000FF"/>
                                  <w:u w:val="single"/>
                                </w:rPr>
                                <w:t>Stopień wykorzystania miejsc noclegowych w turystycznych obiektach noclegowych</w:t>
                              </w:r>
                            </w:hyperlink>
                          </w:p>
                          <w:p w14:paraId="6EEAA0CE" w14:textId="77777777" w:rsidR="00200DB5" w:rsidRPr="008D0725" w:rsidRDefault="00200D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3A27EB8F" w14:textId="77777777" w:rsidR="00200DB5" w:rsidRPr="008D0725" w:rsidRDefault="00200DB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28849602" w14:textId="77777777" w:rsidR="00200DB5" w:rsidRPr="008D0725" w:rsidRDefault="00200DB5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7240E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.7pt;margin-top:33.5pt;width:516.5pt;height:458.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" fillcolor="#f2f2f2 [3052]" strokecolor="white [3212]">
                <v:textbox>
                  <w:txbxContent>
                    <w:p w14:paraId="7D92A92E" w14:textId="77777777" w:rsidR="00200DB5" w:rsidRDefault="00200DB5" w:rsidP="00276E3F">
                      <w:pPr>
                        <w:rPr>
                          <w:b/>
                        </w:rPr>
                      </w:pPr>
                    </w:p>
                    <w:p w14:paraId="7E714929" w14:textId="77777777" w:rsidR="00200DB5" w:rsidRDefault="00200DB5" w:rsidP="00276E3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14:paraId="23906C8B" w14:textId="77777777" w:rsidR="0068144C" w:rsidRPr="00513D21" w:rsidRDefault="00D1124C" w:rsidP="0068144C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39" w:history="1">
                        <w:r w:rsidR="0068144C" w:rsidRPr="00513D21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 xml:space="preserve">Wykorzystanie turystycznej bazy noclegowej w </w:t>
                        </w:r>
                        <w:r w:rsidR="0068144C" w:rsidRPr="00513D21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P</w:t>
                        </w:r>
                        <w:r w:rsidR="0068144C" w:rsidRPr="00513D21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olsce w listopadzie i grudniu 2020 r.</w:t>
                        </w:r>
                      </w:hyperlink>
                    </w:p>
                    <w:p w14:paraId="0627F7BE" w14:textId="685DE23C" w:rsidR="0068144C" w:rsidRPr="0068144C" w:rsidRDefault="00D1124C" w:rsidP="0068144C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0" w:history="1">
                        <w:r w:rsidR="0068144C" w:rsidRPr="0068144C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Wykorzystanie turystycznej bazy noclegowej w Polsc</w:t>
                        </w:r>
                        <w:r w:rsidR="0068144C" w:rsidRPr="0068144C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e</w:t>
                        </w:r>
                        <w:r w:rsidR="0068144C" w:rsidRPr="0068144C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 xml:space="preserve"> w październiku i listopadzie 2020 r.</w:t>
                        </w:r>
                      </w:hyperlink>
                    </w:p>
                    <w:p w14:paraId="4657EE8B" w14:textId="079C64EE" w:rsidR="0068144C" w:rsidRPr="0068144C" w:rsidRDefault="00D1124C" w:rsidP="0068144C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1" w:history="1">
                        <w:r w:rsidR="0068144C" w:rsidRPr="0068144C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Wykorzystanie turystycznej bazy noclegowej w Polsce we w</w:t>
                        </w:r>
                        <w:r w:rsidR="0068144C" w:rsidRPr="0068144C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r</w:t>
                        </w:r>
                        <w:r w:rsidR="0068144C" w:rsidRPr="0068144C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ześniu i październiku 2020 r.</w:t>
                        </w:r>
                      </w:hyperlink>
                    </w:p>
                    <w:p w14:paraId="36671F04" w14:textId="77777777" w:rsidR="0068144C" w:rsidRPr="0068144C" w:rsidRDefault="00D1124C" w:rsidP="0068144C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2" w:history="1">
                        <w:r w:rsidR="0068144C" w:rsidRPr="0068144C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Wykorzystanie turystycznej bazy noclegowej w P</w:t>
                        </w:r>
                        <w:bookmarkStart w:id="1" w:name="_GoBack"/>
                        <w:bookmarkEnd w:id="1"/>
                        <w:r w:rsidR="0068144C" w:rsidRPr="0068144C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o</w:t>
                        </w:r>
                        <w:r w:rsidR="0068144C" w:rsidRPr="0068144C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lsce w lipcu i sierpniu 2020 r.</w:t>
                        </w:r>
                      </w:hyperlink>
                    </w:p>
                    <w:p w14:paraId="2D1DB219" w14:textId="77777777" w:rsidR="0068144C" w:rsidRPr="0068144C" w:rsidRDefault="00D1124C" w:rsidP="0068144C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3" w:history="1">
                        <w:r w:rsidR="0068144C" w:rsidRPr="0068144C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Wykorzystanie turystycznej bazy noclegowej w Polsce w czerwcu i lipcu 2020 r.</w:t>
                        </w:r>
                      </w:hyperlink>
                    </w:p>
                    <w:p w14:paraId="67463428" w14:textId="77777777" w:rsidR="0068144C" w:rsidRPr="0068144C" w:rsidRDefault="0068144C" w:rsidP="0068144C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"https://stat.gov.pl/obszary-tematyczne/kultura-turystyka-sport/turystyka/wykorzystanie-turystycznej-bazy-noclegowej-w-polsce-w-maju-i-czerwcu-2020-r-,6,19.html" </w:instrText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68144C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Wykorzystanie turystycznej bazy noclegowej w Polsce w maju i czerwcu 2020 r.</w:t>
                      </w:r>
                    </w:p>
                    <w:p w14:paraId="0B4BE2E3" w14:textId="77777777" w:rsidR="0068144C" w:rsidRPr="0068144C" w:rsidRDefault="0068144C" w:rsidP="0068144C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"https://stat.gov.pl/obszary-tematyczne/kultura-turystyka-sport/turystyka/wykorzystanie-turystycznej-bazy-noclegowej-w-polsce-w-kwietniu-i-maju-2020-r-,6,18.html" </w:instrText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68144C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Wykorzystanie turystycznej bazy noclegowej w Polsce w kwietniu i maju 2020 r.</w:t>
                      </w:r>
                    </w:p>
                    <w:p w14:paraId="794BD7B5" w14:textId="77777777" w:rsidR="0068144C" w:rsidRPr="0068144C" w:rsidRDefault="0068144C" w:rsidP="0068144C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"https://stat.gov.pl/obszary-tematyczne/kultura-turystyka-sport/turystyka/wykorzystanie-turystycznych-obiektow-noclegowych-w-i-kwartale-2020-roku,6,17.html" </w:instrText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68144C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Wykorzystanie turystycznych obiektów noclegowych w I kwartale 2020 roku</w:t>
                      </w:r>
                    </w:p>
                    <w:p w14:paraId="6D9F3243" w14:textId="77777777" w:rsidR="0068144C" w:rsidRPr="0068144C" w:rsidRDefault="0068144C" w:rsidP="0068144C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"https://stat.gov.pl/obszary-tematyczne/kultura-turystyka-sport/turystyka/wykorzystanie-turystycznej-bazy-noclegowej-w-polsce-w-marcu-i-kwietniu-2020-r-,6,16.html" </w:instrText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68144C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Wykorzystanie turystycznej bazy noclegowej w Polsce w marcu i kwietniu 2020 r.</w:t>
                      </w:r>
                    </w:p>
                    <w:p w14:paraId="0F5829C1" w14:textId="77777777" w:rsidR="0068144C" w:rsidRPr="0068144C" w:rsidRDefault="0068144C" w:rsidP="0068144C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"https://stat.gov.pl/obszary-tematyczne/kultura-turystyka-sport/turystyka/turystyka-w-polsce-w-obliczu-pandemii-covid-19,13,1.html" </w:instrText>
                      </w: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68144C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Turystyka w Polsce w obliczu pandemii COVID-19</w:t>
                      </w:r>
                    </w:p>
                    <w:p w14:paraId="293214A4" w14:textId="71DD2701" w:rsidR="00200DB5" w:rsidRDefault="0068144C" w:rsidP="00276E3F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68144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4" w:history="1">
                        <w:r w:rsidRPr="0068144C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Turystyka w 2019 r.</w:t>
                        </w:r>
                      </w:hyperlink>
                    </w:p>
                    <w:p w14:paraId="014EA4E9" w14:textId="77777777" w:rsidR="00200DB5" w:rsidRPr="003347E4" w:rsidRDefault="00200DB5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B7FC525" w14:textId="616F9A16" w:rsidR="00200DB5" w:rsidRPr="0068144C" w:rsidRDefault="00D1124C" w:rsidP="00276E3F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5" w:history="1">
                        <w:r w:rsidR="00200DB5" w:rsidRPr="0068144C">
                          <w:rPr>
                            <w:color w:val="0000FF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74A081CB" w14:textId="77777777" w:rsidR="00200DB5" w:rsidRDefault="00200DB5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CA02CC6" w14:textId="3956C03B" w:rsidR="00200DB5" w:rsidRPr="0068144C" w:rsidRDefault="00200DB5" w:rsidP="00276E3F">
                      <w:pPr>
                        <w:rPr>
                          <w:color w:val="0000FF"/>
                          <w:u w:val="single"/>
                        </w:rPr>
                      </w:pPr>
                      <w:r w:rsidRPr="0068144C">
                        <w:rPr>
                          <w:color w:val="0000FF"/>
                          <w:u w:val="single"/>
                        </w:rPr>
                        <w:fldChar w:fldCharType="begin"/>
                      </w:r>
                      <w:r w:rsidRPr="0068144C">
                        <w:rPr>
                          <w:color w:val="0000FF"/>
                          <w:u w:val="single"/>
                        </w:rPr>
                        <w:instrText xml:space="preserve"> HYPERLINK "https://stat.gov.pl/metainformacje/slownik-pojec/pojecia-stosowane-w-statystyce-publicznej/539,pojecie.html" </w:instrText>
                      </w:r>
                      <w:r w:rsidRPr="0068144C">
                        <w:rPr>
                          <w:color w:val="0000FF"/>
                          <w:u w:val="single"/>
                        </w:rPr>
                        <w:fldChar w:fldCharType="separate"/>
                      </w:r>
                      <w:r w:rsidRPr="0068144C">
                        <w:rPr>
                          <w:color w:val="0000FF"/>
                          <w:u w:val="single"/>
                        </w:rPr>
                        <w:t>Turysta</w:t>
                      </w:r>
                    </w:p>
                    <w:p w14:paraId="37E294A7" w14:textId="3ECB8EFB" w:rsidR="00200DB5" w:rsidRPr="0068144C" w:rsidRDefault="00200DB5" w:rsidP="00276E3F">
                      <w:pPr>
                        <w:rPr>
                          <w:color w:val="0000FF"/>
                          <w:u w:val="single"/>
                        </w:rPr>
                      </w:pPr>
                      <w:r w:rsidRPr="0068144C">
                        <w:rPr>
                          <w:color w:val="0000FF"/>
                          <w:u w:val="single"/>
                        </w:rPr>
                        <w:fldChar w:fldCharType="end"/>
                      </w:r>
                      <w:hyperlink r:id="rId46" w:history="1">
                        <w:r w:rsidRPr="0068144C">
                          <w:rPr>
                            <w:color w:val="0000FF"/>
                            <w:u w:val="single"/>
                          </w:rPr>
                          <w:t>Turystyczny obiekt noclegowy</w:t>
                        </w:r>
                      </w:hyperlink>
                    </w:p>
                    <w:p w14:paraId="0A6D93A7" w14:textId="030B6997" w:rsidR="00200DB5" w:rsidRPr="0068144C" w:rsidRDefault="00D1124C" w:rsidP="00276E3F">
                      <w:pPr>
                        <w:rPr>
                          <w:color w:val="0000FF"/>
                          <w:u w:val="single"/>
                        </w:rPr>
                      </w:pPr>
                      <w:hyperlink r:id="rId47" w:history="1">
                        <w:r w:rsidR="00200DB5" w:rsidRPr="0068144C">
                          <w:rPr>
                            <w:color w:val="0000FF"/>
                            <w:u w:val="single"/>
                          </w:rPr>
                          <w:t>Miejsca noclegowe w turystycznych obiektach noclegowych</w:t>
                        </w:r>
                      </w:hyperlink>
                    </w:p>
                    <w:p w14:paraId="28C61E00" w14:textId="7C423244" w:rsidR="00200DB5" w:rsidRPr="0068144C" w:rsidRDefault="00D1124C" w:rsidP="00276E3F">
                      <w:pPr>
                        <w:rPr>
                          <w:color w:val="0000FF"/>
                          <w:u w:val="single"/>
                        </w:rPr>
                      </w:pPr>
                      <w:hyperlink r:id="rId48" w:history="1">
                        <w:r w:rsidR="00200DB5" w:rsidRPr="0068144C">
                          <w:rPr>
                            <w:color w:val="0000FF"/>
                            <w:u w:val="single"/>
                          </w:rPr>
                          <w:t>Turyści zagraniczni w turystycznych obiektach noclegowych</w:t>
                        </w:r>
                      </w:hyperlink>
                    </w:p>
                    <w:p w14:paraId="53799F8B" w14:textId="578A83A6" w:rsidR="00200DB5" w:rsidRPr="0068144C" w:rsidRDefault="00D1124C" w:rsidP="00276E3F">
                      <w:pPr>
                        <w:rPr>
                          <w:color w:val="0000FF"/>
                          <w:u w:val="single"/>
                        </w:rPr>
                      </w:pPr>
                      <w:hyperlink r:id="rId49" w:history="1">
                        <w:r w:rsidR="00200DB5" w:rsidRPr="0068144C">
                          <w:rPr>
                            <w:color w:val="0000FF"/>
                            <w:u w:val="single"/>
                          </w:rPr>
                          <w:t>Noclegi udzielone w turystycznych obiektach noclegowych</w:t>
                        </w:r>
                      </w:hyperlink>
                    </w:p>
                    <w:p w14:paraId="7BEA8483" w14:textId="053F8BD7" w:rsidR="00200DB5" w:rsidRPr="0068144C" w:rsidRDefault="00D1124C" w:rsidP="00276E3F">
                      <w:pPr>
                        <w:rPr>
                          <w:color w:val="0000FF"/>
                          <w:u w:val="single"/>
                        </w:rPr>
                      </w:pPr>
                      <w:hyperlink r:id="rId50" w:history="1">
                        <w:r w:rsidR="00200DB5" w:rsidRPr="0068144C">
                          <w:rPr>
                            <w:color w:val="0000FF"/>
                            <w:u w:val="single"/>
                          </w:rPr>
                          <w:t>Długość pobytu</w:t>
                        </w:r>
                      </w:hyperlink>
                    </w:p>
                    <w:p w14:paraId="105B32F0" w14:textId="22A58750" w:rsidR="00200DB5" w:rsidRPr="0068144C" w:rsidRDefault="00D1124C" w:rsidP="005C3695">
                      <w:pPr>
                        <w:rPr>
                          <w:color w:val="0000FF"/>
                          <w:u w:val="single"/>
                        </w:rPr>
                      </w:pPr>
                      <w:hyperlink r:id="rId51" w:history="1">
                        <w:r w:rsidR="00200DB5" w:rsidRPr="0068144C">
                          <w:rPr>
                            <w:color w:val="0000FF"/>
                            <w:u w:val="single"/>
                          </w:rPr>
                          <w:t>Stopień wykorzystania miejsc noclegowych w turystycznych obiektach noclegowych</w:t>
                        </w:r>
                      </w:hyperlink>
                    </w:p>
                    <w:p w14:paraId="6EEAA0CE" w14:textId="77777777" w:rsidR="00200DB5" w:rsidRPr="008D0725" w:rsidRDefault="00200DB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3A27EB8F" w14:textId="77777777" w:rsidR="00200DB5" w:rsidRPr="008D0725" w:rsidRDefault="00200DB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28849602" w14:textId="77777777" w:rsidR="00200DB5" w:rsidRPr="008D0725" w:rsidRDefault="00200DB5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8E1763" w14:textId="77D28761" w:rsidR="00D261A2" w:rsidRPr="00001C5B" w:rsidRDefault="00D261A2" w:rsidP="00276E3F">
      <w:pPr>
        <w:rPr>
          <w:sz w:val="18"/>
        </w:rPr>
      </w:pPr>
    </w:p>
    <w:sectPr w:rsidR="00D261A2" w:rsidRPr="00001C5B" w:rsidSect="003B18B6">
      <w:headerReference w:type="default" r:id="rId52"/>
      <w:footerReference w:type="default" r:id="rId5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0AFFE" w14:textId="77777777" w:rsidR="00200DB5" w:rsidRDefault="00200DB5" w:rsidP="000662E2">
      <w:pPr>
        <w:spacing w:after="0" w:line="240" w:lineRule="auto"/>
      </w:pPr>
      <w:r>
        <w:separator/>
      </w:r>
    </w:p>
  </w:endnote>
  <w:endnote w:type="continuationSeparator" w:id="0">
    <w:p w14:paraId="526BD480" w14:textId="77777777" w:rsidR="00200DB5" w:rsidRDefault="00200DB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D3965A9-9433-4344-BB50-D131D4E109FE}"/>
    <w:embedBold r:id="rId2" w:fontKey="{7297181E-0EDC-43CE-B242-7B696D715F7B}"/>
    <w:embedItalic r:id="rId3" w:fontKey="{4C69D3BD-5FB2-4480-85E5-4C2E026CB84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643567F-BFE7-44F2-B110-6F2D8A96761F}"/>
    <w:embedBold r:id="rId5" w:fontKey="{DE2517D1-0703-4E39-A786-AF96FB0C3457}"/>
    <w:embedItalic r:id="rId6" w:fontKey="{ED60AD29-37B1-4189-82E1-94D1EF1B80C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C117141-EC20-439A-A93A-60DD3D08C672}"/>
    <w:embedBold r:id="rId8" w:fontKey="{A94F6533-1A22-433C-B330-144541882F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1C28A7F-70E5-42FC-8878-A5AA88101EC7}"/>
    <w:embedItalic r:id="rId10" w:fontKey="{57195D28-C61B-49B9-ADE5-B2ACAC3A926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5535799-37C1-4B6B-9689-EBA71EC3D48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71A699A-2367-4E1B-B66E-4AD9322280A2}"/>
  </w:font>
  <w:font w:name="Myriad Pro">
    <w:altName w:val="Segoe UI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885364"/>
      <w:docPartObj>
        <w:docPartGallery w:val="Page Numbers (Bottom of Page)"/>
        <w:docPartUnique/>
      </w:docPartObj>
    </w:sdtPr>
    <w:sdtEndPr/>
    <w:sdtContent>
      <w:p w14:paraId="0D3022E8" w14:textId="77777777" w:rsidR="00782D55" w:rsidRDefault="00782D5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11B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147565"/>
      <w:docPartObj>
        <w:docPartGallery w:val="Page Numbers (Bottom of Page)"/>
        <w:docPartUnique/>
      </w:docPartObj>
    </w:sdtPr>
    <w:sdtEndPr/>
    <w:sdtContent>
      <w:p w14:paraId="276FA10F" w14:textId="77777777" w:rsidR="00782D55" w:rsidRDefault="00782D5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11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C134" w14:textId="77777777" w:rsidR="00200DB5" w:rsidRDefault="00200DB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11B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00FC9B" w14:textId="77777777" w:rsidR="00200DB5" w:rsidRDefault="00200DB5" w:rsidP="000662E2">
      <w:pPr>
        <w:spacing w:after="0" w:line="240" w:lineRule="auto"/>
      </w:pPr>
      <w:r>
        <w:separator/>
      </w:r>
    </w:p>
  </w:footnote>
  <w:footnote w:type="continuationSeparator" w:id="0">
    <w:p w14:paraId="5F2B6126" w14:textId="77777777" w:rsidR="00200DB5" w:rsidRDefault="00200DB5" w:rsidP="000662E2">
      <w:pPr>
        <w:spacing w:after="0" w:line="240" w:lineRule="auto"/>
      </w:pPr>
      <w:r>
        <w:continuationSeparator/>
      </w:r>
    </w:p>
  </w:footnote>
  <w:footnote w:id="1">
    <w:p w14:paraId="5FBAEFBE" w14:textId="77777777" w:rsidR="00200DB5" w:rsidRPr="00B31783" w:rsidRDefault="00200DB5" w:rsidP="00812E3F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Hotele, motele, pensjonaty i inne obiekty hotelowe.</w:t>
      </w:r>
    </w:p>
  </w:footnote>
  <w:footnote w:id="2">
    <w:p w14:paraId="218C2F15" w14:textId="77777777" w:rsidR="00200DB5" w:rsidRPr="00B31783" w:rsidRDefault="00200DB5" w:rsidP="00812E3F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 (kwatery prywatne), kwatery agroturystyczne, pozostałe turystyczne obiekty noclegowe.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9340FB" w14:textId="77777777" w:rsidR="00782D55" w:rsidRDefault="00782D5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E1082E" wp14:editId="3903A36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7" name="Prostokąt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4280AF" id="Prostokąt 27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" fillcolor="#f2f2f2" stroked="f" strokeweight="1pt"/>
          </w:pict>
        </mc:Fallback>
      </mc:AlternateContent>
    </w:r>
  </w:p>
  <w:p w14:paraId="3D30C483" w14:textId="77777777" w:rsidR="00782D55" w:rsidRDefault="00782D5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49304" w14:textId="77777777" w:rsidR="00782D55" w:rsidRDefault="00782D5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BA091D4" wp14:editId="3A074749">
              <wp:simplePos x="0" y="0"/>
              <wp:positionH relativeFrom="column">
                <wp:posOffset>5224780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1E1D36" id="Prostokąt 15" o:spid="_x0000_s1026" style="position:absolute;margin-left:411.4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4468A1F" wp14:editId="612D8F7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8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DC60529" w14:textId="77777777" w:rsidR="00782D55" w:rsidRPr="003C6C8D" w:rsidRDefault="00782D5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468A1F" id="Schemat blokowy: opóźnienie 6" o:spid="_x0000_s1034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DC60529" w14:textId="77777777" w:rsidR="00782D55" w:rsidRPr="003C6C8D" w:rsidRDefault="00782D5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E4463A">
      <w:rPr>
        <w:noProof/>
        <w:lang w:eastAsia="pl-PL"/>
      </w:rPr>
      <w:drawing>
        <wp:inline distT="0" distB="0" distL="0" distR="0" wp14:anchorId="2BE6B283" wp14:editId="4C5B07FB">
          <wp:extent cx="1247323" cy="540000"/>
          <wp:effectExtent l="0" t="0" r="0" b="0"/>
          <wp:docPr id="30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77"/>
                  <a:stretch/>
                </pic:blipFill>
                <pic:spPr>
                  <a:xfrm>
                    <a:off x="0" y="0"/>
                    <a:ext cx="124732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D8D8B9" w14:textId="77777777" w:rsidR="00782D55" w:rsidRDefault="00782D5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B4E1175" wp14:editId="5D00973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30227C" w14:textId="79AC14E8" w:rsidR="00782D55" w:rsidRPr="00C97596" w:rsidRDefault="008C3E0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06</w:t>
                          </w:r>
                          <w:r w:rsidR="00782D55">
                            <w:rPr>
                              <w:rFonts w:ascii="Fira Sans SemiBold" w:hAnsi="Fira Sans SemiBold"/>
                              <w:color w:val="001D77"/>
                            </w:rPr>
                            <w:t>.04.2021</w:t>
                          </w:r>
                          <w:r w:rsidR="00782D55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E1175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POY&#10;/hMSAgAA/wM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14:paraId="5130227C" w14:textId="79AC14E8" w:rsidR="00782D55" w:rsidRPr="00C97596" w:rsidRDefault="008C3E0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06</w:t>
                    </w:r>
                    <w:r w:rsidR="00782D55">
                      <w:rPr>
                        <w:rFonts w:ascii="Fira Sans SemiBold" w:hAnsi="Fira Sans SemiBold"/>
                        <w:color w:val="001D77"/>
                      </w:rPr>
                      <w:t>.04.2021</w:t>
                    </w:r>
                    <w:r w:rsidR="00782D55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5606C" w14:textId="77777777" w:rsidR="00200DB5" w:rsidRDefault="00200DB5">
    <w:pPr>
      <w:pStyle w:val="Nagwek"/>
    </w:pPr>
  </w:p>
  <w:p w14:paraId="6FB0F73B" w14:textId="77777777" w:rsidR="00200DB5" w:rsidRDefault="00200D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25pt;height:124.9pt;visibility:visible;mso-wrap-style:square" o:bullet="t">
        <v:imagedata r:id="rId1" o:title=""/>
      </v:shape>
    </w:pict>
  </w:numPicBullet>
  <w:numPicBullet w:numPicBulletId="1">
    <w:pict>
      <v:shape id="_x0000_i1045" type="#_x0000_t75" style="width:124.35pt;height:124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03B"/>
    <w:rsid w:val="0002119A"/>
    <w:rsid w:val="000222C4"/>
    <w:rsid w:val="00023764"/>
    <w:rsid w:val="000268C7"/>
    <w:rsid w:val="00036F2F"/>
    <w:rsid w:val="00037034"/>
    <w:rsid w:val="000403A7"/>
    <w:rsid w:val="00041BEC"/>
    <w:rsid w:val="00044465"/>
    <w:rsid w:val="0004470D"/>
    <w:rsid w:val="0004582E"/>
    <w:rsid w:val="000470AA"/>
    <w:rsid w:val="00050362"/>
    <w:rsid w:val="000573FB"/>
    <w:rsid w:val="00057CA1"/>
    <w:rsid w:val="000646AA"/>
    <w:rsid w:val="00065722"/>
    <w:rsid w:val="000662E2"/>
    <w:rsid w:val="00066883"/>
    <w:rsid w:val="00070251"/>
    <w:rsid w:val="000744AA"/>
    <w:rsid w:val="00074DD8"/>
    <w:rsid w:val="00075759"/>
    <w:rsid w:val="0007694A"/>
    <w:rsid w:val="00077815"/>
    <w:rsid w:val="000806F7"/>
    <w:rsid w:val="0008189F"/>
    <w:rsid w:val="00083D0E"/>
    <w:rsid w:val="0009046A"/>
    <w:rsid w:val="00097840"/>
    <w:rsid w:val="000A4BCA"/>
    <w:rsid w:val="000A71DD"/>
    <w:rsid w:val="000B0727"/>
    <w:rsid w:val="000C135D"/>
    <w:rsid w:val="000C28E5"/>
    <w:rsid w:val="000C3AC0"/>
    <w:rsid w:val="000C51D5"/>
    <w:rsid w:val="000C592A"/>
    <w:rsid w:val="000D1D43"/>
    <w:rsid w:val="000D225C"/>
    <w:rsid w:val="000D2A5C"/>
    <w:rsid w:val="000E0918"/>
    <w:rsid w:val="000E79A9"/>
    <w:rsid w:val="000F374D"/>
    <w:rsid w:val="001011C3"/>
    <w:rsid w:val="00110D87"/>
    <w:rsid w:val="00114DB9"/>
    <w:rsid w:val="00116087"/>
    <w:rsid w:val="0012484B"/>
    <w:rsid w:val="00130296"/>
    <w:rsid w:val="00131BCF"/>
    <w:rsid w:val="001358FC"/>
    <w:rsid w:val="00136736"/>
    <w:rsid w:val="00141FF8"/>
    <w:rsid w:val="001423B6"/>
    <w:rsid w:val="001448A7"/>
    <w:rsid w:val="00146621"/>
    <w:rsid w:val="001617E3"/>
    <w:rsid w:val="00162325"/>
    <w:rsid w:val="00173CE5"/>
    <w:rsid w:val="00175364"/>
    <w:rsid w:val="00175569"/>
    <w:rsid w:val="001914AC"/>
    <w:rsid w:val="00194F14"/>
    <w:rsid w:val="001951DA"/>
    <w:rsid w:val="001966D3"/>
    <w:rsid w:val="001A1450"/>
    <w:rsid w:val="001B311B"/>
    <w:rsid w:val="001B5259"/>
    <w:rsid w:val="001C3269"/>
    <w:rsid w:val="001D1DB4"/>
    <w:rsid w:val="001D61ED"/>
    <w:rsid w:val="001F5ACB"/>
    <w:rsid w:val="00200DB5"/>
    <w:rsid w:val="0021607D"/>
    <w:rsid w:val="00222B3F"/>
    <w:rsid w:val="00227540"/>
    <w:rsid w:val="00242553"/>
    <w:rsid w:val="00245283"/>
    <w:rsid w:val="002508AC"/>
    <w:rsid w:val="00251E01"/>
    <w:rsid w:val="002574F9"/>
    <w:rsid w:val="00262B61"/>
    <w:rsid w:val="00263E08"/>
    <w:rsid w:val="00274149"/>
    <w:rsid w:val="00276811"/>
    <w:rsid w:val="00276E3F"/>
    <w:rsid w:val="00282699"/>
    <w:rsid w:val="002926DF"/>
    <w:rsid w:val="00294A28"/>
    <w:rsid w:val="00296697"/>
    <w:rsid w:val="002A10AF"/>
    <w:rsid w:val="002A56BF"/>
    <w:rsid w:val="002A5969"/>
    <w:rsid w:val="002A6133"/>
    <w:rsid w:val="002A70B7"/>
    <w:rsid w:val="002B0472"/>
    <w:rsid w:val="002B3BDB"/>
    <w:rsid w:val="002B6B12"/>
    <w:rsid w:val="002C1AED"/>
    <w:rsid w:val="002C7094"/>
    <w:rsid w:val="002E317F"/>
    <w:rsid w:val="002E572C"/>
    <w:rsid w:val="002E6140"/>
    <w:rsid w:val="002E6985"/>
    <w:rsid w:val="002E71B6"/>
    <w:rsid w:val="002F5E1A"/>
    <w:rsid w:val="002F77C8"/>
    <w:rsid w:val="002F7EFB"/>
    <w:rsid w:val="00304F22"/>
    <w:rsid w:val="00306C7C"/>
    <w:rsid w:val="00317F4D"/>
    <w:rsid w:val="003204C0"/>
    <w:rsid w:val="00321E0D"/>
    <w:rsid w:val="00322EDD"/>
    <w:rsid w:val="0032528F"/>
    <w:rsid w:val="003309FA"/>
    <w:rsid w:val="00332320"/>
    <w:rsid w:val="00347D72"/>
    <w:rsid w:val="00353F45"/>
    <w:rsid w:val="00357611"/>
    <w:rsid w:val="00360086"/>
    <w:rsid w:val="003638E4"/>
    <w:rsid w:val="00363B72"/>
    <w:rsid w:val="003651C3"/>
    <w:rsid w:val="00367237"/>
    <w:rsid w:val="00367B05"/>
    <w:rsid w:val="003705AC"/>
    <w:rsid w:val="0037077F"/>
    <w:rsid w:val="00372411"/>
    <w:rsid w:val="00373882"/>
    <w:rsid w:val="00373E86"/>
    <w:rsid w:val="003843DB"/>
    <w:rsid w:val="00385288"/>
    <w:rsid w:val="00393761"/>
    <w:rsid w:val="00394E26"/>
    <w:rsid w:val="00396691"/>
    <w:rsid w:val="00397D18"/>
    <w:rsid w:val="003A080C"/>
    <w:rsid w:val="003A1B36"/>
    <w:rsid w:val="003A4D3B"/>
    <w:rsid w:val="003B024D"/>
    <w:rsid w:val="003B1454"/>
    <w:rsid w:val="003B18B6"/>
    <w:rsid w:val="003C161B"/>
    <w:rsid w:val="003C4C80"/>
    <w:rsid w:val="003C59E0"/>
    <w:rsid w:val="003C6C8D"/>
    <w:rsid w:val="003D2656"/>
    <w:rsid w:val="003D4F95"/>
    <w:rsid w:val="003D5F42"/>
    <w:rsid w:val="003D60A9"/>
    <w:rsid w:val="003E0900"/>
    <w:rsid w:val="003F4C97"/>
    <w:rsid w:val="003F666D"/>
    <w:rsid w:val="003F6F43"/>
    <w:rsid w:val="003F7FE6"/>
    <w:rsid w:val="00400193"/>
    <w:rsid w:val="004212E7"/>
    <w:rsid w:val="004214FA"/>
    <w:rsid w:val="00423C88"/>
    <w:rsid w:val="0042446D"/>
    <w:rsid w:val="0042766E"/>
    <w:rsid w:val="00427BF8"/>
    <w:rsid w:val="00431C02"/>
    <w:rsid w:val="004326F0"/>
    <w:rsid w:val="00434215"/>
    <w:rsid w:val="00437395"/>
    <w:rsid w:val="00445047"/>
    <w:rsid w:val="004529FB"/>
    <w:rsid w:val="004561BA"/>
    <w:rsid w:val="004564E4"/>
    <w:rsid w:val="00463E39"/>
    <w:rsid w:val="004657FC"/>
    <w:rsid w:val="004733F6"/>
    <w:rsid w:val="00474E69"/>
    <w:rsid w:val="0047602D"/>
    <w:rsid w:val="00481565"/>
    <w:rsid w:val="004841AD"/>
    <w:rsid w:val="00484CBF"/>
    <w:rsid w:val="0048759A"/>
    <w:rsid w:val="00491760"/>
    <w:rsid w:val="00491997"/>
    <w:rsid w:val="0049621B"/>
    <w:rsid w:val="004A4A00"/>
    <w:rsid w:val="004B0FBE"/>
    <w:rsid w:val="004B696C"/>
    <w:rsid w:val="004C1895"/>
    <w:rsid w:val="004C3B4D"/>
    <w:rsid w:val="004C49F5"/>
    <w:rsid w:val="004C65C2"/>
    <w:rsid w:val="004C6D40"/>
    <w:rsid w:val="004D4B81"/>
    <w:rsid w:val="004D6EAB"/>
    <w:rsid w:val="004E63B9"/>
    <w:rsid w:val="004E6AA8"/>
    <w:rsid w:val="004E6F12"/>
    <w:rsid w:val="004F0C3C"/>
    <w:rsid w:val="004F63FC"/>
    <w:rsid w:val="00505A92"/>
    <w:rsid w:val="00506FD5"/>
    <w:rsid w:val="005203F1"/>
    <w:rsid w:val="00521BC3"/>
    <w:rsid w:val="00523BA1"/>
    <w:rsid w:val="00533632"/>
    <w:rsid w:val="00540027"/>
    <w:rsid w:val="00540C5C"/>
    <w:rsid w:val="00541E6E"/>
    <w:rsid w:val="0054251F"/>
    <w:rsid w:val="00551995"/>
    <w:rsid w:val="005520D8"/>
    <w:rsid w:val="00556CF1"/>
    <w:rsid w:val="00571A1A"/>
    <w:rsid w:val="00571E3B"/>
    <w:rsid w:val="005762A7"/>
    <w:rsid w:val="00586EAF"/>
    <w:rsid w:val="005916D7"/>
    <w:rsid w:val="0059427F"/>
    <w:rsid w:val="00594E47"/>
    <w:rsid w:val="005A413F"/>
    <w:rsid w:val="005A698C"/>
    <w:rsid w:val="005C3695"/>
    <w:rsid w:val="005C6356"/>
    <w:rsid w:val="005D1C11"/>
    <w:rsid w:val="005E0799"/>
    <w:rsid w:val="005F5A80"/>
    <w:rsid w:val="00600EFC"/>
    <w:rsid w:val="006044FF"/>
    <w:rsid w:val="00607CC5"/>
    <w:rsid w:val="00610A9F"/>
    <w:rsid w:val="00611F9D"/>
    <w:rsid w:val="006125F9"/>
    <w:rsid w:val="006153CF"/>
    <w:rsid w:val="00621EEE"/>
    <w:rsid w:val="0062200F"/>
    <w:rsid w:val="00622A84"/>
    <w:rsid w:val="00633014"/>
    <w:rsid w:val="0063437B"/>
    <w:rsid w:val="00637176"/>
    <w:rsid w:val="00665EB0"/>
    <w:rsid w:val="006673CA"/>
    <w:rsid w:val="00673C26"/>
    <w:rsid w:val="00674DE5"/>
    <w:rsid w:val="0067520C"/>
    <w:rsid w:val="006756D6"/>
    <w:rsid w:val="006812AF"/>
    <w:rsid w:val="0068144C"/>
    <w:rsid w:val="0068327D"/>
    <w:rsid w:val="00690263"/>
    <w:rsid w:val="00691534"/>
    <w:rsid w:val="00694AF0"/>
    <w:rsid w:val="00696C73"/>
    <w:rsid w:val="006A2032"/>
    <w:rsid w:val="006A4686"/>
    <w:rsid w:val="006B0E9E"/>
    <w:rsid w:val="006B5AE4"/>
    <w:rsid w:val="006B6DB6"/>
    <w:rsid w:val="006C1FB0"/>
    <w:rsid w:val="006C5DAF"/>
    <w:rsid w:val="006C6056"/>
    <w:rsid w:val="006D1507"/>
    <w:rsid w:val="006D4054"/>
    <w:rsid w:val="006D7425"/>
    <w:rsid w:val="006E02EC"/>
    <w:rsid w:val="006E73E6"/>
    <w:rsid w:val="006F0BF3"/>
    <w:rsid w:val="00701A28"/>
    <w:rsid w:val="00706CBF"/>
    <w:rsid w:val="00707EF4"/>
    <w:rsid w:val="007211B1"/>
    <w:rsid w:val="00725149"/>
    <w:rsid w:val="007277DA"/>
    <w:rsid w:val="007366BD"/>
    <w:rsid w:val="007414F4"/>
    <w:rsid w:val="00746187"/>
    <w:rsid w:val="0075748D"/>
    <w:rsid w:val="0076007E"/>
    <w:rsid w:val="0076254F"/>
    <w:rsid w:val="00763E8A"/>
    <w:rsid w:val="00764DBF"/>
    <w:rsid w:val="00766EC6"/>
    <w:rsid w:val="00770DE0"/>
    <w:rsid w:val="00772425"/>
    <w:rsid w:val="007801F5"/>
    <w:rsid w:val="00782D55"/>
    <w:rsid w:val="00783CA4"/>
    <w:rsid w:val="007842FB"/>
    <w:rsid w:val="00786124"/>
    <w:rsid w:val="0079514B"/>
    <w:rsid w:val="00795252"/>
    <w:rsid w:val="007A2DC1"/>
    <w:rsid w:val="007A4451"/>
    <w:rsid w:val="007C37F5"/>
    <w:rsid w:val="007D14C4"/>
    <w:rsid w:val="007D3319"/>
    <w:rsid w:val="007D335D"/>
    <w:rsid w:val="007D550A"/>
    <w:rsid w:val="007E1440"/>
    <w:rsid w:val="007E3314"/>
    <w:rsid w:val="007E4B03"/>
    <w:rsid w:val="007F324B"/>
    <w:rsid w:val="007F3F78"/>
    <w:rsid w:val="007F79B0"/>
    <w:rsid w:val="0080553C"/>
    <w:rsid w:val="00805B46"/>
    <w:rsid w:val="00812E3F"/>
    <w:rsid w:val="008177DE"/>
    <w:rsid w:val="00825DC2"/>
    <w:rsid w:val="00834AD3"/>
    <w:rsid w:val="00841C8E"/>
    <w:rsid w:val="00843795"/>
    <w:rsid w:val="00847F0F"/>
    <w:rsid w:val="0085031E"/>
    <w:rsid w:val="00851FDC"/>
    <w:rsid w:val="00852448"/>
    <w:rsid w:val="00853548"/>
    <w:rsid w:val="00855029"/>
    <w:rsid w:val="0086520B"/>
    <w:rsid w:val="00865A79"/>
    <w:rsid w:val="00877F6C"/>
    <w:rsid w:val="0088258A"/>
    <w:rsid w:val="008833DE"/>
    <w:rsid w:val="00886332"/>
    <w:rsid w:val="0089235F"/>
    <w:rsid w:val="00892EB7"/>
    <w:rsid w:val="0089448A"/>
    <w:rsid w:val="00897738"/>
    <w:rsid w:val="00897877"/>
    <w:rsid w:val="008A26D9"/>
    <w:rsid w:val="008A7B5B"/>
    <w:rsid w:val="008B7617"/>
    <w:rsid w:val="008C0C29"/>
    <w:rsid w:val="008C3E09"/>
    <w:rsid w:val="008D76BC"/>
    <w:rsid w:val="008D7723"/>
    <w:rsid w:val="008E5F29"/>
    <w:rsid w:val="008E7DBA"/>
    <w:rsid w:val="008F0829"/>
    <w:rsid w:val="008F3638"/>
    <w:rsid w:val="008F4441"/>
    <w:rsid w:val="008F5AA7"/>
    <w:rsid w:val="008F6B20"/>
    <w:rsid w:val="008F6F31"/>
    <w:rsid w:val="008F74DF"/>
    <w:rsid w:val="009127BA"/>
    <w:rsid w:val="009227A6"/>
    <w:rsid w:val="009273C8"/>
    <w:rsid w:val="00930CFC"/>
    <w:rsid w:val="00933EC1"/>
    <w:rsid w:val="009530DB"/>
    <w:rsid w:val="00953676"/>
    <w:rsid w:val="00956F30"/>
    <w:rsid w:val="009705EE"/>
    <w:rsid w:val="00977927"/>
    <w:rsid w:val="0098135C"/>
    <w:rsid w:val="0098156A"/>
    <w:rsid w:val="00982A97"/>
    <w:rsid w:val="009873D6"/>
    <w:rsid w:val="00991BAC"/>
    <w:rsid w:val="009A4909"/>
    <w:rsid w:val="009A5073"/>
    <w:rsid w:val="009A6EA0"/>
    <w:rsid w:val="009C1335"/>
    <w:rsid w:val="009C1AB2"/>
    <w:rsid w:val="009C3089"/>
    <w:rsid w:val="009C429A"/>
    <w:rsid w:val="009C43F0"/>
    <w:rsid w:val="009C7251"/>
    <w:rsid w:val="009D30F8"/>
    <w:rsid w:val="009D3BFF"/>
    <w:rsid w:val="009E2E91"/>
    <w:rsid w:val="009E6D54"/>
    <w:rsid w:val="00A065BC"/>
    <w:rsid w:val="00A139F5"/>
    <w:rsid w:val="00A16628"/>
    <w:rsid w:val="00A24629"/>
    <w:rsid w:val="00A35DEA"/>
    <w:rsid w:val="00A365F4"/>
    <w:rsid w:val="00A44097"/>
    <w:rsid w:val="00A47D80"/>
    <w:rsid w:val="00A53132"/>
    <w:rsid w:val="00A54B0F"/>
    <w:rsid w:val="00A563F2"/>
    <w:rsid w:val="00A566E8"/>
    <w:rsid w:val="00A72F83"/>
    <w:rsid w:val="00A73A5C"/>
    <w:rsid w:val="00A7440F"/>
    <w:rsid w:val="00A748D4"/>
    <w:rsid w:val="00A751DA"/>
    <w:rsid w:val="00A77021"/>
    <w:rsid w:val="00A80A19"/>
    <w:rsid w:val="00A810F9"/>
    <w:rsid w:val="00A83FAD"/>
    <w:rsid w:val="00A86ECC"/>
    <w:rsid w:val="00A86FCC"/>
    <w:rsid w:val="00A939F9"/>
    <w:rsid w:val="00AA710D"/>
    <w:rsid w:val="00AB19DF"/>
    <w:rsid w:val="00AB62C7"/>
    <w:rsid w:val="00AB64F3"/>
    <w:rsid w:val="00AB6D25"/>
    <w:rsid w:val="00AC184D"/>
    <w:rsid w:val="00AD2238"/>
    <w:rsid w:val="00AE2D4B"/>
    <w:rsid w:val="00AE4F99"/>
    <w:rsid w:val="00B11B69"/>
    <w:rsid w:val="00B128D2"/>
    <w:rsid w:val="00B14952"/>
    <w:rsid w:val="00B17158"/>
    <w:rsid w:val="00B31E5A"/>
    <w:rsid w:val="00B357AB"/>
    <w:rsid w:val="00B423C9"/>
    <w:rsid w:val="00B653AB"/>
    <w:rsid w:val="00B65F9E"/>
    <w:rsid w:val="00B662DD"/>
    <w:rsid w:val="00B66B0E"/>
    <w:rsid w:val="00B66B19"/>
    <w:rsid w:val="00B82A26"/>
    <w:rsid w:val="00B914E9"/>
    <w:rsid w:val="00B9371B"/>
    <w:rsid w:val="00B956EE"/>
    <w:rsid w:val="00BA25A5"/>
    <w:rsid w:val="00BA2BA1"/>
    <w:rsid w:val="00BA3447"/>
    <w:rsid w:val="00BA3562"/>
    <w:rsid w:val="00BA3E1B"/>
    <w:rsid w:val="00BB0764"/>
    <w:rsid w:val="00BB4108"/>
    <w:rsid w:val="00BB4F09"/>
    <w:rsid w:val="00BD2436"/>
    <w:rsid w:val="00BD4E33"/>
    <w:rsid w:val="00BD5A30"/>
    <w:rsid w:val="00BE19F4"/>
    <w:rsid w:val="00BF3077"/>
    <w:rsid w:val="00C00836"/>
    <w:rsid w:val="00C01EBD"/>
    <w:rsid w:val="00C030DE"/>
    <w:rsid w:val="00C040C6"/>
    <w:rsid w:val="00C051A8"/>
    <w:rsid w:val="00C07D99"/>
    <w:rsid w:val="00C12CAB"/>
    <w:rsid w:val="00C22105"/>
    <w:rsid w:val="00C244B6"/>
    <w:rsid w:val="00C27BF1"/>
    <w:rsid w:val="00C3702F"/>
    <w:rsid w:val="00C431C4"/>
    <w:rsid w:val="00C4415B"/>
    <w:rsid w:val="00C4500A"/>
    <w:rsid w:val="00C46757"/>
    <w:rsid w:val="00C64A37"/>
    <w:rsid w:val="00C65E74"/>
    <w:rsid w:val="00C67397"/>
    <w:rsid w:val="00C709B1"/>
    <w:rsid w:val="00C7158E"/>
    <w:rsid w:val="00C7250B"/>
    <w:rsid w:val="00C7346B"/>
    <w:rsid w:val="00C74D24"/>
    <w:rsid w:val="00C74DFE"/>
    <w:rsid w:val="00C77C0E"/>
    <w:rsid w:val="00C90C96"/>
    <w:rsid w:val="00C91687"/>
    <w:rsid w:val="00C924A8"/>
    <w:rsid w:val="00C945FE"/>
    <w:rsid w:val="00C96FAA"/>
    <w:rsid w:val="00C97A04"/>
    <w:rsid w:val="00CA0C55"/>
    <w:rsid w:val="00CA107B"/>
    <w:rsid w:val="00CA1CF9"/>
    <w:rsid w:val="00CA28BC"/>
    <w:rsid w:val="00CA484D"/>
    <w:rsid w:val="00CA4FB6"/>
    <w:rsid w:val="00CB2F90"/>
    <w:rsid w:val="00CB3670"/>
    <w:rsid w:val="00CB7806"/>
    <w:rsid w:val="00CC0FA2"/>
    <w:rsid w:val="00CC2ABE"/>
    <w:rsid w:val="00CC42E6"/>
    <w:rsid w:val="00CC739E"/>
    <w:rsid w:val="00CD249D"/>
    <w:rsid w:val="00CD58B7"/>
    <w:rsid w:val="00CD61D8"/>
    <w:rsid w:val="00CE3112"/>
    <w:rsid w:val="00CF4099"/>
    <w:rsid w:val="00D00796"/>
    <w:rsid w:val="00D1124C"/>
    <w:rsid w:val="00D261A2"/>
    <w:rsid w:val="00D27B25"/>
    <w:rsid w:val="00D33B81"/>
    <w:rsid w:val="00D4180C"/>
    <w:rsid w:val="00D505ED"/>
    <w:rsid w:val="00D55700"/>
    <w:rsid w:val="00D616D2"/>
    <w:rsid w:val="00D63001"/>
    <w:rsid w:val="00D63B5F"/>
    <w:rsid w:val="00D70724"/>
    <w:rsid w:val="00D70EF7"/>
    <w:rsid w:val="00D71845"/>
    <w:rsid w:val="00D807C5"/>
    <w:rsid w:val="00D8397C"/>
    <w:rsid w:val="00D94EED"/>
    <w:rsid w:val="00D953A9"/>
    <w:rsid w:val="00D96026"/>
    <w:rsid w:val="00DA7C1C"/>
    <w:rsid w:val="00DB147A"/>
    <w:rsid w:val="00DB1B7A"/>
    <w:rsid w:val="00DB23E8"/>
    <w:rsid w:val="00DB648E"/>
    <w:rsid w:val="00DC23A8"/>
    <w:rsid w:val="00DC6708"/>
    <w:rsid w:val="00DC7780"/>
    <w:rsid w:val="00DD011A"/>
    <w:rsid w:val="00DE230D"/>
    <w:rsid w:val="00E01436"/>
    <w:rsid w:val="00E045BD"/>
    <w:rsid w:val="00E11550"/>
    <w:rsid w:val="00E17B77"/>
    <w:rsid w:val="00E23337"/>
    <w:rsid w:val="00E241C8"/>
    <w:rsid w:val="00E259EA"/>
    <w:rsid w:val="00E32061"/>
    <w:rsid w:val="00E326B9"/>
    <w:rsid w:val="00E35616"/>
    <w:rsid w:val="00E40D23"/>
    <w:rsid w:val="00E42FF9"/>
    <w:rsid w:val="00E4714C"/>
    <w:rsid w:val="00E51AEB"/>
    <w:rsid w:val="00E522A7"/>
    <w:rsid w:val="00E54452"/>
    <w:rsid w:val="00E63B0C"/>
    <w:rsid w:val="00E664C5"/>
    <w:rsid w:val="00E671A2"/>
    <w:rsid w:val="00E737E1"/>
    <w:rsid w:val="00E76D26"/>
    <w:rsid w:val="00E76EE5"/>
    <w:rsid w:val="00E860FC"/>
    <w:rsid w:val="00E9372F"/>
    <w:rsid w:val="00E93B66"/>
    <w:rsid w:val="00E9772B"/>
    <w:rsid w:val="00EA5125"/>
    <w:rsid w:val="00EA57DF"/>
    <w:rsid w:val="00EB108B"/>
    <w:rsid w:val="00EB1390"/>
    <w:rsid w:val="00EB2C71"/>
    <w:rsid w:val="00EB3333"/>
    <w:rsid w:val="00EB40D6"/>
    <w:rsid w:val="00EB4340"/>
    <w:rsid w:val="00EB556D"/>
    <w:rsid w:val="00EB5A7D"/>
    <w:rsid w:val="00ED4290"/>
    <w:rsid w:val="00ED55C0"/>
    <w:rsid w:val="00ED682B"/>
    <w:rsid w:val="00EE3297"/>
    <w:rsid w:val="00EE38F9"/>
    <w:rsid w:val="00EE41D5"/>
    <w:rsid w:val="00EE487D"/>
    <w:rsid w:val="00EF1A30"/>
    <w:rsid w:val="00EF6EB0"/>
    <w:rsid w:val="00F0076B"/>
    <w:rsid w:val="00F037A4"/>
    <w:rsid w:val="00F133F1"/>
    <w:rsid w:val="00F27C8F"/>
    <w:rsid w:val="00F31B89"/>
    <w:rsid w:val="00F32749"/>
    <w:rsid w:val="00F37172"/>
    <w:rsid w:val="00F4477E"/>
    <w:rsid w:val="00F46269"/>
    <w:rsid w:val="00F47133"/>
    <w:rsid w:val="00F55C22"/>
    <w:rsid w:val="00F55D7B"/>
    <w:rsid w:val="00F60BA8"/>
    <w:rsid w:val="00F6176B"/>
    <w:rsid w:val="00F67D8F"/>
    <w:rsid w:val="00F67EAB"/>
    <w:rsid w:val="00F706C1"/>
    <w:rsid w:val="00F802BE"/>
    <w:rsid w:val="00F80E93"/>
    <w:rsid w:val="00F86024"/>
    <w:rsid w:val="00F8611A"/>
    <w:rsid w:val="00FA0306"/>
    <w:rsid w:val="00FA071D"/>
    <w:rsid w:val="00FA5128"/>
    <w:rsid w:val="00FB42D4"/>
    <w:rsid w:val="00FB5906"/>
    <w:rsid w:val="00FB6E0C"/>
    <w:rsid w:val="00FB762F"/>
    <w:rsid w:val="00FC1500"/>
    <w:rsid w:val="00FC2AED"/>
    <w:rsid w:val="00FC69BA"/>
    <w:rsid w:val="00FD5EA7"/>
    <w:rsid w:val="00FF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8E16C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hyperlink" Target="https://stat.gov.pl/obszary-tematyczne/kultura-turystyka-sport/turystyka/wykorzystanie-turystycznej-bazy-noclegowej-w-polsce-w-listopadzie-i-grudniu-2020-r-,6,24.html" TargetMode="External"/><Relationship Id="rId39" Type="http://schemas.openxmlformats.org/officeDocument/2006/relationships/hyperlink" Target="https://stat.gov.pl/obszary-tematyczne/kultura-turystyka-sport/turystyka/wykorzystanie-turystycznej-bazy-noclegowej-w-polsce-w-listopadzie-i-grudniu-2020-r-,6,24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1231,pojecie.html" TargetMode="External"/><Relationship Id="rId42" Type="http://schemas.openxmlformats.org/officeDocument/2006/relationships/hyperlink" Target="https://stat.gov.pl/obszary-tematyczne/kultura-turystyka-sport/turystyka/wykorzystanie-turystycznej-bazy-noclegowej-w-polsce-w-lipcu-i-sierpniu-2020-r-,6,21.html" TargetMode="External"/><Relationship Id="rId47" Type="http://schemas.openxmlformats.org/officeDocument/2006/relationships/hyperlink" Target="https://stat.gov.pl/metainformacje/slownik-pojec/pojecia-stosowane-w-statystyce-publicznej/1231,pojecie.html" TargetMode="External"/><Relationship Id="rId50" Type="http://schemas.openxmlformats.org/officeDocument/2006/relationships/hyperlink" Target="https://stat.gov.pl/metainformacje/slownik-pojec/pojecia-stosowane-w-statystyce-publicznej/3487,pojecie.html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hyperlink" Target="https://stat.gov.pl/obszary-tematyczne/kultura-turystyka-sport/turystyka/wykorzystanie-turystycznej-bazy-noclegowej-w-polsce-w-lipcu-i-sierpniu-2020-r-,6,21.html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8.png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3487,pojecie.html" TargetMode="External"/><Relationship Id="rId40" Type="http://schemas.openxmlformats.org/officeDocument/2006/relationships/hyperlink" Target="https://stat.gov.pl/obszary-tematyczne/kultura-turystyka-sport/turystyka/wykorzystanie-turystycznej-bazy-noclegowej-w-polsce-w-pazdzierniku-i-listopadzie-2020-r-,6,23.html" TargetMode="External"/><Relationship Id="rId45" Type="http://schemas.openxmlformats.org/officeDocument/2006/relationships/hyperlink" Target="https://bdl.stat.gov.pl/BDL/dane/podgrup/temat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obszary-tematyczne/kultura-turystyka-sport/turystyka/turystyka-w-2019-roku,1,17.html" TargetMode="External"/><Relationship Id="rId44" Type="http://schemas.openxmlformats.org/officeDocument/2006/relationships/hyperlink" Target="https://stat.gov.pl/obszary-tematyczne/kultura-turystyka-sport/turystyka/turystyka-w-2019-roku,1,17.html" TargetMode="External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stat.gov.pl/obszary-tematyczne/kultura-turystyka-sport/turystyka/wykorzystanie-turystycznej-bazy-noclegowej-w-polsce-w-pazdzierniku-i-listopadzie-2020-r-,6,23.html" TargetMode="External"/><Relationship Id="rId30" Type="http://schemas.openxmlformats.org/officeDocument/2006/relationships/hyperlink" Target="https://stat.gov.pl/obszary-tematyczne/kultura-turystyka-sport/turystyka/wykorzystanie-turystycznej-bazy-noclegowej-w-polsce-w-czerwcu-i-lipcu-2020-r-,6,20.html" TargetMode="External"/><Relationship Id="rId35" Type="http://schemas.openxmlformats.org/officeDocument/2006/relationships/hyperlink" Target="https://stat.gov.pl/metainformacje/slownik-pojec/pojecia-stosowane-w-statystyce-publicznej/3462,pojecie.html" TargetMode="External"/><Relationship Id="rId43" Type="http://schemas.openxmlformats.org/officeDocument/2006/relationships/hyperlink" Target="https://stat.gov.pl/obszary-tematyczne/kultura-turystyka-sport/turystyka/wykorzystanie-turystycznej-bazy-noclegowej-w-polsce-w-czerwcu-i-lipcu-2020-r-,6,20.html" TargetMode="External"/><Relationship Id="rId48" Type="http://schemas.openxmlformats.org/officeDocument/2006/relationships/hyperlink" Target="https://stat.gov.pl/metainformacje/slownik-pojec/pojecia-stosowane-w-statystyce-publicznej/3462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239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3.xml"/><Relationship Id="rId25" Type="http://schemas.openxmlformats.org/officeDocument/2006/relationships/image" Target="media/image9.png"/><Relationship Id="rId33" Type="http://schemas.openxmlformats.org/officeDocument/2006/relationships/hyperlink" Target="https://stat.gov.pl/metainformacje/slownik-pojec/pojecia-stosowane-w-statystyce-publicznej/245,pojecie.html" TargetMode="External"/><Relationship Id="rId38" Type="http://schemas.openxmlformats.org/officeDocument/2006/relationships/hyperlink" Target="https://stat.gov.pl/metainformacje/slownik-pojec/pojecia-stosowane-w-statystyce-publicznej/1239,pojecie.html" TargetMode="External"/><Relationship Id="rId46" Type="http://schemas.openxmlformats.org/officeDocument/2006/relationships/hyperlink" Target="https://stat.gov.pl/metainformacje/slownik-pojec/pojecia-stosowane-w-statystyce-publicznej/245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obszary-tematyczne/kultura-turystyka-sport/turystyka/wykorzystanie-turystycznej-bazy-noclegowej-w-polsce-we-wrzesniu-i-pazdzierniku-2020-r-,6,22.html?contrast=default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hyperlink" Target="https://stat.gov.pl/obszary-tematyczne/kultura-turystyka-sport/turystyka/wykorzystanie-turystycznej-bazy-noclegowej-w-polsce-we-wrzesniu-i-pazdzierniku-2020-r-,6,22.html?contrast=default" TargetMode="External"/><Relationship Id="rId36" Type="http://schemas.openxmlformats.org/officeDocument/2006/relationships/hyperlink" Target="https://stat.gov.pl/metainformacje/slownik-pojec/pojecia-stosowane-w-statystyce-publicznej/1233,pojecie.html" TargetMode="External"/><Relationship Id="rId49" Type="http://schemas.openxmlformats.org/officeDocument/2006/relationships/hyperlink" Target="https://stat.gov.pl/metainformacje/slownik-pojec/pojecia-stosowane-w-statystyce-publicznej/123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tys</a:t>
            </a:r>
            <a:r>
              <a:rPr lang="pl-PL" sz="900">
                <a:latin typeface="Fira Sans" panose="020B0503050000020004" pitchFamily="34" charset="0"/>
                <a:ea typeface="Fira Sans" panose="020B0503050000020004" pitchFamily="34" charset="0"/>
              </a:rPr>
              <a:t>.</a:t>
            </a:r>
          </a:p>
        </c:rich>
      </c:tx>
      <c:layout>
        <c:manualLayout>
          <c:xMode val="edge"/>
          <c:yMode val="edge"/>
          <c:x val="3.1829497032295422E-2"/>
          <c:y val="2.14067278287461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Korzystający!$A$5</c:f>
              <c:strCache>
                <c:ptCount val="1"/>
                <c:pt idx="0">
                  <c:v>Turyści korzystający ogółem w 2020 r.</c:v>
                </c:pt>
              </c:strCache>
            </c:strRef>
          </c:tx>
          <c:spPr>
            <a:ln w="25400" cap="rnd">
              <a:solidFill>
                <a:srgbClr val="008C43"/>
              </a:solidFill>
              <a:round/>
            </a:ln>
            <a:effectLst/>
          </c:spPr>
          <c:marker>
            <c:symbol val="none"/>
          </c:marker>
          <c:cat>
            <c:strRef>
              <c:f>Korzystający!$B$4:$M$4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Korzystający!$B$5:$M$5</c:f>
              <c:numCache>
                <c:formatCode>0</c:formatCode>
                <c:ptCount val="12"/>
                <c:pt idx="0">
                  <c:v>2291.5059999999999</c:v>
                </c:pt>
                <c:pt idx="1">
                  <c:v>2378.3710000000001</c:v>
                </c:pt>
                <c:pt idx="2">
                  <c:v>881.36500000000001</c:v>
                </c:pt>
                <c:pt idx="3">
                  <c:v>86.385999999999996</c:v>
                </c:pt>
                <c:pt idx="4">
                  <c:v>387.17700000000002</c:v>
                </c:pt>
                <c:pt idx="5">
                  <c:v>1314.252</c:v>
                </c:pt>
                <c:pt idx="6">
                  <c:v>2711.895</c:v>
                </c:pt>
                <c:pt idx="7">
                  <c:v>3208.0810000000001</c:v>
                </c:pt>
                <c:pt idx="8">
                  <c:v>2194.0070000000001</c:v>
                </c:pt>
                <c:pt idx="9">
                  <c:v>1363.2239999999999</c:v>
                </c:pt>
                <c:pt idx="10">
                  <c:v>586.65499999999997</c:v>
                </c:pt>
                <c:pt idx="11">
                  <c:v>476.05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Korzystający!$A$6</c:f>
              <c:strCache>
                <c:ptCount val="1"/>
                <c:pt idx="0">
                  <c:v>Turyści zagraniczni korzystający w 2020 r.</c:v>
                </c:pt>
              </c:strCache>
            </c:strRef>
          </c:tx>
          <c:spPr>
            <a:ln w="25400" cap="rnd">
              <a:solidFill>
                <a:srgbClr val="008C43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Korzystający!$B$4:$M$4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Korzystający!$B$6:$M$6</c:f>
              <c:numCache>
                <c:formatCode>0</c:formatCode>
                <c:ptCount val="12"/>
                <c:pt idx="0">
                  <c:v>434.10399999999998</c:v>
                </c:pt>
                <c:pt idx="1">
                  <c:v>421.80200000000002</c:v>
                </c:pt>
                <c:pt idx="2">
                  <c:v>159.24100000000001</c:v>
                </c:pt>
                <c:pt idx="3">
                  <c:v>11.824</c:v>
                </c:pt>
                <c:pt idx="4">
                  <c:v>19.949000000000002</c:v>
                </c:pt>
                <c:pt idx="5">
                  <c:v>82.712999999999994</c:v>
                </c:pt>
                <c:pt idx="6">
                  <c:v>279.32</c:v>
                </c:pt>
                <c:pt idx="7">
                  <c:v>319.63299999999998</c:v>
                </c:pt>
                <c:pt idx="8">
                  <c:v>258.28199999999998</c:v>
                </c:pt>
                <c:pt idx="9">
                  <c:v>173.24100000000001</c:v>
                </c:pt>
                <c:pt idx="10">
                  <c:v>55.518000000000001</c:v>
                </c:pt>
                <c:pt idx="11">
                  <c:v>48.134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Korzystający!$A$7</c:f>
              <c:strCache>
                <c:ptCount val="1"/>
                <c:pt idx="0">
                  <c:v>Turyści korzystający ogółem w 2019 r.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strRef>
              <c:f>Korzystający!$B$4:$M$4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Korzystający!$B$7:$M$7</c:f>
              <c:numCache>
                <c:formatCode>0</c:formatCode>
                <c:ptCount val="12"/>
                <c:pt idx="0">
                  <c:v>2124.1179999999999</c:v>
                </c:pt>
                <c:pt idx="1">
                  <c:v>2187.6799999999998</c:v>
                </c:pt>
                <c:pt idx="2">
                  <c:v>2401.8989999999999</c:v>
                </c:pt>
                <c:pt idx="3">
                  <c:v>2460.56</c:v>
                </c:pt>
                <c:pt idx="4">
                  <c:v>3280.645</c:v>
                </c:pt>
                <c:pt idx="5">
                  <c:v>3605.8389999999999</c:v>
                </c:pt>
                <c:pt idx="6">
                  <c:v>4059.52</c:v>
                </c:pt>
                <c:pt idx="7">
                  <c:v>4319.59</c:v>
                </c:pt>
                <c:pt idx="8">
                  <c:v>3347.8429999999998</c:v>
                </c:pt>
                <c:pt idx="9">
                  <c:v>2987.9929999999999</c:v>
                </c:pt>
                <c:pt idx="10">
                  <c:v>2596.4409999999998</c:v>
                </c:pt>
                <c:pt idx="11">
                  <c:v>2295.9630000000002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Korzystający!$A$8</c:f>
              <c:strCache>
                <c:ptCount val="1"/>
                <c:pt idx="0">
                  <c:v>Turyści zagraniczni korzystający w 2019 r.</c:v>
                </c:pt>
              </c:strCache>
            </c:strRef>
          </c:tx>
          <c:spPr>
            <a:ln w="25400" cap="rnd">
              <a:solidFill>
                <a:srgbClr val="001D77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Korzystający!$B$4:$M$4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Korzystający!$B$8:$M$8</c:f>
              <c:numCache>
                <c:formatCode>0</c:formatCode>
                <c:ptCount val="12"/>
                <c:pt idx="0">
                  <c:v>390.28500000000003</c:v>
                </c:pt>
                <c:pt idx="1">
                  <c:v>391.46899999999999</c:v>
                </c:pt>
                <c:pt idx="2">
                  <c:v>515.88099999999997</c:v>
                </c:pt>
                <c:pt idx="3">
                  <c:v>572.33500000000004</c:v>
                </c:pt>
                <c:pt idx="4">
                  <c:v>678.61699999999996</c:v>
                </c:pt>
                <c:pt idx="5">
                  <c:v>725.76700000000005</c:v>
                </c:pt>
                <c:pt idx="6">
                  <c:v>880.45100000000002</c:v>
                </c:pt>
                <c:pt idx="7">
                  <c:v>880.577</c:v>
                </c:pt>
                <c:pt idx="8">
                  <c:v>723.65700000000004</c:v>
                </c:pt>
                <c:pt idx="9">
                  <c:v>660.99800000000005</c:v>
                </c:pt>
                <c:pt idx="10">
                  <c:v>532.68899999999996</c:v>
                </c:pt>
                <c:pt idx="11">
                  <c:v>517.82000000000005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7000784"/>
        <c:axId val="1836992080"/>
      </c:lineChart>
      <c:catAx>
        <c:axId val="183700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6992080"/>
        <c:crosses val="autoZero"/>
        <c:auto val="1"/>
        <c:lblAlgn val="ctr"/>
        <c:lblOffset val="100"/>
        <c:noMultiLvlLbl val="0"/>
      </c:catAx>
      <c:valAx>
        <c:axId val="1836992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7000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194368684351739E-2"/>
          <c:y val="0.84947686896591401"/>
          <c:w val="0.96472569812547881"/>
          <c:h val="9.8340142688286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tys</a:t>
            </a:r>
            <a:r>
              <a:rPr lang="pl-PL" sz="900">
                <a:latin typeface="Fira Sans" panose="020B0503050000020004" pitchFamily="34" charset="0"/>
                <a:ea typeface="Fira Sans" panose="020B0503050000020004" pitchFamily="34" charset="0"/>
              </a:rPr>
              <a:t>.</a:t>
            </a:r>
          </a:p>
        </c:rich>
      </c:tx>
      <c:layout>
        <c:manualLayout>
          <c:xMode val="edge"/>
          <c:yMode val="edge"/>
          <c:x val="3.1829497032295422E-2"/>
          <c:y val="2.14067278287461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Noclegi!$A$5</c:f>
              <c:strCache>
                <c:ptCount val="1"/>
                <c:pt idx="0">
                  <c:v>Noclegi udzielone ogółem w 2020 r.</c:v>
                </c:pt>
              </c:strCache>
            </c:strRef>
          </c:tx>
          <c:spPr>
            <a:ln w="25400" cap="rnd">
              <a:solidFill>
                <a:srgbClr val="008C43"/>
              </a:solidFill>
              <a:round/>
            </a:ln>
            <a:effectLst/>
          </c:spPr>
          <c:marker>
            <c:symbol val="none"/>
          </c:marker>
          <c:cat>
            <c:strRef>
              <c:f>Noclegi!$B$4:$M$4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Noclegi!$B$5:$M$5</c:f>
              <c:numCache>
                <c:formatCode>0</c:formatCode>
                <c:ptCount val="12"/>
                <c:pt idx="0">
                  <c:v>5888.9840000000004</c:v>
                </c:pt>
                <c:pt idx="1">
                  <c:v>6199.527</c:v>
                </c:pt>
                <c:pt idx="2">
                  <c:v>2451.511</c:v>
                </c:pt>
                <c:pt idx="3">
                  <c:v>326.18900000000002</c:v>
                </c:pt>
                <c:pt idx="4">
                  <c:v>925.23699999999997</c:v>
                </c:pt>
                <c:pt idx="5">
                  <c:v>3634.049</c:v>
                </c:pt>
                <c:pt idx="6">
                  <c:v>9117.2939999999999</c:v>
                </c:pt>
                <c:pt idx="7">
                  <c:v>10651.119000000001</c:v>
                </c:pt>
                <c:pt idx="8">
                  <c:v>6045.2129999999997</c:v>
                </c:pt>
                <c:pt idx="9">
                  <c:v>3657.9450000000002</c:v>
                </c:pt>
                <c:pt idx="10">
                  <c:v>1390.144</c:v>
                </c:pt>
                <c:pt idx="11">
                  <c:v>1089.9559999999999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Noclegi!$A$6</c:f>
              <c:strCache>
                <c:ptCount val="1"/>
                <c:pt idx="0">
                  <c:v>Noclegi udzielone turystom 
zagranicznym w 2020 r.
</c:v>
                </c:pt>
              </c:strCache>
            </c:strRef>
          </c:tx>
          <c:spPr>
            <a:ln w="25400" cap="rnd">
              <a:solidFill>
                <a:srgbClr val="008C43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Noclegi!$B$4:$M$4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Noclegi!$B$6:$M$6</c:f>
              <c:numCache>
                <c:formatCode>0</c:formatCode>
                <c:ptCount val="12"/>
                <c:pt idx="0">
                  <c:v>1077.819</c:v>
                </c:pt>
                <c:pt idx="1">
                  <c:v>1095.4770000000001</c:v>
                </c:pt>
                <c:pt idx="2">
                  <c:v>473.36</c:v>
                </c:pt>
                <c:pt idx="3">
                  <c:v>83.694999999999993</c:v>
                </c:pt>
                <c:pt idx="4">
                  <c:v>101.715</c:v>
                </c:pt>
                <c:pt idx="5">
                  <c:v>258.11500000000001</c:v>
                </c:pt>
                <c:pt idx="6">
                  <c:v>819.30399999999997</c:v>
                </c:pt>
                <c:pt idx="7">
                  <c:v>961.00300000000004</c:v>
                </c:pt>
                <c:pt idx="8">
                  <c:v>822.52700000000004</c:v>
                </c:pt>
                <c:pt idx="9">
                  <c:v>561.46600000000001</c:v>
                </c:pt>
                <c:pt idx="10">
                  <c:v>204.31399999999999</c:v>
                </c:pt>
                <c:pt idx="11">
                  <c:v>164.15700000000001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Noclegi!$A$7</c:f>
              <c:strCache>
                <c:ptCount val="1"/>
                <c:pt idx="0">
                  <c:v>Noclegi udzielone ogółem w 2019 r.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strRef>
              <c:f>Noclegi!$B$4:$M$4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Noclegi!$B$7:$M$7</c:f>
              <c:numCache>
                <c:formatCode>0</c:formatCode>
                <c:ptCount val="12"/>
                <c:pt idx="0">
                  <c:v>5431.0240000000003</c:v>
                </c:pt>
                <c:pt idx="1">
                  <c:v>5723.567</c:v>
                </c:pt>
                <c:pt idx="2">
                  <c:v>5665.7290000000003</c:v>
                </c:pt>
                <c:pt idx="3">
                  <c:v>5958.335</c:v>
                </c:pt>
                <c:pt idx="4">
                  <c:v>7889.5290000000005</c:v>
                </c:pt>
                <c:pt idx="5">
                  <c:v>9345.3629999999994</c:v>
                </c:pt>
                <c:pt idx="6">
                  <c:v>13231.64</c:v>
                </c:pt>
                <c:pt idx="7">
                  <c:v>13422.733</c:v>
                </c:pt>
                <c:pt idx="8">
                  <c:v>8329.7099999999991</c:v>
                </c:pt>
                <c:pt idx="9">
                  <c:v>6881.9759999999997</c:v>
                </c:pt>
                <c:pt idx="10">
                  <c:v>5952.2460000000001</c:v>
                </c:pt>
                <c:pt idx="11">
                  <c:v>5510.8860000000004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Noclegi!$A$8</c:f>
              <c:strCache>
                <c:ptCount val="1"/>
                <c:pt idx="0">
                  <c:v>Noclegi udzielone turystom 
zagranicznym w 2019 r.
</c:v>
                </c:pt>
              </c:strCache>
            </c:strRef>
          </c:tx>
          <c:spPr>
            <a:ln w="25400" cap="rnd">
              <a:solidFill>
                <a:srgbClr val="001D77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Noclegi!$B$4:$M$4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Noclegi!$B$8:$M$8</c:f>
              <c:numCache>
                <c:formatCode>0</c:formatCode>
                <c:ptCount val="12"/>
                <c:pt idx="0">
                  <c:v>974.10699999999997</c:v>
                </c:pt>
                <c:pt idx="1">
                  <c:v>1003.585</c:v>
                </c:pt>
                <c:pt idx="2">
                  <c:v>1306.8689999999999</c:v>
                </c:pt>
                <c:pt idx="3">
                  <c:v>1430.5540000000001</c:v>
                </c:pt>
                <c:pt idx="4">
                  <c:v>1648.4449999999999</c:v>
                </c:pt>
                <c:pt idx="5">
                  <c:v>1775.4559999999999</c:v>
                </c:pt>
                <c:pt idx="6">
                  <c:v>2260.4459999999999</c:v>
                </c:pt>
                <c:pt idx="7">
                  <c:v>2210.8629999999998</c:v>
                </c:pt>
                <c:pt idx="8">
                  <c:v>1818.829</c:v>
                </c:pt>
                <c:pt idx="9">
                  <c:v>1661.35</c:v>
                </c:pt>
                <c:pt idx="10">
                  <c:v>1305.5830000000001</c:v>
                </c:pt>
                <c:pt idx="11">
                  <c:v>1287.489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6995344"/>
        <c:axId val="1836996976"/>
      </c:lineChart>
      <c:catAx>
        <c:axId val="183699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6996976"/>
        <c:crosses val="autoZero"/>
        <c:auto val="1"/>
        <c:lblAlgn val="ctr"/>
        <c:lblOffset val="100"/>
        <c:noMultiLvlLbl val="0"/>
      </c:catAx>
      <c:valAx>
        <c:axId val="183699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699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052581110033477"/>
          <c:w val="1"/>
          <c:h val="0.136950613428018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2412582867541925E-2"/>
          <c:y val="0.12762384550797648"/>
          <c:w val="0.88898999090081887"/>
          <c:h val="0.61711744470228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'Stopień wykorzystania miejsc'!$A$4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'Stopień wykorzystania miejsc'!$B$3:$M$3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'Stopień wykorzystania miejsc'!$B$4:$M$4</c:f>
              <c:numCache>
                <c:formatCode>0.0</c:formatCode>
                <c:ptCount val="12"/>
                <c:pt idx="0">
                  <c:v>32.1</c:v>
                </c:pt>
                <c:pt idx="1">
                  <c:v>37.5</c:v>
                </c:pt>
                <c:pt idx="2">
                  <c:v>33.799999999999997</c:v>
                </c:pt>
                <c:pt idx="3">
                  <c:v>35.799999999999997</c:v>
                </c:pt>
                <c:pt idx="4">
                  <c:v>39.9</c:v>
                </c:pt>
                <c:pt idx="5">
                  <c:v>44.3</c:v>
                </c:pt>
                <c:pt idx="6">
                  <c:v>51.8</c:v>
                </c:pt>
                <c:pt idx="7">
                  <c:v>53.2</c:v>
                </c:pt>
                <c:pt idx="8">
                  <c:v>40.299999999999997</c:v>
                </c:pt>
                <c:pt idx="9">
                  <c:v>38</c:v>
                </c:pt>
                <c:pt idx="10">
                  <c:v>35.4</c:v>
                </c:pt>
                <c:pt idx="11">
                  <c:v>31.8</c:v>
                </c:pt>
              </c:numCache>
            </c:numRef>
          </c:val>
        </c:ser>
        <c:ser>
          <c:idx val="1"/>
          <c:order val="1"/>
          <c:tx>
            <c:strRef>
              <c:f>'Stopień wykorzystania miejsc'!$A$5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'Stopień wykorzystania miejsc'!$B$3:$M$3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'Stopień wykorzystania miejsc'!$B$5:$M$5</c:f>
              <c:numCache>
                <c:formatCode>0.0</c:formatCode>
                <c:ptCount val="12"/>
                <c:pt idx="0">
                  <c:v>33.9</c:v>
                </c:pt>
                <c:pt idx="1">
                  <c:v>37.9</c:v>
                </c:pt>
                <c:pt idx="2">
                  <c:v>18.399999999999999</c:v>
                </c:pt>
                <c:pt idx="3">
                  <c:v>7.5</c:v>
                </c:pt>
                <c:pt idx="4">
                  <c:v>7.8</c:v>
                </c:pt>
                <c:pt idx="5">
                  <c:v>19.8</c:v>
                </c:pt>
                <c:pt idx="6">
                  <c:v>38.299999999999997</c:v>
                </c:pt>
                <c:pt idx="7">
                  <c:v>44.5</c:v>
                </c:pt>
                <c:pt idx="8">
                  <c:v>30.5</c:v>
                </c:pt>
                <c:pt idx="9">
                  <c:v>21.5</c:v>
                </c:pt>
                <c:pt idx="10">
                  <c:v>10.3</c:v>
                </c:pt>
                <c:pt idx="11">
                  <c:v>9.1999999999999993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6988816"/>
        <c:axId val="1836989904"/>
      </c:barChart>
      <c:catAx>
        <c:axId val="183698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6989904"/>
        <c:crosses val="autoZero"/>
        <c:auto val="1"/>
        <c:lblAlgn val="ctr"/>
        <c:lblOffset val="100"/>
        <c:noMultiLvlLbl val="0"/>
      </c:catAx>
      <c:valAx>
        <c:axId val="1836989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698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0.90536</cdr:x>
      <cdr:y>0.74513</cdr:y>
    </cdr:from>
    <cdr:to>
      <cdr:x>1</cdr:x>
      <cdr:y>0.82403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496321" y="2072430"/>
          <a:ext cx="470014" cy="2194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m-ce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0.9064</cdr:x>
      <cdr:y>0.81244</cdr:y>
    </cdr:from>
    <cdr:to>
      <cdr:x>1</cdr:x>
      <cdr:y>0.89133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502638" y="2965373"/>
          <a:ext cx="464967" cy="2879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m-ce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0.03223</cdr:x>
      <cdr:y>0.00768</cdr:y>
    </cdr:from>
    <cdr:to>
      <cdr:x>0.108</cdr:x>
      <cdr:y>0.10931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57446" y="17424"/>
          <a:ext cx="370141" cy="2305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0.87044</cdr:x>
      <cdr:y>0.87155</cdr:y>
    </cdr:from>
    <cdr:to>
      <cdr:x>1</cdr:x>
      <cdr:y>0.95282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4457210" y="2437318"/>
          <a:ext cx="663430" cy="227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m-ce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30d47203-49ec-4c8c-a442-62231931aabb"/>
    <ds:schemaRef ds:uri="b5698c14-9734-4c2e-b0a6-c0f0e0420a38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B3D8BD-0FB5-4BA8-9512-CF657223E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2200</TotalTime>
  <Pages>8</Pages>
  <Words>1562</Words>
  <Characters>9372</Characters>
  <Application>Microsoft Office Word</Application>
  <DocSecurity>0</DocSecurity>
  <Lines>78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Grabas Wioletta</cp:lastModifiedBy>
  <cp:revision>76</cp:revision>
  <cp:lastPrinted>2020-02-17T10:27:00Z</cp:lastPrinted>
  <dcterms:created xsi:type="dcterms:W3CDTF">2021-02-16T08:13:00Z</dcterms:created>
  <dcterms:modified xsi:type="dcterms:W3CDTF">2021-04-06T07:36:00Z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